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6D" w:rsidRPr="003C79FE" w:rsidRDefault="0049376D" w:rsidP="0049376D">
      <w:pPr>
        <w:rPr>
          <w:b/>
          <w:sz w:val="48"/>
          <w:szCs w:val="48"/>
        </w:rPr>
      </w:pPr>
      <w:r w:rsidRPr="003C79FE">
        <w:rPr>
          <w:b/>
          <w:sz w:val="48"/>
          <w:szCs w:val="48"/>
        </w:rPr>
        <w:t>ΕΡΕΥΝΗΤΙΚΗ ΕΡΓΑΣΙΑ</w:t>
      </w:r>
    </w:p>
    <w:p w:rsidR="0049376D" w:rsidRPr="003C79FE" w:rsidRDefault="0049376D" w:rsidP="0049376D">
      <w:pPr>
        <w:rPr>
          <w:b/>
          <w:sz w:val="48"/>
          <w:szCs w:val="48"/>
        </w:rPr>
      </w:pPr>
      <w:r w:rsidRPr="003C79FE">
        <w:rPr>
          <w:b/>
          <w:sz w:val="48"/>
          <w:szCs w:val="48"/>
        </w:rPr>
        <w:t>ΤΜΗΜΑ Α3</w:t>
      </w:r>
    </w:p>
    <w:p w:rsidR="0049376D" w:rsidRPr="003C79FE" w:rsidRDefault="0049376D" w:rsidP="0049376D">
      <w:pPr>
        <w:rPr>
          <w:b/>
          <w:sz w:val="48"/>
          <w:szCs w:val="48"/>
        </w:rPr>
      </w:pPr>
      <w:r w:rsidRPr="003C79FE">
        <w:rPr>
          <w:b/>
          <w:sz w:val="48"/>
          <w:szCs w:val="48"/>
        </w:rPr>
        <w:t>ΤΙΤΛΟΣ:ΤΥΠΟΠΟΙΗΣΗ ΣΥΣΚΕΥΑΣΙΑ ΚΑΙ ΕΜΠΟΡΙΑ ΕΣΠΕΡΙΔΟΕΙΔΩΝ</w:t>
      </w:r>
    </w:p>
    <w:p w:rsidR="0049376D" w:rsidRPr="003C79FE" w:rsidRDefault="0049376D" w:rsidP="003F0763">
      <w:pPr>
        <w:pBdr>
          <w:bottom w:val="single" w:sz="6" w:space="0" w:color="AAAAAA"/>
        </w:pBdr>
        <w:spacing w:after="24" w:line="288" w:lineRule="atLeast"/>
        <w:outlineLvl w:val="0"/>
        <w:rPr>
          <w:rFonts w:ascii="Arial" w:hAnsi="Arial" w:cs="Arial"/>
          <w:b/>
          <w:color w:val="000000"/>
          <w:kern w:val="36"/>
          <w:sz w:val="38"/>
          <w:szCs w:val="38"/>
        </w:rPr>
      </w:pPr>
    </w:p>
    <w:p w:rsid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Pr="00C23331" w:rsidRDefault="0049376D" w:rsidP="003F0763">
      <w:pPr>
        <w:pBdr>
          <w:bottom w:val="single" w:sz="6" w:space="0" w:color="AAAAAA"/>
        </w:pBdr>
        <w:spacing w:after="24" w:line="288" w:lineRule="atLeast"/>
        <w:outlineLvl w:val="0"/>
        <w:rPr>
          <w:rFonts w:ascii="Arial" w:hAnsi="Arial" w:cs="Arial"/>
          <w:b/>
          <w:color w:val="000000"/>
          <w:kern w:val="36"/>
          <w:sz w:val="32"/>
          <w:szCs w:val="32"/>
          <w:u w:val="single"/>
        </w:rPr>
      </w:pPr>
      <w:r w:rsidRPr="003C79FE">
        <w:rPr>
          <w:rFonts w:ascii="Arial" w:hAnsi="Arial" w:cs="Arial"/>
          <w:b/>
          <w:color w:val="000000"/>
          <w:kern w:val="36"/>
          <w:sz w:val="38"/>
          <w:szCs w:val="38"/>
          <w:u w:val="single"/>
        </w:rPr>
        <w:t>Μαθητές:</w:t>
      </w:r>
    </w:p>
    <w:p w:rsidR="00C23331"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r>
        <w:rPr>
          <w:rFonts w:ascii="Arial" w:hAnsi="Arial" w:cs="Arial"/>
          <w:color w:val="333333"/>
          <w:sz w:val="32"/>
          <w:szCs w:val="32"/>
        </w:rPr>
        <w:t xml:space="preserve">        </w:t>
      </w:r>
      <w:proofErr w:type="spellStart"/>
      <w:r w:rsidRPr="00C23331">
        <w:rPr>
          <w:rFonts w:ascii="Arial" w:hAnsi="Arial" w:cs="Arial"/>
          <w:color w:val="333333"/>
          <w:sz w:val="32"/>
          <w:szCs w:val="32"/>
        </w:rPr>
        <w:t>Γαστεράτος</w:t>
      </w:r>
      <w:proofErr w:type="spellEnd"/>
      <w:r w:rsidRPr="00C23331">
        <w:rPr>
          <w:rFonts w:ascii="Arial" w:hAnsi="Arial" w:cs="Arial"/>
          <w:color w:val="333333"/>
          <w:sz w:val="32"/>
          <w:szCs w:val="32"/>
        </w:rPr>
        <w:t xml:space="preserve"> Χαράλαμπος</w:t>
      </w:r>
    </w:p>
    <w:p w:rsidR="00C23331"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r>
        <w:rPr>
          <w:rFonts w:ascii="Arial" w:hAnsi="Arial" w:cs="Arial"/>
          <w:color w:val="333333"/>
          <w:sz w:val="32"/>
          <w:szCs w:val="32"/>
        </w:rPr>
        <w:t xml:space="preserve">        </w:t>
      </w:r>
      <w:proofErr w:type="spellStart"/>
      <w:r w:rsidRPr="00C23331">
        <w:rPr>
          <w:rFonts w:ascii="Arial" w:hAnsi="Arial" w:cs="Arial"/>
          <w:color w:val="333333"/>
          <w:sz w:val="32"/>
          <w:szCs w:val="32"/>
        </w:rPr>
        <w:t>Γκιόγκα</w:t>
      </w:r>
      <w:proofErr w:type="spellEnd"/>
      <w:r w:rsidRPr="00C23331">
        <w:rPr>
          <w:rFonts w:ascii="Arial" w:hAnsi="Arial" w:cs="Arial"/>
          <w:color w:val="333333"/>
          <w:sz w:val="32"/>
          <w:szCs w:val="32"/>
        </w:rPr>
        <w:t xml:space="preserve"> Αντιγόνη</w:t>
      </w:r>
    </w:p>
    <w:p w:rsidR="00C23331"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r>
        <w:rPr>
          <w:rFonts w:ascii="Arial" w:hAnsi="Arial" w:cs="Arial"/>
          <w:color w:val="333333"/>
          <w:sz w:val="32"/>
          <w:szCs w:val="32"/>
        </w:rPr>
        <w:t xml:space="preserve">        </w:t>
      </w:r>
      <w:proofErr w:type="spellStart"/>
      <w:r w:rsidRPr="00C23331">
        <w:rPr>
          <w:rFonts w:ascii="Arial" w:hAnsi="Arial" w:cs="Arial"/>
          <w:color w:val="333333"/>
          <w:sz w:val="32"/>
          <w:szCs w:val="32"/>
        </w:rPr>
        <w:t>Γκόγκας</w:t>
      </w:r>
      <w:proofErr w:type="spellEnd"/>
      <w:r w:rsidRPr="00C23331">
        <w:rPr>
          <w:rFonts w:ascii="Arial" w:hAnsi="Arial" w:cs="Arial"/>
          <w:color w:val="333333"/>
          <w:sz w:val="32"/>
          <w:szCs w:val="32"/>
        </w:rPr>
        <w:t xml:space="preserve"> </w:t>
      </w:r>
      <w:proofErr w:type="spellStart"/>
      <w:r w:rsidRPr="00C23331">
        <w:rPr>
          <w:rFonts w:ascii="Arial" w:hAnsi="Arial" w:cs="Arial"/>
          <w:color w:val="333333"/>
          <w:sz w:val="32"/>
          <w:szCs w:val="32"/>
        </w:rPr>
        <w:t>Άγκελος</w:t>
      </w:r>
      <w:proofErr w:type="spellEnd"/>
    </w:p>
    <w:p w:rsidR="00C23331"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r>
        <w:rPr>
          <w:rFonts w:ascii="Arial" w:hAnsi="Arial" w:cs="Arial"/>
          <w:color w:val="333333"/>
          <w:sz w:val="32"/>
          <w:szCs w:val="32"/>
        </w:rPr>
        <w:t xml:space="preserve">        </w:t>
      </w:r>
      <w:r w:rsidRPr="00C23331">
        <w:rPr>
          <w:rFonts w:ascii="Arial" w:hAnsi="Arial" w:cs="Arial"/>
          <w:color w:val="333333"/>
          <w:sz w:val="32"/>
          <w:szCs w:val="32"/>
        </w:rPr>
        <w:t>Γούλας Γεώργιος</w:t>
      </w:r>
    </w:p>
    <w:p w:rsidR="00C23331"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r>
        <w:rPr>
          <w:rFonts w:ascii="Arial" w:hAnsi="Arial" w:cs="Arial"/>
          <w:color w:val="333333"/>
          <w:sz w:val="32"/>
          <w:szCs w:val="32"/>
        </w:rPr>
        <w:t xml:space="preserve">        </w:t>
      </w:r>
      <w:r w:rsidRPr="00C23331">
        <w:rPr>
          <w:rFonts w:ascii="Arial" w:hAnsi="Arial" w:cs="Arial"/>
          <w:color w:val="333333"/>
          <w:sz w:val="32"/>
          <w:szCs w:val="32"/>
        </w:rPr>
        <w:t>Δημητρίου Ιωάννης</w:t>
      </w:r>
    </w:p>
    <w:p w:rsidR="00C23331"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r>
        <w:rPr>
          <w:rFonts w:ascii="Arial" w:hAnsi="Arial" w:cs="Arial"/>
          <w:color w:val="333333"/>
          <w:sz w:val="32"/>
          <w:szCs w:val="32"/>
        </w:rPr>
        <w:t xml:space="preserve">        </w:t>
      </w:r>
      <w:proofErr w:type="spellStart"/>
      <w:r w:rsidRPr="00C23331">
        <w:rPr>
          <w:rFonts w:ascii="Arial" w:hAnsi="Arial" w:cs="Arial"/>
          <w:color w:val="333333"/>
          <w:sz w:val="32"/>
          <w:szCs w:val="32"/>
        </w:rPr>
        <w:t>Ζάγκας</w:t>
      </w:r>
      <w:proofErr w:type="spellEnd"/>
      <w:r w:rsidRPr="00C23331">
        <w:rPr>
          <w:rFonts w:ascii="Arial" w:hAnsi="Arial" w:cs="Arial"/>
          <w:color w:val="333333"/>
          <w:sz w:val="32"/>
          <w:szCs w:val="32"/>
        </w:rPr>
        <w:t xml:space="preserve"> Θωμάς</w:t>
      </w:r>
    </w:p>
    <w:p w:rsidR="00C23331"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r>
        <w:rPr>
          <w:rFonts w:ascii="Arial" w:hAnsi="Arial" w:cs="Arial"/>
          <w:color w:val="333333"/>
          <w:sz w:val="32"/>
          <w:szCs w:val="32"/>
        </w:rPr>
        <w:t xml:space="preserve">        </w:t>
      </w:r>
      <w:proofErr w:type="spellStart"/>
      <w:r w:rsidRPr="00C23331">
        <w:rPr>
          <w:rFonts w:ascii="Arial" w:hAnsi="Arial" w:cs="Arial"/>
          <w:color w:val="333333"/>
          <w:sz w:val="32"/>
          <w:szCs w:val="32"/>
        </w:rPr>
        <w:t>Καλογύρου</w:t>
      </w:r>
      <w:proofErr w:type="spellEnd"/>
      <w:r w:rsidRPr="00C23331">
        <w:rPr>
          <w:rFonts w:ascii="Arial" w:hAnsi="Arial" w:cs="Arial"/>
          <w:color w:val="333333"/>
          <w:sz w:val="32"/>
          <w:szCs w:val="32"/>
        </w:rPr>
        <w:t xml:space="preserve"> Παύλος</w:t>
      </w:r>
    </w:p>
    <w:p w:rsidR="00C23331"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r>
        <w:rPr>
          <w:rFonts w:ascii="Arial" w:hAnsi="Arial" w:cs="Arial"/>
          <w:color w:val="333333"/>
          <w:sz w:val="32"/>
          <w:szCs w:val="32"/>
        </w:rPr>
        <w:t xml:space="preserve">        </w:t>
      </w:r>
      <w:proofErr w:type="spellStart"/>
      <w:r w:rsidRPr="00C23331">
        <w:rPr>
          <w:rFonts w:ascii="Arial" w:hAnsi="Arial" w:cs="Arial"/>
          <w:color w:val="333333"/>
          <w:sz w:val="32"/>
          <w:szCs w:val="32"/>
        </w:rPr>
        <w:t>Καρακίτσος</w:t>
      </w:r>
      <w:proofErr w:type="spellEnd"/>
      <w:r w:rsidRPr="00C23331">
        <w:rPr>
          <w:rFonts w:ascii="Arial" w:hAnsi="Arial" w:cs="Arial"/>
          <w:color w:val="333333"/>
          <w:sz w:val="32"/>
          <w:szCs w:val="32"/>
        </w:rPr>
        <w:t xml:space="preserve"> Νικόλαος</w:t>
      </w:r>
    </w:p>
    <w:p w:rsidR="00C23331"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r>
        <w:rPr>
          <w:rFonts w:ascii="Arial" w:hAnsi="Arial" w:cs="Arial"/>
          <w:color w:val="333333"/>
          <w:sz w:val="32"/>
          <w:szCs w:val="32"/>
        </w:rPr>
        <w:t xml:space="preserve">        </w:t>
      </w:r>
      <w:proofErr w:type="spellStart"/>
      <w:r w:rsidRPr="00C23331">
        <w:rPr>
          <w:rFonts w:ascii="Arial" w:hAnsi="Arial" w:cs="Arial"/>
          <w:color w:val="333333"/>
          <w:sz w:val="32"/>
          <w:szCs w:val="32"/>
        </w:rPr>
        <w:t>Κατσαούνης</w:t>
      </w:r>
      <w:proofErr w:type="spellEnd"/>
      <w:r w:rsidRPr="00C23331">
        <w:rPr>
          <w:rFonts w:ascii="Arial" w:hAnsi="Arial" w:cs="Arial"/>
          <w:color w:val="333333"/>
          <w:sz w:val="32"/>
          <w:szCs w:val="32"/>
        </w:rPr>
        <w:t xml:space="preserve"> Σωτήριος</w:t>
      </w:r>
    </w:p>
    <w:p w:rsidR="00C23331"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proofErr w:type="spellStart"/>
      <w:r w:rsidRPr="00C23331">
        <w:rPr>
          <w:rFonts w:ascii="Arial" w:hAnsi="Arial" w:cs="Arial"/>
          <w:color w:val="333333"/>
          <w:sz w:val="32"/>
          <w:szCs w:val="32"/>
        </w:rPr>
        <w:t>Κολιούση</w:t>
      </w:r>
      <w:proofErr w:type="spellEnd"/>
      <w:r w:rsidRPr="00C23331">
        <w:rPr>
          <w:rFonts w:ascii="Arial" w:hAnsi="Arial" w:cs="Arial"/>
          <w:color w:val="333333"/>
          <w:sz w:val="32"/>
          <w:szCs w:val="32"/>
        </w:rPr>
        <w:t xml:space="preserve"> Σοφία</w:t>
      </w:r>
    </w:p>
    <w:p w:rsidR="00C23331"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proofErr w:type="spellStart"/>
      <w:r w:rsidRPr="00C23331">
        <w:rPr>
          <w:rFonts w:ascii="Arial" w:hAnsi="Arial" w:cs="Arial"/>
          <w:color w:val="333333"/>
          <w:sz w:val="32"/>
          <w:szCs w:val="32"/>
        </w:rPr>
        <w:t>Λουσάι</w:t>
      </w:r>
      <w:proofErr w:type="spellEnd"/>
      <w:r w:rsidRPr="00C23331">
        <w:rPr>
          <w:rFonts w:ascii="Arial" w:hAnsi="Arial" w:cs="Arial"/>
          <w:color w:val="333333"/>
          <w:sz w:val="32"/>
          <w:szCs w:val="32"/>
        </w:rPr>
        <w:t xml:space="preserve"> Βασιλεία</w:t>
      </w:r>
    </w:p>
    <w:p w:rsidR="00C23331"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r w:rsidRPr="00C23331">
        <w:rPr>
          <w:rFonts w:ascii="Arial" w:hAnsi="Arial" w:cs="Arial"/>
          <w:color w:val="333333"/>
          <w:sz w:val="32"/>
          <w:szCs w:val="32"/>
        </w:rPr>
        <w:t>Νικολάου Όλγα</w:t>
      </w:r>
    </w:p>
    <w:p w:rsidR="00C23331"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proofErr w:type="spellStart"/>
      <w:r w:rsidRPr="00C23331">
        <w:rPr>
          <w:rFonts w:ascii="Arial" w:hAnsi="Arial" w:cs="Arial"/>
          <w:color w:val="333333"/>
          <w:sz w:val="32"/>
          <w:szCs w:val="32"/>
        </w:rPr>
        <w:t>Ντούμα</w:t>
      </w:r>
      <w:proofErr w:type="spellEnd"/>
      <w:r w:rsidRPr="00C23331">
        <w:rPr>
          <w:rFonts w:ascii="Arial" w:hAnsi="Arial" w:cs="Arial"/>
          <w:color w:val="333333"/>
          <w:sz w:val="32"/>
          <w:szCs w:val="32"/>
        </w:rPr>
        <w:t xml:space="preserve"> Αθανασία</w:t>
      </w:r>
    </w:p>
    <w:p w:rsidR="00C23331"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r w:rsidRPr="00C23331">
        <w:rPr>
          <w:rFonts w:ascii="Arial" w:hAnsi="Arial" w:cs="Arial"/>
          <w:color w:val="333333"/>
          <w:sz w:val="32"/>
          <w:szCs w:val="32"/>
        </w:rPr>
        <w:t>Παπανδρέου Αντώνιος</w:t>
      </w:r>
    </w:p>
    <w:p w:rsidR="00C23331"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proofErr w:type="spellStart"/>
      <w:r w:rsidRPr="00C23331">
        <w:rPr>
          <w:rFonts w:ascii="Arial" w:hAnsi="Arial" w:cs="Arial"/>
          <w:color w:val="333333"/>
          <w:sz w:val="32"/>
          <w:szCs w:val="32"/>
        </w:rPr>
        <w:t>Παπατσάτση</w:t>
      </w:r>
      <w:proofErr w:type="spellEnd"/>
      <w:r w:rsidRPr="00C23331">
        <w:rPr>
          <w:rFonts w:ascii="Arial" w:hAnsi="Arial" w:cs="Arial"/>
          <w:color w:val="333333"/>
          <w:sz w:val="32"/>
          <w:szCs w:val="32"/>
        </w:rPr>
        <w:t xml:space="preserve"> Δήμητρα</w:t>
      </w:r>
    </w:p>
    <w:p w:rsidR="00C23331"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r w:rsidRPr="00C23331">
        <w:rPr>
          <w:rFonts w:ascii="Arial" w:hAnsi="Arial" w:cs="Arial"/>
          <w:color w:val="333333"/>
          <w:sz w:val="32"/>
          <w:szCs w:val="32"/>
        </w:rPr>
        <w:t xml:space="preserve">Παππά </w:t>
      </w:r>
      <w:proofErr w:type="spellStart"/>
      <w:r w:rsidRPr="00C23331">
        <w:rPr>
          <w:rFonts w:ascii="Arial" w:hAnsi="Arial" w:cs="Arial"/>
          <w:color w:val="333333"/>
          <w:sz w:val="32"/>
          <w:szCs w:val="32"/>
        </w:rPr>
        <w:t>Διαμαντούλα</w:t>
      </w:r>
      <w:proofErr w:type="spellEnd"/>
    </w:p>
    <w:p w:rsidR="0049376D"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r w:rsidRPr="00C23331">
        <w:rPr>
          <w:rFonts w:ascii="Arial" w:hAnsi="Arial" w:cs="Arial"/>
          <w:color w:val="333333"/>
          <w:sz w:val="32"/>
          <w:szCs w:val="32"/>
        </w:rPr>
        <w:t>Παππάς Σπυρίδων</w:t>
      </w:r>
    </w:p>
    <w:p w:rsidR="00C23331" w:rsidRPr="00C23331" w:rsidRDefault="00C23331" w:rsidP="00C23331">
      <w:pPr>
        <w:pStyle w:val="a5"/>
        <w:numPr>
          <w:ilvl w:val="0"/>
          <w:numId w:val="1"/>
        </w:numPr>
        <w:autoSpaceDE w:val="0"/>
        <w:autoSpaceDN w:val="0"/>
        <w:adjustRightInd w:val="0"/>
        <w:spacing w:after="0" w:line="240" w:lineRule="auto"/>
        <w:rPr>
          <w:rFonts w:ascii="Arial" w:hAnsi="Arial" w:cs="Arial"/>
          <w:color w:val="333333"/>
          <w:sz w:val="32"/>
          <w:szCs w:val="32"/>
        </w:rPr>
      </w:pPr>
      <w:r w:rsidRPr="00C23331">
        <w:rPr>
          <w:rFonts w:ascii="Arial" w:hAnsi="Arial" w:cs="Arial"/>
          <w:color w:val="333333"/>
          <w:sz w:val="32"/>
          <w:szCs w:val="32"/>
        </w:rPr>
        <w:t>Παυλίδης Ηλίας</w:t>
      </w:r>
    </w:p>
    <w:p w:rsid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Default="0049376D" w:rsidP="003F0763">
      <w:pPr>
        <w:pBdr>
          <w:bottom w:val="single" w:sz="6" w:space="0" w:color="AAAAAA"/>
        </w:pBdr>
        <w:spacing w:after="24" w:line="288" w:lineRule="atLeast"/>
        <w:outlineLvl w:val="0"/>
        <w:rPr>
          <w:rFonts w:ascii="Arial" w:hAnsi="Arial" w:cs="Arial"/>
          <w:b/>
          <w:color w:val="000000"/>
          <w:kern w:val="36"/>
          <w:sz w:val="38"/>
          <w:szCs w:val="38"/>
          <w:u w:val="single"/>
        </w:rPr>
      </w:pPr>
      <w:r w:rsidRPr="003C79FE">
        <w:rPr>
          <w:rFonts w:ascii="Arial" w:hAnsi="Arial" w:cs="Arial"/>
          <w:b/>
          <w:color w:val="000000"/>
          <w:kern w:val="36"/>
          <w:sz w:val="38"/>
          <w:szCs w:val="38"/>
          <w:u w:val="single"/>
        </w:rPr>
        <w:t>Καθηγητής:</w:t>
      </w:r>
    </w:p>
    <w:p w:rsidR="00C23331" w:rsidRPr="00C23331" w:rsidRDefault="00C23331" w:rsidP="003F0763">
      <w:pPr>
        <w:pBdr>
          <w:bottom w:val="single" w:sz="6" w:space="0" w:color="AAAAAA"/>
        </w:pBdr>
        <w:spacing w:after="24" w:line="288" w:lineRule="atLeast"/>
        <w:outlineLvl w:val="0"/>
        <w:rPr>
          <w:rFonts w:ascii="Arial" w:hAnsi="Arial" w:cs="Arial"/>
          <w:color w:val="000000"/>
          <w:kern w:val="36"/>
          <w:sz w:val="38"/>
          <w:szCs w:val="38"/>
        </w:rPr>
      </w:pPr>
      <w:r>
        <w:rPr>
          <w:rFonts w:ascii="Arial" w:hAnsi="Arial" w:cs="Arial"/>
          <w:color w:val="000000"/>
          <w:kern w:val="36"/>
          <w:sz w:val="38"/>
          <w:szCs w:val="38"/>
        </w:rPr>
        <w:t xml:space="preserve">Ηλίας </w:t>
      </w:r>
      <w:proofErr w:type="spellStart"/>
      <w:r>
        <w:rPr>
          <w:rFonts w:ascii="Arial" w:hAnsi="Arial" w:cs="Arial"/>
          <w:color w:val="000000"/>
          <w:kern w:val="36"/>
          <w:sz w:val="38"/>
          <w:szCs w:val="38"/>
        </w:rPr>
        <w:t>Κάτσικας</w:t>
      </w:r>
      <w:proofErr w:type="spellEnd"/>
      <w:r>
        <w:rPr>
          <w:rFonts w:ascii="Arial" w:hAnsi="Arial" w:cs="Arial"/>
          <w:color w:val="000000"/>
          <w:kern w:val="36"/>
          <w:sz w:val="38"/>
          <w:szCs w:val="38"/>
        </w:rPr>
        <w:t xml:space="preserve"> </w:t>
      </w:r>
    </w:p>
    <w:p w:rsidR="00C23331" w:rsidRPr="00C23331" w:rsidRDefault="00C23331" w:rsidP="003F0763">
      <w:pPr>
        <w:pBdr>
          <w:bottom w:val="single" w:sz="6" w:space="0" w:color="AAAAAA"/>
        </w:pBdr>
        <w:spacing w:after="24" w:line="288" w:lineRule="atLeast"/>
        <w:outlineLvl w:val="0"/>
        <w:rPr>
          <w:rFonts w:ascii="Arial" w:hAnsi="Arial" w:cs="Arial"/>
          <w:color w:val="000000"/>
          <w:kern w:val="36"/>
          <w:sz w:val="38"/>
          <w:szCs w:val="38"/>
        </w:rPr>
      </w:pPr>
    </w:p>
    <w:p w:rsidR="0049376D" w:rsidRPr="003C79FE" w:rsidRDefault="0049376D" w:rsidP="003F0763">
      <w:pPr>
        <w:pBdr>
          <w:bottom w:val="single" w:sz="6" w:space="0" w:color="AAAAAA"/>
        </w:pBdr>
        <w:spacing w:after="24" w:line="288" w:lineRule="atLeast"/>
        <w:outlineLvl w:val="0"/>
        <w:rPr>
          <w:rFonts w:ascii="Arial" w:hAnsi="Arial" w:cs="Arial"/>
          <w:b/>
          <w:color w:val="000000"/>
          <w:kern w:val="36"/>
          <w:sz w:val="38"/>
          <w:szCs w:val="38"/>
          <w:u w:val="single"/>
        </w:rPr>
      </w:pPr>
    </w:p>
    <w:p w:rsidR="0049376D" w:rsidRPr="003C79FE" w:rsidRDefault="0049376D" w:rsidP="003F0763">
      <w:pPr>
        <w:pBdr>
          <w:bottom w:val="single" w:sz="6" w:space="0" w:color="AAAAAA"/>
        </w:pBdr>
        <w:spacing w:after="24" w:line="288" w:lineRule="atLeast"/>
        <w:outlineLvl w:val="0"/>
        <w:rPr>
          <w:rFonts w:ascii="Arial" w:hAnsi="Arial" w:cs="Arial"/>
          <w:b/>
          <w:color w:val="000000"/>
          <w:kern w:val="36"/>
          <w:sz w:val="38"/>
          <w:szCs w:val="38"/>
          <w:u w:val="single"/>
        </w:rPr>
      </w:pPr>
      <w:r w:rsidRPr="003C79FE">
        <w:rPr>
          <w:rFonts w:ascii="Arial" w:hAnsi="Arial" w:cs="Arial"/>
          <w:b/>
          <w:color w:val="000000"/>
          <w:kern w:val="36"/>
          <w:sz w:val="38"/>
          <w:szCs w:val="38"/>
          <w:u w:val="single"/>
        </w:rPr>
        <w:t xml:space="preserve">Περιεχόμενα: </w:t>
      </w:r>
    </w:p>
    <w:p w:rsidR="003C79FE" w:rsidRPr="00C04250" w:rsidRDefault="003C79FE" w:rsidP="00C04250">
      <w:pPr>
        <w:pStyle w:val="a5"/>
        <w:numPr>
          <w:ilvl w:val="0"/>
          <w:numId w:val="27"/>
        </w:numPr>
        <w:pBdr>
          <w:bottom w:val="single" w:sz="6" w:space="0" w:color="AAAAAA"/>
        </w:pBdr>
        <w:spacing w:after="24" w:line="288" w:lineRule="atLeast"/>
        <w:outlineLvl w:val="0"/>
        <w:rPr>
          <w:rFonts w:ascii="Arial" w:hAnsi="Arial" w:cs="Arial"/>
          <w:color w:val="000000"/>
          <w:kern w:val="36"/>
          <w:sz w:val="38"/>
          <w:szCs w:val="38"/>
        </w:rPr>
      </w:pPr>
      <w:r w:rsidRPr="00C04250">
        <w:rPr>
          <w:rFonts w:ascii="Arial" w:hAnsi="Arial" w:cs="Arial"/>
          <w:color w:val="000000"/>
          <w:kern w:val="36"/>
          <w:sz w:val="38"/>
          <w:szCs w:val="38"/>
        </w:rPr>
        <w:t>Εσπεριδοειδή</w:t>
      </w:r>
    </w:p>
    <w:p w:rsidR="003C79FE" w:rsidRPr="00C04250" w:rsidRDefault="003C79FE" w:rsidP="00C04250">
      <w:pPr>
        <w:pStyle w:val="a5"/>
        <w:numPr>
          <w:ilvl w:val="0"/>
          <w:numId w:val="27"/>
        </w:numPr>
        <w:pBdr>
          <w:bottom w:val="single" w:sz="6" w:space="0" w:color="AAAAAA"/>
        </w:pBdr>
        <w:spacing w:after="24" w:line="288" w:lineRule="atLeast"/>
        <w:outlineLvl w:val="0"/>
        <w:rPr>
          <w:rFonts w:ascii="Arial" w:hAnsi="Arial" w:cs="Arial"/>
          <w:color w:val="000000"/>
          <w:kern w:val="36"/>
          <w:sz w:val="38"/>
          <w:szCs w:val="38"/>
        </w:rPr>
      </w:pPr>
      <w:r w:rsidRPr="00C04250">
        <w:rPr>
          <w:rFonts w:ascii="Arial" w:hAnsi="Arial" w:cs="Arial"/>
          <w:color w:val="000000"/>
          <w:kern w:val="36"/>
          <w:sz w:val="38"/>
          <w:szCs w:val="38"/>
        </w:rPr>
        <w:t>Πρωτογενής τομέας παραγωγής</w:t>
      </w:r>
    </w:p>
    <w:p w:rsidR="00C23331" w:rsidRPr="00C04250" w:rsidRDefault="003C79FE" w:rsidP="00C04250">
      <w:pPr>
        <w:pStyle w:val="a5"/>
        <w:numPr>
          <w:ilvl w:val="0"/>
          <w:numId w:val="27"/>
        </w:numPr>
        <w:pBdr>
          <w:bottom w:val="single" w:sz="6" w:space="0" w:color="AAAAAA"/>
        </w:pBdr>
        <w:spacing w:after="24" w:line="288" w:lineRule="atLeast"/>
        <w:outlineLvl w:val="0"/>
        <w:rPr>
          <w:rFonts w:ascii="Arial" w:hAnsi="Arial" w:cs="Arial"/>
          <w:color w:val="000000"/>
          <w:kern w:val="36"/>
          <w:sz w:val="38"/>
          <w:szCs w:val="38"/>
        </w:rPr>
      </w:pPr>
      <w:r w:rsidRPr="00C04250">
        <w:rPr>
          <w:rFonts w:ascii="Arial" w:hAnsi="Arial" w:cs="Arial"/>
          <w:color w:val="000000"/>
          <w:kern w:val="36"/>
          <w:sz w:val="38"/>
          <w:szCs w:val="38"/>
        </w:rPr>
        <w:t xml:space="preserve">Παραγωγή </w:t>
      </w:r>
      <w:r w:rsidR="00C23331" w:rsidRPr="00C04250">
        <w:rPr>
          <w:rFonts w:ascii="Arial" w:hAnsi="Arial" w:cs="Arial"/>
          <w:color w:val="000000"/>
          <w:kern w:val="36"/>
          <w:sz w:val="38"/>
          <w:szCs w:val="38"/>
        </w:rPr>
        <w:t>δενδροκομικών προϊόντων</w:t>
      </w:r>
    </w:p>
    <w:p w:rsidR="003C79FE" w:rsidRPr="00C04250" w:rsidRDefault="00C23331" w:rsidP="00C04250">
      <w:pPr>
        <w:pStyle w:val="a5"/>
        <w:numPr>
          <w:ilvl w:val="0"/>
          <w:numId w:val="27"/>
        </w:numPr>
        <w:pBdr>
          <w:bottom w:val="single" w:sz="6" w:space="0" w:color="AAAAAA"/>
        </w:pBdr>
        <w:spacing w:after="24" w:line="288" w:lineRule="atLeast"/>
        <w:outlineLvl w:val="0"/>
        <w:rPr>
          <w:rFonts w:ascii="Arial" w:hAnsi="Arial" w:cs="Arial"/>
          <w:color w:val="000000"/>
          <w:kern w:val="36"/>
          <w:sz w:val="38"/>
          <w:szCs w:val="38"/>
        </w:rPr>
      </w:pPr>
      <w:r w:rsidRPr="00C04250">
        <w:rPr>
          <w:rFonts w:ascii="Arial" w:hAnsi="Arial" w:cs="Arial"/>
          <w:color w:val="000000"/>
          <w:kern w:val="36"/>
          <w:sz w:val="38"/>
          <w:szCs w:val="38"/>
        </w:rPr>
        <w:t xml:space="preserve">Διαχείριση αγροτικών προϊόντων  </w:t>
      </w:r>
      <w:r w:rsidR="003C79FE" w:rsidRPr="00C04250">
        <w:rPr>
          <w:rFonts w:ascii="Arial" w:hAnsi="Arial" w:cs="Arial"/>
          <w:color w:val="000000"/>
          <w:kern w:val="36"/>
          <w:sz w:val="38"/>
          <w:szCs w:val="38"/>
        </w:rPr>
        <w:t xml:space="preserve"> </w:t>
      </w:r>
    </w:p>
    <w:p w:rsidR="0049376D" w:rsidRPr="00C04250" w:rsidRDefault="00C23331" w:rsidP="00C04250">
      <w:pPr>
        <w:pStyle w:val="a5"/>
        <w:numPr>
          <w:ilvl w:val="0"/>
          <w:numId w:val="27"/>
        </w:numPr>
        <w:pBdr>
          <w:bottom w:val="single" w:sz="6" w:space="0" w:color="AAAAAA"/>
        </w:pBdr>
        <w:spacing w:after="24" w:line="288" w:lineRule="atLeast"/>
        <w:outlineLvl w:val="0"/>
        <w:rPr>
          <w:rFonts w:ascii="Arial" w:hAnsi="Arial" w:cs="Arial"/>
          <w:color w:val="000000"/>
          <w:kern w:val="36"/>
          <w:sz w:val="38"/>
          <w:szCs w:val="38"/>
        </w:rPr>
      </w:pPr>
      <w:r w:rsidRPr="00C04250">
        <w:rPr>
          <w:rFonts w:ascii="Arial" w:hAnsi="Arial" w:cs="Arial"/>
          <w:color w:val="000000"/>
          <w:kern w:val="36"/>
          <w:sz w:val="38"/>
          <w:szCs w:val="38"/>
        </w:rPr>
        <w:t>Καταστατικό</w:t>
      </w:r>
    </w:p>
    <w:p w:rsidR="0049376D" w:rsidRPr="00C04250" w:rsidRDefault="00C23331" w:rsidP="00C04250">
      <w:pPr>
        <w:pStyle w:val="a5"/>
        <w:numPr>
          <w:ilvl w:val="0"/>
          <w:numId w:val="27"/>
        </w:numPr>
        <w:pBdr>
          <w:bottom w:val="single" w:sz="6" w:space="0" w:color="AAAAAA"/>
        </w:pBdr>
        <w:spacing w:after="24" w:line="288" w:lineRule="atLeast"/>
        <w:outlineLvl w:val="0"/>
        <w:rPr>
          <w:rFonts w:ascii="Arial" w:hAnsi="Arial" w:cs="Arial"/>
          <w:color w:val="000000"/>
          <w:kern w:val="36"/>
          <w:sz w:val="38"/>
          <w:szCs w:val="38"/>
        </w:rPr>
      </w:pPr>
      <w:r w:rsidRPr="00C04250">
        <w:rPr>
          <w:rFonts w:ascii="Arial" w:hAnsi="Arial" w:cs="Arial"/>
          <w:color w:val="000000"/>
          <w:kern w:val="36"/>
          <w:sz w:val="38"/>
          <w:szCs w:val="38"/>
        </w:rPr>
        <w:t xml:space="preserve">Ηλεκτρονικό εμπόριο </w:t>
      </w:r>
    </w:p>
    <w:p w:rsidR="00C04250" w:rsidRPr="00C04250" w:rsidRDefault="00C04250" w:rsidP="00C04250">
      <w:pPr>
        <w:pStyle w:val="a5"/>
        <w:numPr>
          <w:ilvl w:val="0"/>
          <w:numId w:val="27"/>
        </w:numPr>
        <w:pBdr>
          <w:bottom w:val="single" w:sz="6" w:space="0" w:color="AAAAAA"/>
        </w:pBdr>
        <w:spacing w:after="24" w:line="288" w:lineRule="atLeast"/>
        <w:outlineLvl w:val="0"/>
        <w:rPr>
          <w:rFonts w:ascii="Calibri" w:hAnsi="Calibri" w:cs="Calibri"/>
          <w:b/>
          <w:bCs/>
          <w:i/>
          <w:iCs/>
          <w:color w:val="000000"/>
          <w:sz w:val="38"/>
          <w:szCs w:val="38"/>
          <w:u w:val="single"/>
        </w:rPr>
      </w:pPr>
      <w:r w:rsidRPr="00C04250">
        <w:rPr>
          <w:rFonts w:ascii="Calibri" w:hAnsi="Calibri" w:cs="Calibri"/>
          <w:bCs/>
          <w:iCs/>
          <w:color w:val="000000"/>
          <w:sz w:val="38"/>
          <w:szCs w:val="38"/>
        </w:rPr>
        <w:t xml:space="preserve">ΣΥΣΚΕΥΑΣΤΗΡΙΟ ΔΙΑΛΟΓΗΣ ΤΑΞΙΝΟΜΙΣΗΣ ΚΑΙ ΣΥΣΚΕΥΑΣΙΑΣ ΕΣΠΕΡΙΔΟΕΙΔΩΝ </w:t>
      </w:r>
    </w:p>
    <w:p w:rsidR="00CA2AFB" w:rsidRPr="00CA2AFB" w:rsidRDefault="00C04250" w:rsidP="00CA2AFB">
      <w:pPr>
        <w:pStyle w:val="a5"/>
        <w:numPr>
          <w:ilvl w:val="0"/>
          <w:numId w:val="27"/>
        </w:numPr>
        <w:pBdr>
          <w:bottom w:val="single" w:sz="6" w:space="0" w:color="AAAAAA"/>
        </w:pBdr>
        <w:spacing w:after="24" w:line="288" w:lineRule="atLeast"/>
        <w:outlineLvl w:val="0"/>
        <w:rPr>
          <w:rFonts w:ascii="Calibri" w:hAnsi="Calibri" w:cs="Calibri"/>
          <w:b/>
          <w:bCs/>
          <w:i/>
          <w:iCs/>
          <w:color w:val="000000"/>
          <w:sz w:val="38"/>
          <w:szCs w:val="38"/>
          <w:u w:val="single"/>
        </w:rPr>
      </w:pPr>
      <w:r>
        <w:rPr>
          <w:rFonts w:ascii="Calibri" w:hAnsi="Calibri" w:cs="Calibri"/>
          <w:bCs/>
          <w:iCs/>
          <w:color w:val="000000"/>
          <w:sz w:val="38"/>
          <w:szCs w:val="38"/>
        </w:rPr>
        <w:t>Τυποποίηση προϊόντων</w:t>
      </w:r>
      <w:r w:rsidR="00CA2AFB">
        <w:rPr>
          <w:rFonts w:ascii="Calibri" w:hAnsi="Calibri" w:cs="Calibri"/>
          <w:bCs/>
          <w:iCs/>
          <w:color w:val="000000"/>
          <w:sz w:val="38"/>
          <w:szCs w:val="38"/>
          <w:lang w:val="en-US"/>
        </w:rPr>
        <w:t xml:space="preserve"> </w:t>
      </w:r>
    </w:p>
    <w:p w:rsidR="00CA2AFB" w:rsidRPr="00CA2AFB" w:rsidRDefault="00CA2AFB" w:rsidP="00CA2AFB">
      <w:pPr>
        <w:pStyle w:val="a5"/>
        <w:numPr>
          <w:ilvl w:val="0"/>
          <w:numId w:val="27"/>
        </w:numPr>
        <w:pBdr>
          <w:bottom w:val="single" w:sz="6" w:space="0" w:color="AAAAAA"/>
        </w:pBdr>
        <w:spacing w:after="24" w:line="288" w:lineRule="atLeast"/>
        <w:outlineLvl w:val="0"/>
        <w:rPr>
          <w:rFonts w:ascii="Calibri" w:hAnsi="Calibri" w:cs="Calibri"/>
          <w:bCs/>
          <w:i/>
          <w:iCs/>
          <w:color w:val="000000"/>
          <w:sz w:val="38"/>
          <w:szCs w:val="38"/>
        </w:rPr>
      </w:pPr>
      <w:r w:rsidRPr="00CA2AFB">
        <w:rPr>
          <w:rFonts w:ascii="Arial Narrow" w:hAnsi="Arial Narrow"/>
          <w:sz w:val="38"/>
          <w:szCs w:val="38"/>
        </w:rPr>
        <w:t>ΙΔΙΩΤΙΚΟ ΣΥΜΦΩΝΗΤΙΚΟ ΠΩΛΗΣΕΩΣ</w:t>
      </w:r>
    </w:p>
    <w:p w:rsidR="00CA2AFB" w:rsidRPr="00CA2AFB" w:rsidRDefault="00CA2AFB" w:rsidP="00CA2AFB">
      <w:pPr>
        <w:pStyle w:val="a5"/>
        <w:numPr>
          <w:ilvl w:val="0"/>
          <w:numId w:val="27"/>
        </w:numPr>
        <w:pBdr>
          <w:bottom w:val="single" w:sz="6" w:space="0" w:color="AAAAAA"/>
        </w:pBdr>
        <w:spacing w:after="24" w:line="288" w:lineRule="atLeast"/>
        <w:outlineLvl w:val="0"/>
        <w:rPr>
          <w:rFonts w:ascii="Calibri" w:hAnsi="Calibri" w:cs="Calibri"/>
          <w:bCs/>
          <w:i/>
          <w:iCs/>
          <w:color w:val="000000"/>
          <w:sz w:val="38"/>
          <w:szCs w:val="38"/>
        </w:rPr>
      </w:pPr>
      <w:r>
        <w:rPr>
          <w:rFonts w:ascii="Arial Narrow" w:hAnsi="Arial Narrow"/>
          <w:sz w:val="38"/>
          <w:szCs w:val="38"/>
        </w:rPr>
        <w:t xml:space="preserve">Τιμολόγιο </w:t>
      </w:r>
    </w:p>
    <w:p w:rsidR="007A7BC8" w:rsidRPr="00C04250" w:rsidRDefault="007A7BC8" w:rsidP="007A7BC8">
      <w:pPr>
        <w:pStyle w:val="a5"/>
        <w:numPr>
          <w:ilvl w:val="0"/>
          <w:numId w:val="27"/>
        </w:numPr>
        <w:pBdr>
          <w:bottom w:val="single" w:sz="6" w:space="0" w:color="AAAAAA"/>
        </w:pBdr>
        <w:spacing w:after="24" w:line="288" w:lineRule="atLeast"/>
        <w:outlineLvl w:val="0"/>
        <w:rPr>
          <w:rFonts w:ascii="Arial" w:hAnsi="Arial" w:cs="Arial"/>
          <w:color w:val="000000"/>
          <w:kern w:val="36"/>
          <w:sz w:val="38"/>
          <w:szCs w:val="38"/>
        </w:rPr>
      </w:pPr>
      <w:r w:rsidRPr="00C04250">
        <w:rPr>
          <w:rFonts w:ascii="Arial" w:hAnsi="Arial" w:cs="Arial"/>
          <w:color w:val="000000"/>
          <w:kern w:val="36"/>
          <w:sz w:val="38"/>
          <w:szCs w:val="38"/>
        </w:rPr>
        <w:t>Σύσταση Ανώνυμης Εταιρίας</w:t>
      </w:r>
    </w:p>
    <w:p w:rsidR="00CA2AFB" w:rsidRPr="00CA2AFB" w:rsidRDefault="00CA2AFB" w:rsidP="00CA2AFB">
      <w:pPr>
        <w:ind w:left="360"/>
        <w:jc w:val="both"/>
        <w:rPr>
          <w:rFonts w:ascii="Arial Narrow" w:hAnsi="Arial Narrow"/>
          <w:sz w:val="28"/>
          <w:szCs w:val="28"/>
          <w:lang w:val="en-US"/>
        </w:rPr>
      </w:pPr>
    </w:p>
    <w:p w:rsidR="00C23331" w:rsidRPr="00CA2AFB" w:rsidRDefault="00C04250" w:rsidP="00CA2AFB">
      <w:pPr>
        <w:pBdr>
          <w:bottom w:val="single" w:sz="6" w:space="0" w:color="AAAAAA"/>
        </w:pBdr>
        <w:spacing w:after="24" w:line="288" w:lineRule="atLeast"/>
        <w:ind w:left="360"/>
        <w:outlineLvl w:val="0"/>
        <w:rPr>
          <w:rFonts w:ascii="Calibri" w:hAnsi="Calibri" w:cs="Calibri"/>
          <w:b/>
          <w:bCs/>
          <w:i/>
          <w:iCs/>
          <w:color w:val="000000"/>
          <w:sz w:val="38"/>
          <w:szCs w:val="38"/>
          <w:u w:val="single"/>
        </w:rPr>
      </w:pPr>
      <w:r w:rsidRPr="00CA2AFB">
        <w:rPr>
          <w:rFonts w:ascii="Calibri" w:hAnsi="Calibri" w:cs="Calibri"/>
          <w:bCs/>
          <w:iCs/>
          <w:color w:val="000000"/>
          <w:sz w:val="38"/>
          <w:szCs w:val="38"/>
        </w:rPr>
        <w:t xml:space="preserve">  </w:t>
      </w:r>
      <w:r w:rsidRPr="00CA2AFB">
        <w:rPr>
          <w:rFonts w:ascii="Calibri" w:hAnsi="Calibri" w:cs="Calibri"/>
          <w:b/>
          <w:bCs/>
          <w:i/>
          <w:iCs/>
          <w:color w:val="000000"/>
          <w:sz w:val="38"/>
          <w:szCs w:val="38"/>
          <w:u w:val="single"/>
        </w:rPr>
        <w:t xml:space="preserve">            </w:t>
      </w:r>
    </w:p>
    <w:p w:rsidR="0049376D" w:rsidRP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P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P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P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P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P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P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P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P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P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P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P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P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P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49376D" w:rsidRPr="0049376D" w:rsidRDefault="0049376D" w:rsidP="003F0763">
      <w:pPr>
        <w:pBdr>
          <w:bottom w:val="single" w:sz="6" w:space="0" w:color="AAAAAA"/>
        </w:pBdr>
        <w:spacing w:after="24" w:line="288" w:lineRule="atLeast"/>
        <w:outlineLvl w:val="0"/>
        <w:rPr>
          <w:rFonts w:ascii="Arial" w:hAnsi="Arial" w:cs="Arial"/>
          <w:color w:val="000000"/>
          <w:kern w:val="36"/>
          <w:sz w:val="38"/>
          <w:szCs w:val="38"/>
        </w:rPr>
      </w:pPr>
    </w:p>
    <w:p w:rsidR="003F0763" w:rsidRPr="003E5203" w:rsidRDefault="003F0763" w:rsidP="003F0763">
      <w:pPr>
        <w:pBdr>
          <w:bottom w:val="single" w:sz="6" w:space="0" w:color="AAAAAA"/>
        </w:pBdr>
        <w:spacing w:after="24" w:line="288" w:lineRule="atLeast"/>
        <w:outlineLvl w:val="0"/>
        <w:rPr>
          <w:rFonts w:ascii="Arial" w:hAnsi="Arial" w:cs="Arial"/>
          <w:color w:val="000000"/>
          <w:kern w:val="36"/>
          <w:sz w:val="38"/>
          <w:szCs w:val="38"/>
        </w:rPr>
      </w:pPr>
      <w:r w:rsidRPr="003E5203">
        <w:rPr>
          <w:rFonts w:ascii="Arial" w:hAnsi="Arial" w:cs="Arial"/>
          <w:color w:val="000000"/>
          <w:kern w:val="36"/>
          <w:sz w:val="38"/>
          <w:szCs w:val="38"/>
        </w:rPr>
        <w:t>Εσπεριδοειδή</w:t>
      </w:r>
    </w:p>
    <w:p w:rsidR="003F0763" w:rsidRPr="003F0763" w:rsidRDefault="003F0763" w:rsidP="003F0763">
      <w:r w:rsidRPr="003F0763">
        <w:t xml:space="preserve"> </w:t>
      </w:r>
    </w:p>
    <w:p w:rsidR="003F0763" w:rsidRPr="003F0763" w:rsidRDefault="003F0763" w:rsidP="003F0763"/>
    <w:p w:rsidR="003F0763" w:rsidRPr="003E5203" w:rsidRDefault="003F0763" w:rsidP="003F0763">
      <w:pPr>
        <w:shd w:val="clear" w:color="auto" w:fill="FFFFFF"/>
        <w:spacing w:before="96" w:after="120" w:line="288" w:lineRule="atLeast"/>
        <w:rPr>
          <w:rFonts w:ascii="Arial" w:hAnsi="Arial" w:cs="Arial"/>
          <w:color w:val="000000"/>
          <w:sz w:val="20"/>
          <w:szCs w:val="20"/>
        </w:rPr>
      </w:pPr>
      <w:r w:rsidRPr="003E5203">
        <w:rPr>
          <w:rFonts w:ascii="Arial" w:hAnsi="Arial" w:cs="Arial"/>
          <w:color w:val="000000"/>
          <w:sz w:val="20"/>
          <w:szCs w:val="20"/>
        </w:rPr>
        <w:t>Ο όρος </w:t>
      </w:r>
      <w:r w:rsidRPr="003E5203">
        <w:rPr>
          <w:rFonts w:ascii="Arial" w:hAnsi="Arial" w:cs="Arial"/>
          <w:b/>
          <w:bCs/>
          <w:color w:val="000000"/>
          <w:sz w:val="20"/>
          <w:szCs w:val="20"/>
        </w:rPr>
        <w:t>εσπεριδοειδή</w:t>
      </w:r>
      <w:r w:rsidRPr="003E5203">
        <w:rPr>
          <w:rFonts w:ascii="Arial" w:hAnsi="Arial" w:cs="Arial"/>
          <w:color w:val="000000"/>
          <w:sz w:val="20"/>
          <w:szCs w:val="20"/>
        </w:rPr>
        <w:t> αναφέρεται σε μία ομάδα φυτών που κατατάσσεται στην οικογένεια </w:t>
      </w:r>
      <w:proofErr w:type="spellStart"/>
      <w:r w:rsidR="003F7B05">
        <w:fldChar w:fldCharType="begin"/>
      </w:r>
      <w:r w:rsidR="00E70B67">
        <w:instrText>HYPERLINK "http://el.wikipedia.org/w/index.php?title=%CE%A1%CF%85%CF%84%CE%BF%CE%B5%CE%B9%CE%B4%CE%AE&amp;action=edit&amp;redlink=1" \o "Ρυτοειδή (δεν έχει γραφτεί ακόμα)"</w:instrText>
      </w:r>
      <w:r w:rsidR="003F7B05">
        <w:fldChar w:fldCharType="separate"/>
      </w:r>
      <w:r w:rsidRPr="003E5203">
        <w:rPr>
          <w:rFonts w:ascii="Arial" w:hAnsi="Arial" w:cs="Arial"/>
          <w:color w:val="A55858"/>
          <w:sz w:val="20"/>
          <w:szCs w:val="20"/>
          <w:u w:val="single"/>
        </w:rPr>
        <w:t>ρυτοειδή</w:t>
      </w:r>
      <w:proofErr w:type="spellEnd"/>
      <w:r w:rsidR="003F7B05">
        <w:fldChar w:fldCharType="end"/>
      </w:r>
      <w:r w:rsidRPr="003E5203">
        <w:rPr>
          <w:rFonts w:ascii="Arial" w:hAnsi="Arial" w:cs="Arial"/>
          <w:color w:val="000000"/>
          <w:sz w:val="20"/>
          <w:szCs w:val="20"/>
        </w:rPr>
        <w:t>. Είναι χαμηλά δένδρα, που τα φύλλα τους δεν πέφτουν (αειθαλή) και ευδοκιμούν στις τροπικές ή ημιτροπικές και στις εύκρατες χώρες. Στα εσπεριδοειδή ανήκουν:</w:t>
      </w:r>
    </w:p>
    <w:p w:rsidR="003F0763" w:rsidRPr="003E5203" w:rsidRDefault="003F0763" w:rsidP="003F0763">
      <w:pPr>
        <w:numPr>
          <w:ilvl w:val="0"/>
          <w:numId w:val="15"/>
        </w:numPr>
        <w:shd w:val="clear" w:color="auto" w:fill="FFFFFF"/>
        <w:spacing w:before="100" w:beforeAutospacing="1" w:after="24" w:line="288" w:lineRule="atLeast"/>
        <w:ind w:left="384"/>
        <w:rPr>
          <w:rFonts w:ascii="Arial" w:hAnsi="Arial" w:cs="Arial"/>
          <w:color w:val="000000"/>
          <w:sz w:val="20"/>
          <w:szCs w:val="20"/>
        </w:rPr>
      </w:pPr>
      <w:r w:rsidRPr="003E5203">
        <w:rPr>
          <w:rFonts w:ascii="Arial" w:hAnsi="Arial" w:cs="Arial"/>
          <w:color w:val="000000"/>
          <w:sz w:val="20"/>
          <w:szCs w:val="20"/>
        </w:rPr>
        <w:t>η </w:t>
      </w:r>
      <w:hyperlink r:id="rId7" w:tooltip="Πορτοκαλιά" w:history="1">
        <w:r w:rsidRPr="003E5203">
          <w:rPr>
            <w:rFonts w:ascii="Arial" w:hAnsi="Arial" w:cs="Arial"/>
            <w:color w:val="0B0080"/>
            <w:sz w:val="20"/>
            <w:szCs w:val="20"/>
            <w:u w:val="single"/>
          </w:rPr>
          <w:t>πορτοκαλιά</w:t>
        </w:r>
      </w:hyperlink>
      <w:r w:rsidRPr="003E5203">
        <w:rPr>
          <w:rFonts w:ascii="Arial" w:hAnsi="Arial" w:cs="Arial"/>
          <w:color w:val="000000"/>
          <w:sz w:val="20"/>
          <w:szCs w:val="20"/>
        </w:rPr>
        <w:t>,</w:t>
      </w:r>
    </w:p>
    <w:p w:rsidR="003F0763" w:rsidRPr="003E5203" w:rsidRDefault="003F0763" w:rsidP="003F0763">
      <w:pPr>
        <w:numPr>
          <w:ilvl w:val="0"/>
          <w:numId w:val="15"/>
        </w:numPr>
        <w:shd w:val="clear" w:color="auto" w:fill="FFFFFF"/>
        <w:spacing w:before="100" w:beforeAutospacing="1" w:after="24" w:line="288" w:lineRule="atLeast"/>
        <w:ind w:left="384"/>
        <w:rPr>
          <w:rFonts w:ascii="Arial" w:hAnsi="Arial" w:cs="Arial"/>
          <w:color w:val="000000"/>
          <w:sz w:val="20"/>
          <w:szCs w:val="20"/>
        </w:rPr>
      </w:pPr>
      <w:r w:rsidRPr="003E5203">
        <w:rPr>
          <w:rFonts w:ascii="Arial" w:hAnsi="Arial" w:cs="Arial"/>
          <w:color w:val="000000"/>
          <w:sz w:val="20"/>
          <w:szCs w:val="20"/>
        </w:rPr>
        <w:t>η </w:t>
      </w:r>
      <w:hyperlink r:id="rId8" w:tooltip="Λεμονιά" w:history="1">
        <w:r w:rsidRPr="003E5203">
          <w:rPr>
            <w:rFonts w:ascii="Arial" w:hAnsi="Arial" w:cs="Arial"/>
            <w:color w:val="0B0080"/>
            <w:sz w:val="20"/>
            <w:szCs w:val="20"/>
            <w:u w:val="single"/>
          </w:rPr>
          <w:t>λεμονιά</w:t>
        </w:r>
      </w:hyperlink>
      <w:r w:rsidRPr="003E5203">
        <w:rPr>
          <w:rFonts w:ascii="Arial" w:hAnsi="Arial" w:cs="Arial"/>
          <w:color w:val="000000"/>
          <w:sz w:val="20"/>
          <w:szCs w:val="20"/>
        </w:rPr>
        <w:t>,</w:t>
      </w:r>
    </w:p>
    <w:p w:rsidR="003F0763" w:rsidRPr="003E5203" w:rsidRDefault="003F0763" w:rsidP="003F0763">
      <w:pPr>
        <w:numPr>
          <w:ilvl w:val="0"/>
          <w:numId w:val="15"/>
        </w:numPr>
        <w:shd w:val="clear" w:color="auto" w:fill="FFFFFF"/>
        <w:spacing w:before="100" w:beforeAutospacing="1" w:after="24" w:line="288" w:lineRule="atLeast"/>
        <w:ind w:left="384"/>
        <w:rPr>
          <w:rFonts w:ascii="Arial" w:hAnsi="Arial" w:cs="Arial"/>
          <w:color w:val="000000"/>
          <w:sz w:val="20"/>
          <w:szCs w:val="20"/>
        </w:rPr>
      </w:pPr>
      <w:r w:rsidRPr="003E5203">
        <w:rPr>
          <w:rFonts w:ascii="Arial" w:hAnsi="Arial" w:cs="Arial"/>
          <w:color w:val="000000"/>
          <w:sz w:val="20"/>
          <w:szCs w:val="20"/>
        </w:rPr>
        <w:t>η </w:t>
      </w:r>
      <w:hyperlink r:id="rId9" w:tooltip="Γλυκολεμονιά (δεν έχει γραφτεί ακόμα)" w:history="1">
        <w:r w:rsidRPr="003E5203">
          <w:rPr>
            <w:rFonts w:ascii="Arial" w:hAnsi="Arial" w:cs="Arial"/>
            <w:color w:val="A55858"/>
            <w:sz w:val="20"/>
            <w:szCs w:val="20"/>
            <w:u w:val="single"/>
          </w:rPr>
          <w:t>γλυκολεμονιά</w:t>
        </w:r>
      </w:hyperlink>
      <w:r w:rsidRPr="003E5203">
        <w:rPr>
          <w:rFonts w:ascii="Arial" w:hAnsi="Arial" w:cs="Arial"/>
          <w:color w:val="000000"/>
          <w:sz w:val="20"/>
          <w:szCs w:val="20"/>
        </w:rPr>
        <w:t>,</w:t>
      </w:r>
    </w:p>
    <w:p w:rsidR="003F0763" w:rsidRPr="003E5203" w:rsidRDefault="003F0763" w:rsidP="003F0763">
      <w:pPr>
        <w:numPr>
          <w:ilvl w:val="0"/>
          <w:numId w:val="15"/>
        </w:numPr>
        <w:shd w:val="clear" w:color="auto" w:fill="FFFFFF"/>
        <w:spacing w:before="100" w:beforeAutospacing="1" w:after="24" w:line="288" w:lineRule="atLeast"/>
        <w:ind w:left="384"/>
        <w:rPr>
          <w:rFonts w:ascii="Arial" w:hAnsi="Arial" w:cs="Arial"/>
          <w:color w:val="000000"/>
          <w:sz w:val="20"/>
          <w:szCs w:val="20"/>
        </w:rPr>
      </w:pPr>
      <w:r w:rsidRPr="003E5203">
        <w:rPr>
          <w:rFonts w:ascii="Arial" w:hAnsi="Arial" w:cs="Arial"/>
          <w:color w:val="000000"/>
          <w:sz w:val="20"/>
          <w:szCs w:val="20"/>
        </w:rPr>
        <w:t>η </w:t>
      </w:r>
      <w:hyperlink r:id="rId10" w:tooltip="Μανταρινιά" w:history="1">
        <w:r w:rsidRPr="003E5203">
          <w:rPr>
            <w:rFonts w:ascii="Arial" w:hAnsi="Arial" w:cs="Arial"/>
            <w:color w:val="0B0080"/>
            <w:sz w:val="20"/>
            <w:szCs w:val="20"/>
            <w:u w:val="single"/>
          </w:rPr>
          <w:t>μανταρινιά</w:t>
        </w:r>
      </w:hyperlink>
      <w:r w:rsidRPr="003E5203">
        <w:rPr>
          <w:rFonts w:ascii="Arial" w:hAnsi="Arial" w:cs="Arial"/>
          <w:color w:val="000000"/>
          <w:sz w:val="20"/>
          <w:szCs w:val="20"/>
        </w:rPr>
        <w:t>,</w:t>
      </w:r>
    </w:p>
    <w:p w:rsidR="003F0763" w:rsidRPr="003E5203" w:rsidRDefault="003F0763" w:rsidP="003F0763">
      <w:pPr>
        <w:numPr>
          <w:ilvl w:val="0"/>
          <w:numId w:val="15"/>
        </w:numPr>
        <w:shd w:val="clear" w:color="auto" w:fill="FFFFFF"/>
        <w:spacing w:before="100" w:beforeAutospacing="1" w:after="24" w:line="288" w:lineRule="atLeast"/>
        <w:ind w:left="384"/>
        <w:rPr>
          <w:rFonts w:ascii="Arial" w:hAnsi="Arial" w:cs="Arial"/>
          <w:color w:val="000000"/>
          <w:sz w:val="20"/>
          <w:szCs w:val="20"/>
        </w:rPr>
      </w:pPr>
      <w:r w:rsidRPr="003E5203">
        <w:rPr>
          <w:rFonts w:ascii="Arial" w:hAnsi="Arial" w:cs="Arial"/>
          <w:color w:val="000000"/>
          <w:sz w:val="20"/>
          <w:szCs w:val="20"/>
        </w:rPr>
        <w:t>η </w:t>
      </w:r>
      <w:hyperlink r:id="rId11" w:tooltip="Νεραντζιά" w:history="1">
        <w:r w:rsidRPr="003E5203">
          <w:rPr>
            <w:rFonts w:ascii="Arial" w:hAnsi="Arial" w:cs="Arial"/>
            <w:color w:val="0B0080"/>
            <w:sz w:val="20"/>
            <w:szCs w:val="20"/>
            <w:u w:val="single"/>
          </w:rPr>
          <w:t>νεραντζιά</w:t>
        </w:r>
      </w:hyperlink>
      <w:r w:rsidRPr="003E5203">
        <w:rPr>
          <w:rFonts w:ascii="Arial" w:hAnsi="Arial" w:cs="Arial"/>
          <w:color w:val="000000"/>
          <w:sz w:val="20"/>
          <w:szCs w:val="20"/>
        </w:rPr>
        <w:t>,</w:t>
      </w:r>
    </w:p>
    <w:p w:rsidR="003F0763" w:rsidRPr="003E5203" w:rsidRDefault="003F0763" w:rsidP="003F0763">
      <w:pPr>
        <w:numPr>
          <w:ilvl w:val="0"/>
          <w:numId w:val="15"/>
        </w:numPr>
        <w:shd w:val="clear" w:color="auto" w:fill="FFFFFF"/>
        <w:spacing w:before="100" w:beforeAutospacing="1" w:after="24" w:line="288" w:lineRule="atLeast"/>
        <w:ind w:left="384"/>
        <w:rPr>
          <w:rFonts w:ascii="Arial" w:hAnsi="Arial" w:cs="Arial"/>
          <w:color w:val="000000"/>
          <w:sz w:val="20"/>
          <w:szCs w:val="20"/>
        </w:rPr>
      </w:pPr>
      <w:r w:rsidRPr="003E5203">
        <w:rPr>
          <w:rFonts w:ascii="Arial" w:hAnsi="Arial" w:cs="Arial"/>
          <w:color w:val="000000"/>
          <w:sz w:val="20"/>
          <w:szCs w:val="20"/>
        </w:rPr>
        <w:t>η </w:t>
      </w:r>
      <w:hyperlink r:id="rId12" w:tooltip="Κιτριά" w:history="1">
        <w:r w:rsidRPr="003E5203">
          <w:rPr>
            <w:rFonts w:ascii="Arial" w:hAnsi="Arial" w:cs="Arial"/>
            <w:color w:val="0B0080"/>
            <w:sz w:val="20"/>
            <w:szCs w:val="20"/>
            <w:u w:val="single"/>
          </w:rPr>
          <w:t>κιτριά</w:t>
        </w:r>
      </w:hyperlink>
      <w:r w:rsidRPr="003E5203">
        <w:rPr>
          <w:rFonts w:ascii="Arial" w:hAnsi="Arial" w:cs="Arial"/>
          <w:color w:val="000000"/>
          <w:sz w:val="20"/>
          <w:szCs w:val="20"/>
        </w:rPr>
        <w:t>,</w:t>
      </w:r>
    </w:p>
    <w:p w:rsidR="003F0763" w:rsidRPr="003E5203" w:rsidRDefault="003F0763" w:rsidP="003F0763">
      <w:pPr>
        <w:numPr>
          <w:ilvl w:val="0"/>
          <w:numId w:val="15"/>
        </w:numPr>
        <w:shd w:val="clear" w:color="auto" w:fill="FFFFFF"/>
        <w:spacing w:before="100" w:beforeAutospacing="1" w:after="24" w:line="288" w:lineRule="atLeast"/>
        <w:ind w:left="384"/>
        <w:rPr>
          <w:rFonts w:ascii="Arial" w:hAnsi="Arial" w:cs="Arial"/>
          <w:color w:val="000000"/>
          <w:sz w:val="20"/>
          <w:szCs w:val="20"/>
        </w:rPr>
      </w:pPr>
      <w:r w:rsidRPr="003E5203">
        <w:rPr>
          <w:rFonts w:ascii="Arial" w:hAnsi="Arial" w:cs="Arial"/>
          <w:color w:val="000000"/>
          <w:sz w:val="20"/>
          <w:szCs w:val="20"/>
        </w:rPr>
        <w:t>η </w:t>
      </w:r>
      <w:hyperlink r:id="rId13" w:tooltip="Φράπα" w:history="1">
        <w:r w:rsidRPr="003E5203">
          <w:rPr>
            <w:rFonts w:ascii="Arial" w:hAnsi="Arial" w:cs="Arial"/>
            <w:color w:val="0B0080"/>
            <w:sz w:val="20"/>
            <w:szCs w:val="20"/>
            <w:u w:val="single"/>
          </w:rPr>
          <w:t>φράπα</w:t>
        </w:r>
      </w:hyperlink>
      <w:r w:rsidRPr="003E5203">
        <w:rPr>
          <w:rFonts w:ascii="Arial" w:hAnsi="Arial" w:cs="Arial"/>
          <w:color w:val="000000"/>
          <w:sz w:val="20"/>
          <w:szCs w:val="20"/>
        </w:rPr>
        <w:t>,</w:t>
      </w:r>
    </w:p>
    <w:p w:rsidR="003F0763" w:rsidRPr="003E5203" w:rsidRDefault="003F0763" w:rsidP="003F0763">
      <w:pPr>
        <w:numPr>
          <w:ilvl w:val="0"/>
          <w:numId w:val="15"/>
        </w:numPr>
        <w:shd w:val="clear" w:color="auto" w:fill="FFFFFF"/>
        <w:spacing w:before="100" w:beforeAutospacing="1" w:after="24" w:line="288" w:lineRule="atLeast"/>
        <w:ind w:left="384"/>
        <w:rPr>
          <w:rFonts w:ascii="Arial" w:hAnsi="Arial" w:cs="Arial"/>
          <w:color w:val="000000"/>
          <w:sz w:val="20"/>
          <w:szCs w:val="20"/>
        </w:rPr>
      </w:pPr>
      <w:r w:rsidRPr="003E5203">
        <w:rPr>
          <w:rFonts w:ascii="Arial" w:hAnsi="Arial" w:cs="Arial"/>
          <w:color w:val="000000"/>
          <w:sz w:val="20"/>
          <w:szCs w:val="20"/>
        </w:rPr>
        <w:t>το </w:t>
      </w:r>
      <w:hyperlink r:id="rId14" w:tooltip="Περγαμόντο" w:history="1">
        <w:r w:rsidRPr="003E5203">
          <w:rPr>
            <w:rFonts w:ascii="Arial" w:hAnsi="Arial" w:cs="Arial"/>
            <w:color w:val="0B0080"/>
            <w:sz w:val="20"/>
            <w:szCs w:val="20"/>
            <w:u w:val="single"/>
          </w:rPr>
          <w:t>περγαμόντο</w:t>
        </w:r>
      </w:hyperlink>
      <w:r w:rsidRPr="003E5203">
        <w:rPr>
          <w:rFonts w:ascii="Arial" w:hAnsi="Arial" w:cs="Arial"/>
          <w:color w:val="000000"/>
          <w:sz w:val="20"/>
          <w:szCs w:val="20"/>
        </w:rPr>
        <w:t>,</w:t>
      </w:r>
    </w:p>
    <w:p w:rsidR="003F0763" w:rsidRPr="003E5203" w:rsidRDefault="003F0763" w:rsidP="003F0763">
      <w:pPr>
        <w:numPr>
          <w:ilvl w:val="0"/>
          <w:numId w:val="15"/>
        </w:numPr>
        <w:shd w:val="clear" w:color="auto" w:fill="FFFFFF"/>
        <w:spacing w:before="100" w:beforeAutospacing="1" w:after="24" w:line="288" w:lineRule="atLeast"/>
        <w:ind w:left="384"/>
        <w:rPr>
          <w:rFonts w:ascii="Arial" w:hAnsi="Arial" w:cs="Arial"/>
          <w:color w:val="000000"/>
          <w:sz w:val="20"/>
          <w:szCs w:val="20"/>
        </w:rPr>
      </w:pPr>
      <w:r w:rsidRPr="003E5203">
        <w:rPr>
          <w:rFonts w:ascii="Arial" w:hAnsi="Arial" w:cs="Arial"/>
          <w:color w:val="000000"/>
          <w:sz w:val="20"/>
          <w:szCs w:val="20"/>
        </w:rPr>
        <w:t>το </w:t>
      </w:r>
      <w:hyperlink r:id="rId15" w:tooltip="Γκρέιπφρουτ" w:history="1">
        <w:r w:rsidRPr="003E5203">
          <w:rPr>
            <w:rFonts w:ascii="Arial" w:hAnsi="Arial" w:cs="Arial"/>
            <w:color w:val="0B0080"/>
            <w:sz w:val="20"/>
            <w:szCs w:val="20"/>
            <w:u w:val="single"/>
          </w:rPr>
          <w:t>γκρέιπφρουτ</w:t>
        </w:r>
      </w:hyperlink>
      <w:r w:rsidRPr="003E5203">
        <w:rPr>
          <w:rFonts w:ascii="Arial" w:hAnsi="Arial" w:cs="Arial"/>
          <w:color w:val="000000"/>
          <w:sz w:val="20"/>
          <w:szCs w:val="20"/>
        </w:rPr>
        <w:t> και</w:t>
      </w:r>
    </w:p>
    <w:p w:rsidR="003F0763" w:rsidRPr="003E5203" w:rsidRDefault="003F0763" w:rsidP="003F0763">
      <w:pPr>
        <w:numPr>
          <w:ilvl w:val="0"/>
          <w:numId w:val="15"/>
        </w:numPr>
        <w:shd w:val="clear" w:color="auto" w:fill="FFFFFF"/>
        <w:spacing w:before="100" w:beforeAutospacing="1" w:after="24" w:line="288" w:lineRule="atLeast"/>
        <w:ind w:left="384"/>
        <w:rPr>
          <w:rFonts w:ascii="Arial" w:hAnsi="Arial" w:cs="Arial"/>
          <w:color w:val="000000"/>
          <w:sz w:val="20"/>
          <w:szCs w:val="20"/>
        </w:rPr>
      </w:pPr>
      <w:r w:rsidRPr="003E5203">
        <w:rPr>
          <w:rFonts w:ascii="Arial" w:hAnsi="Arial" w:cs="Arial"/>
          <w:color w:val="000000"/>
          <w:sz w:val="20"/>
          <w:szCs w:val="20"/>
        </w:rPr>
        <w:t>το </w:t>
      </w:r>
      <w:hyperlink r:id="rId16" w:tooltip="Κουμκουάτ" w:history="1">
        <w:r w:rsidRPr="003E5203">
          <w:rPr>
            <w:rFonts w:ascii="Arial" w:hAnsi="Arial" w:cs="Arial"/>
            <w:color w:val="0B0080"/>
            <w:sz w:val="20"/>
            <w:szCs w:val="20"/>
            <w:u w:val="single"/>
          </w:rPr>
          <w:t>κουμκουάτ</w:t>
        </w:r>
      </w:hyperlink>
      <w:r w:rsidRPr="003E5203">
        <w:rPr>
          <w:rFonts w:ascii="Arial" w:hAnsi="Arial" w:cs="Arial"/>
          <w:color w:val="000000"/>
          <w:sz w:val="20"/>
          <w:szCs w:val="20"/>
        </w:rPr>
        <w:t>.</w:t>
      </w:r>
    </w:p>
    <w:p w:rsidR="003F0763" w:rsidRPr="003E5203" w:rsidRDefault="003F0763" w:rsidP="003F0763">
      <w:pPr>
        <w:shd w:val="clear" w:color="auto" w:fill="FFFFFF"/>
        <w:spacing w:before="96" w:after="120" w:line="288" w:lineRule="atLeast"/>
        <w:rPr>
          <w:rFonts w:ascii="Arial" w:hAnsi="Arial" w:cs="Arial"/>
          <w:color w:val="000000"/>
          <w:sz w:val="20"/>
          <w:szCs w:val="20"/>
        </w:rPr>
      </w:pPr>
      <w:r w:rsidRPr="003E5203">
        <w:rPr>
          <w:rFonts w:ascii="Arial" w:hAnsi="Arial" w:cs="Arial"/>
          <w:color w:val="000000"/>
          <w:sz w:val="20"/>
          <w:szCs w:val="20"/>
        </w:rPr>
        <w:t>Τα δέντρα αυτά τα λένε και "ξινά", γιατί η γεύση των καρπών τους είναι ξινή ή υπόξινη. Τα εσπεριδοειδή λέγονται ακόμα και "</w:t>
      </w:r>
      <w:proofErr w:type="spellStart"/>
      <w:r w:rsidRPr="003E5203">
        <w:rPr>
          <w:rFonts w:ascii="Arial" w:hAnsi="Arial" w:cs="Arial"/>
          <w:color w:val="000000"/>
          <w:sz w:val="20"/>
          <w:szCs w:val="20"/>
        </w:rPr>
        <w:t>λεμονοπορτόκαλα</w:t>
      </w:r>
      <w:proofErr w:type="spellEnd"/>
      <w:r w:rsidRPr="003E5203">
        <w:rPr>
          <w:rFonts w:ascii="Arial" w:hAnsi="Arial" w:cs="Arial"/>
          <w:color w:val="000000"/>
          <w:sz w:val="20"/>
          <w:szCs w:val="20"/>
        </w:rPr>
        <w:t>" και "</w:t>
      </w:r>
      <w:proofErr w:type="spellStart"/>
      <w:r w:rsidRPr="003E5203">
        <w:rPr>
          <w:rFonts w:ascii="Arial" w:hAnsi="Arial" w:cs="Arial"/>
          <w:color w:val="000000"/>
          <w:sz w:val="20"/>
          <w:szCs w:val="20"/>
        </w:rPr>
        <w:t>ξινόδενδρα</w:t>
      </w:r>
      <w:proofErr w:type="spellEnd"/>
      <w:r w:rsidRPr="003E5203">
        <w:rPr>
          <w:rFonts w:ascii="Arial" w:hAnsi="Arial" w:cs="Arial"/>
          <w:color w:val="000000"/>
          <w:sz w:val="20"/>
          <w:szCs w:val="20"/>
        </w:rPr>
        <w:t>". Τα φύλλα και τα άνθη τους ευωδιάζουν.</w:t>
      </w:r>
    </w:p>
    <w:p w:rsidR="0049376D" w:rsidRPr="003C79FE" w:rsidRDefault="003F0763" w:rsidP="003F0763">
      <w:pPr>
        <w:shd w:val="clear" w:color="auto" w:fill="FFFFFF"/>
        <w:spacing w:before="96" w:after="120" w:line="288" w:lineRule="atLeast"/>
        <w:rPr>
          <w:rFonts w:ascii="Arial" w:hAnsi="Arial" w:cs="Arial"/>
          <w:color w:val="000000"/>
          <w:sz w:val="20"/>
          <w:szCs w:val="20"/>
        </w:rPr>
      </w:pPr>
      <w:r w:rsidRPr="003E5203">
        <w:rPr>
          <w:rFonts w:ascii="Arial" w:hAnsi="Arial" w:cs="Arial"/>
          <w:color w:val="000000"/>
          <w:sz w:val="20"/>
          <w:szCs w:val="20"/>
        </w:rPr>
        <w:t xml:space="preserve">Τα εσπεριδοειδή ευδοκιμούν πολύ στην Ελλάδα και ιδιαίτερα στα παράλια μέρη και νησιά. Αρχικά καλλιεργούνταν μόνο στις Ινδίες, την Κίνα και την Ιαπωνία κι από εκεί εξαπλώθηκαν σ' </w:t>
      </w:r>
    </w:p>
    <w:p w:rsidR="003F0763" w:rsidRPr="003E5203" w:rsidRDefault="003F0763" w:rsidP="003F0763">
      <w:pPr>
        <w:shd w:val="clear" w:color="auto" w:fill="FFFFFF"/>
        <w:spacing w:before="96" w:after="120" w:line="288" w:lineRule="atLeast"/>
        <w:rPr>
          <w:rFonts w:ascii="Arial" w:hAnsi="Arial" w:cs="Arial"/>
          <w:color w:val="000000"/>
          <w:sz w:val="20"/>
          <w:szCs w:val="20"/>
        </w:rPr>
      </w:pPr>
      <w:r w:rsidRPr="003E5203">
        <w:rPr>
          <w:rFonts w:ascii="Arial" w:hAnsi="Arial" w:cs="Arial"/>
          <w:color w:val="000000"/>
          <w:sz w:val="20"/>
          <w:szCs w:val="20"/>
        </w:rPr>
        <w:t>όλες τις χώρες που έχουν κατάλληλο κλίμα (δροσερό) και έδαφος (</w:t>
      </w:r>
      <w:proofErr w:type="spellStart"/>
      <w:r w:rsidRPr="003E5203">
        <w:rPr>
          <w:rFonts w:ascii="Arial" w:hAnsi="Arial" w:cs="Arial"/>
          <w:color w:val="000000"/>
          <w:sz w:val="20"/>
          <w:szCs w:val="20"/>
        </w:rPr>
        <w:t>αμμοαργιλώδες</w:t>
      </w:r>
      <w:proofErr w:type="spellEnd"/>
      <w:r w:rsidRPr="003E5203">
        <w:rPr>
          <w:rFonts w:ascii="Arial" w:hAnsi="Arial" w:cs="Arial"/>
          <w:color w:val="000000"/>
          <w:sz w:val="20"/>
          <w:szCs w:val="20"/>
        </w:rPr>
        <w:t xml:space="preserve">). Πολλαπλασιάζονται </w:t>
      </w:r>
      <w:proofErr w:type="spellStart"/>
      <w:r w:rsidRPr="003E5203">
        <w:rPr>
          <w:rFonts w:ascii="Arial" w:hAnsi="Arial" w:cs="Arial"/>
          <w:color w:val="000000"/>
          <w:sz w:val="20"/>
          <w:szCs w:val="20"/>
        </w:rPr>
        <w:t>με</w:t>
      </w:r>
      <w:hyperlink r:id="rId17" w:tooltip="Μπόλιασμα" w:history="1">
        <w:r w:rsidRPr="003E5203">
          <w:rPr>
            <w:rFonts w:ascii="Arial" w:hAnsi="Arial" w:cs="Arial"/>
            <w:color w:val="0B0080"/>
            <w:sz w:val="20"/>
            <w:szCs w:val="20"/>
            <w:u w:val="single"/>
          </w:rPr>
          <w:t>μπόλιασμα</w:t>
        </w:r>
        <w:proofErr w:type="spellEnd"/>
      </w:hyperlink>
      <w:r w:rsidRPr="003E5203">
        <w:rPr>
          <w:rFonts w:ascii="Arial" w:hAnsi="Arial" w:cs="Arial"/>
          <w:color w:val="000000"/>
          <w:sz w:val="20"/>
          <w:szCs w:val="20"/>
        </w:rPr>
        <w:t> και </w:t>
      </w:r>
      <w:hyperlink r:id="rId18" w:tooltip="Καταβολάδες (δεν έχει γραφτεί ακόμα)" w:history="1">
        <w:r w:rsidRPr="003E5203">
          <w:rPr>
            <w:rFonts w:ascii="Arial" w:hAnsi="Arial" w:cs="Arial"/>
            <w:color w:val="A55858"/>
            <w:sz w:val="20"/>
            <w:szCs w:val="20"/>
            <w:u w:val="single"/>
          </w:rPr>
          <w:t>καταβολάδες</w:t>
        </w:r>
      </w:hyperlink>
      <w:r w:rsidRPr="003E5203">
        <w:rPr>
          <w:rFonts w:ascii="Arial" w:hAnsi="Arial" w:cs="Arial"/>
          <w:color w:val="000000"/>
          <w:sz w:val="20"/>
          <w:szCs w:val="20"/>
        </w:rPr>
        <w:t xml:space="preserve">, αλλά ο καλύτερος τρόπος πολλαπλασιασμού τους είναι με σπόρους νεραντζιάς και κατόπιν με μπόλιασμα του μικρού δέντρου στην ποικιλία που θέλουμε. Υπάρχουν πολλές ποικιλίες: ξινά, γλυκόξινα, </w:t>
      </w:r>
      <w:proofErr w:type="spellStart"/>
      <w:r w:rsidRPr="003E5203">
        <w:rPr>
          <w:rFonts w:ascii="Arial" w:hAnsi="Arial" w:cs="Arial"/>
          <w:color w:val="000000"/>
          <w:sz w:val="20"/>
          <w:szCs w:val="20"/>
        </w:rPr>
        <w:t>Μέρλιν</w:t>
      </w:r>
      <w:proofErr w:type="spellEnd"/>
      <w:r w:rsidRPr="003E5203">
        <w:rPr>
          <w:rFonts w:ascii="Arial" w:hAnsi="Arial" w:cs="Arial"/>
          <w:color w:val="000000"/>
          <w:sz w:val="20"/>
          <w:szCs w:val="20"/>
        </w:rPr>
        <w:t>, Γιάφας, σαγκουίνια, μυρωδάτα, Κρήτης κλπ.</w:t>
      </w:r>
    </w:p>
    <w:p w:rsidR="003F0763" w:rsidRPr="003E5203" w:rsidRDefault="003F0763" w:rsidP="003F0763">
      <w:pPr>
        <w:shd w:val="clear" w:color="auto" w:fill="FFFFFF"/>
        <w:spacing w:before="96" w:after="120" w:line="288" w:lineRule="atLeast"/>
        <w:rPr>
          <w:rFonts w:ascii="Arial" w:hAnsi="Arial" w:cs="Arial"/>
          <w:color w:val="000000"/>
          <w:sz w:val="20"/>
          <w:szCs w:val="20"/>
        </w:rPr>
      </w:pPr>
      <w:r w:rsidRPr="003E5203">
        <w:rPr>
          <w:rFonts w:ascii="Arial" w:hAnsi="Arial" w:cs="Arial"/>
          <w:color w:val="000000"/>
          <w:sz w:val="20"/>
          <w:szCs w:val="20"/>
        </w:rPr>
        <w:t>Γενικά τα εσπεριδοειδή έχουν καρπούς γευστικούς και ωφέλιμους.</w:t>
      </w:r>
    </w:p>
    <w:p w:rsidR="003F0763" w:rsidRPr="003F0763" w:rsidRDefault="003F0763" w:rsidP="003F0763">
      <w:pPr>
        <w:pBdr>
          <w:bottom w:val="single" w:sz="6" w:space="2" w:color="AAAAAA"/>
        </w:pBdr>
        <w:shd w:val="clear" w:color="auto" w:fill="FFFFFF"/>
        <w:spacing w:after="144" w:line="288" w:lineRule="atLeast"/>
        <w:outlineLvl w:val="1"/>
        <w:rPr>
          <w:rFonts w:ascii="Arial" w:hAnsi="Arial" w:cs="Arial"/>
          <w:color w:val="000000"/>
          <w:sz w:val="29"/>
          <w:szCs w:val="29"/>
        </w:rPr>
      </w:pPr>
      <w:r w:rsidRPr="003E5203">
        <w:rPr>
          <w:rFonts w:ascii="Arial" w:hAnsi="Arial" w:cs="Arial"/>
          <w:color w:val="000000"/>
          <w:sz w:val="29"/>
          <w:szCs w:val="29"/>
        </w:rPr>
        <w:t>Καλλιέργεια</w:t>
      </w:r>
    </w:p>
    <w:p w:rsidR="003F0763" w:rsidRPr="003E5203" w:rsidRDefault="003F0763" w:rsidP="003F0763">
      <w:pPr>
        <w:shd w:val="clear" w:color="auto" w:fill="FFFFFF"/>
        <w:spacing w:before="96" w:after="120" w:line="288" w:lineRule="atLeast"/>
        <w:rPr>
          <w:rFonts w:ascii="Arial" w:hAnsi="Arial" w:cs="Arial"/>
          <w:color w:val="000000"/>
          <w:sz w:val="20"/>
          <w:szCs w:val="20"/>
        </w:rPr>
      </w:pPr>
      <w:r w:rsidRPr="003E5203">
        <w:rPr>
          <w:rFonts w:ascii="Arial" w:hAnsi="Arial" w:cs="Arial"/>
          <w:color w:val="000000"/>
          <w:sz w:val="20"/>
          <w:szCs w:val="20"/>
        </w:rPr>
        <w:t>Σήμερα η καλλιέργειά τους στην Ελλάδα έχει εξαπλωθεί πολύ και γίνεται μεγάλη εξαγωγή.</w:t>
      </w:r>
    </w:p>
    <w:p w:rsidR="003F0763" w:rsidRPr="003E5203" w:rsidRDefault="003F0763" w:rsidP="003F0763">
      <w:pPr>
        <w:shd w:val="clear" w:color="auto" w:fill="FFFFFF"/>
        <w:spacing w:before="96" w:after="120" w:line="288" w:lineRule="atLeast"/>
        <w:rPr>
          <w:rFonts w:ascii="Arial" w:hAnsi="Arial" w:cs="Arial"/>
          <w:color w:val="000000"/>
          <w:sz w:val="20"/>
          <w:szCs w:val="20"/>
        </w:rPr>
      </w:pPr>
      <w:r w:rsidRPr="003E5203">
        <w:rPr>
          <w:rFonts w:ascii="Arial" w:hAnsi="Arial" w:cs="Arial"/>
          <w:color w:val="000000"/>
          <w:sz w:val="20"/>
          <w:szCs w:val="20"/>
        </w:rPr>
        <w:t xml:space="preserve">Δεν υπάρχουν πληροφορίες πως οι αρχαίοι Έλληνες ήξεραν τα εσπεριδοειδή. Τα γνώριζαν ίσως μόνο όσοι ταξίδευαν σε μακρινούς τόπους και ο μύθος των Εσπερίδων φαίνεται πως συμβολίζει την επιθυμία των Ελλήνων ν' αποκτήσουν τους </w:t>
      </w:r>
      <w:proofErr w:type="spellStart"/>
      <w:r w:rsidRPr="003E5203">
        <w:rPr>
          <w:rFonts w:ascii="Arial" w:hAnsi="Arial" w:cs="Arial"/>
          <w:color w:val="000000"/>
          <w:sz w:val="20"/>
          <w:szCs w:val="20"/>
        </w:rPr>
        <w:t>γλυκόχυμους</w:t>
      </w:r>
      <w:proofErr w:type="spellEnd"/>
      <w:r w:rsidRPr="003E5203">
        <w:rPr>
          <w:rFonts w:ascii="Arial" w:hAnsi="Arial" w:cs="Arial"/>
          <w:color w:val="000000"/>
          <w:sz w:val="20"/>
          <w:szCs w:val="20"/>
        </w:rPr>
        <w:t xml:space="preserve"> και νόστιμους αυτούς καρπούς, που καλλιεργούνταν στην Ασία, ο οποίος είναι και ο τόπος καταγωγής αυτών των δέντρων.</w:t>
      </w:r>
    </w:p>
    <w:p w:rsidR="003F0763" w:rsidRPr="003E5203" w:rsidRDefault="003F0763" w:rsidP="003F0763">
      <w:pPr>
        <w:shd w:val="clear" w:color="auto" w:fill="FFFFFF"/>
        <w:spacing w:before="96" w:after="120" w:line="288" w:lineRule="atLeast"/>
        <w:rPr>
          <w:rFonts w:ascii="Arial" w:hAnsi="Arial" w:cs="Arial"/>
          <w:color w:val="000000"/>
          <w:sz w:val="20"/>
          <w:szCs w:val="20"/>
        </w:rPr>
      </w:pPr>
      <w:r w:rsidRPr="003E5203">
        <w:rPr>
          <w:rFonts w:ascii="Arial" w:hAnsi="Arial" w:cs="Arial"/>
          <w:color w:val="000000"/>
          <w:sz w:val="20"/>
          <w:szCs w:val="20"/>
        </w:rPr>
        <w:t>Μερικοί υποστηρίζουν πως, τα παλιά χρόνια, καλλιεργούνταν εσπεριδοειδή στην Αίγυπτο σε μικρές εκτάσεις. Σήμερα η καλλιέργειά τους γίνεται συστηματικά, ιδιαίτερα στην </w:t>
      </w:r>
      <w:hyperlink r:id="rId19" w:tooltip="Αμερική" w:history="1">
        <w:r w:rsidRPr="003E5203">
          <w:rPr>
            <w:rFonts w:ascii="Arial" w:hAnsi="Arial" w:cs="Arial"/>
            <w:color w:val="0B0080"/>
            <w:sz w:val="20"/>
            <w:szCs w:val="20"/>
            <w:u w:val="single"/>
          </w:rPr>
          <w:t>Αμερική</w:t>
        </w:r>
      </w:hyperlink>
      <w:r w:rsidRPr="003E5203">
        <w:rPr>
          <w:rFonts w:ascii="Arial" w:hAnsi="Arial" w:cs="Arial"/>
          <w:color w:val="000000"/>
          <w:sz w:val="20"/>
          <w:szCs w:val="20"/>
        </w:rPr>
        <w:t>, την </w:t>
      </w:r>
      <w:hyperlink r:id="rId20" w:tooltip="Ισπανία" w:history="1">
        <w:r w:rsidRPr="003E5203">
          <w:rPr>
            <w:rFonts w:ascii="Arial" w:hAnsi="Arial" w:cs="Arial"/>
            <w:color w:val="0B0080"/>
            <w:sz w:val="20"/>
            <w:szCs w:val="20"/>
            <w:u w:val="single"/>
          </w:rPr>
          <w:t>Ισπανία</w:t>
        </w:r>
      </w:hyperlink>
      <w:r w:rsidRPr="003E5203">
        <w:rPr>
          <w:rFonts w:ascii="Arial" w:hAnsi="Arial" w:cs="Arial"/>
          <w:color w:val="000000"/>
          <w:sz w:val="20"/>
          <w:szCs w:val="20"/>
        </w:rPr>
        <w:t>, </w:t>
      </w:r>
      <w:proofErr w:type="spellStart"/>
      <w:r w:rsidR="003F7B05">
        <w:fldChar w:fldCharType="begin"/>
      </w:r>
      <w:r w:rsidR="00E70B67">
        <w:instrText>HYPERLINK "http://el.wikipedia.org/wiki/%CE%92%CF%81%CE%B1%CE%B6%CE%B9%CE%BB%CE%AF%CE%B1" \o "Βραζιλία"</w:instrText>
      </w:r>
      <w:r w:rsidR="003F7B05">
        <w:fldChar w:fldCharType="separate"/>
      </w:r>
      <w:r w:rsidRPr="003E5203">
        <w:rPr>
          <w:rFonts w:ascii="Arial" w:hAnsi="Arial" w:cs="Arial"/>
          <w:color w:val="0B0080"/>
          <w:sz w:val="20"/>
          <w:szCs w:val="20"/>
          <w:u w:val="single"/>
        </w:rPr>
        <w:t>Βραζιλία</w:t>
      </w:r>
      <w:r w:rsidR="003F7B05">
        <w:fldChar w:fldCharType="end"/>
      </w:r>
      <w:r w:rsidRPr="003E5203">
        <w:rPr>
          <w:rFonts w:ascii="Arial" w:hAnsi="Arial" w:cs="Arial"/>
          <w:color w:val="000000"/>
          <w:sz w:val="20"/>
          <w:szCs w:val="20"/>
        </w:rPr>
        <w:t>,</w:t>
      </w:r>
      <w:hyperlink r:id="rId21" w:tooltip="Γαλλία" w:history="1">
        <w:r w:rsidRPr="003E5203">
          <w:rPr>
            <w:rFonts w:ascii="Arial" w:hAnsi="Arial" w:cs="Arial"/>
            <w:color w:val="0B0080"/>
            <w:sz w:val="20"/>
            <w:szCs w:val="20"/>
            <w:u w:val="single"/>
          </w:rPr>
          <w:t>Γαλλία</w:t>
        </w:r>
        <w:proofErr w:type="spellEnd"/>
      </w:hyperlink>
      <w:r w:rsidRPr="003E5203">
        <w:rPr>
          <w:rFonts w:ascii="Arial" w:hAnsi="Arial" w:cs="Arial"/>
          <w:color w:val="000000"/>
          <w:sz w:val="20"/>
          <w:szCs w:val="20"/>
        </w:rPr>
        <w:t>, </w:t>
      </w:r>
      <w:hyperlink r:id="rId22" w:tooltip="Ιταλία" w:history="1">
        <w:r w:rsidRPr="003E5203">
          <w:rPr>
            <w:rFonts w:ascii="Arial" w:hAnsi="Arial" w:cs="Arial"/>
            <w:color w:val="0B0080"/>
            <w:sz w:val="20"/>
            <w:szCs w:val="20"/>
            <w:u w:val="single"/>
          </w:rPr>
          <w:t>Ιταλία</w:t>
        </w:r>
      </w:hyperlink>
      <w:r w:rsidRPr="003E5203">
        <w:rPr>
          <w:rFonts w:ascii="Arial" w:hAnsi="Arial" w:cs="Arial"/>
          <w:color w:val="000000"/>
          <w:sz w:val="20"/>
          <w:szCs w:val="20"/>
        </w:rPr>
        <w:t>, Β. </w:t>
      </w:r>
      <w:r w:rsidR="003F7B05">
        <w:fldChar w:fldCharType="begin"/>
      </w:r>
      <w:r w:rsidR="00B31BA6">
        <w:instrText>HYPERLINK "http://el.wikipedia.org/wiki/%CE%91%CF%86%CF%81%CE%B9%CE%BA%CE%AE" \o "Αφρική"</w:instrText>
      </w:r>
      <w:r w:rsidR="003F7B05">
        <w:fldChar w:fldCharType="separate"/>
      </w:r>
      <w:r w:rsidRPr="003E5203">
        <w:rPr>
          <w:rFonts w:ascii="Arial" w:hAnsi="Arial" w:cs="Arial"/>
          <w:color w:val="0B0080"/>
          <w:sz w:val="20"/>
          <w:szCs w:val="20"/>
          <w:u w:val="single"/>
        </w:rPr>
        <w:t>Αφρική</w:t>
      </w:r>
      <w:r w:rsidR="003F7B05">
        <w:fldChar w:fldCharType="end"/>
      </w:r>
      <w:r w:rsidRPr="003E5203">
        <w:rPr>
          <w:rFonts w:ascii="Arial" w:hAnsi="Arial" w:cs="Arial"/>
          <w:color w:val="000000"/>
          <w:sz w:val="20"/>
          <w:szCs w:val="20"/>
        </w:rPr>
        <w:t>, την </w:t>
      </w:r>
      <w:hyperlink r:id="rId23" w:tooltip="Ελλάδα" w:history="1">
        <w:r w:rsidRPr="003E5203">
          <w:rPr>
            <w:rFonts w:ascii="Arial" w:hAnsi="Arial" w:cs="Arial"/>
            <w:color w:val="0B0080"/>
            <w:sz w:val="20"/>
            <w:szCs w:val="20"/>
            <w:u w:val="single"/>
          </w:rPr>
          <w:t>Ελλάδα</w:t>
        </w:r>
      </w:hyperlink>
      <w:r w:rsidRPr="003E5203">
        <w:rPr>
          <w:rFonts w:ascii="Arial" w:hAnsi="Arial" w:cs="Arial"/>
          <w:color w:val="000000"/>
          <w:sz w:val="20"/>
          <w:szCs w:val="20"/>
        </w:rPr>
        <w:t>, </w:t>
      </w:r>
      <w:hyperlink r:id="rId24" w:tooltip="Τουρκία" w:history="1">
        <w:r w:rsidRPr="003E5203">
          <w:rPr>
            <w:rFonts w:ascii="Arial" w:hAnsi="Arial" w:cs="Arial"/>
            <w:color w:val="0B0080"/>
            <w:sz w:val="20"/>
            <w:szCs w:val="20"/>
            <w:u w:val="single"/>
          </w:rPr>
          <w:t>Τουρκία</w:t>
        </w:r>
      </w:hyperlink>
      <w:r w:rsidRPr="003E5203">
        <w:rPr>
          <w:rFonts w:ascii="Arial" w:hAnsi="Arial" w:cs="Arial"/>
          <w:color w:val="000000"/>
          <w:sz w:val="20"/>
          <w:szCs w:val="20"/>
        </w:rPr>
        <w:t>, </w:t>
      </w:r>
      <w:hyperlink r:id="rId25" w:tooltip="Ισραήλ" w:history="1">
        <w:r w:rsidRPr="003E5203">
          <w:rPr>
            <w:rFonts w:ascii="Arial" w:hAnsi="Arial" w:cs="Arial"/>
            <w:color w:val="0B0080"/>
            <w:sz w:val="20"/>
            <w:szCs w:val="20"/>
            <w:u w:val="single"/>
          </w:rPr>
          <w:t>Ισραήλ</w:t>
        </w:r>
      </w:hyperlink>
      <w:r w:rsidRPr="003E5203">
        <w:rPr>
          <w:rFonts w:ascii="Arial" w:hAnsi="Arial" w:cs="Arial"/>
          <w:color w:val="000000"/>
          <w:sz w:val="20"/>
          <w:szCs w:val="20"/>
        </w:rPr>
        <w:t xml:space="preserve">, στις ακτές του Εύξεινου Πόντου </w:t>
      </w:r>
      <w:proofErr w:type="spellStart"/>
      <w:r w:rsidRPr="003E5203">
        <w:rPr>
          <w:rFonts w:ascii="Arial" w:hAnsi="Arial" w:cs="Arial"/>
          <w:color w:val="000000"/>
          <w:sz w:val="20"/>
          <w:szCs w:val="20"/>
        </w:rPr>
        <w:t>κ.ό</w:t>
      </w:r>
      <w:proofErr w:type="spellEnd"/>
      <w:r w:rsidRPr="003E5203">
        <w:rPr>
          <w:rFonts w:ascii="Arial" w:hAnsi="Arial" w:cs="Arial"/>
          <w:color w:val="000000"/>
          <w:sz w:val="20"/>
          <w:szCs w:val="20"/>
        </w:rPr>
        <w:t>.</w:t>
      </w:r>
    </w:p>
    <w:p w:rsidR="003F0763" w:rsidRPr="003E5203" w:rsidRDefault="003F0763" w:rsidP="003F0763">
      <w:pPr>
        <w:shd w:val="clear" w:color="auto" w:fill="FFFFFF"/>
        <w:spacing w:before="96" w:after="120" w:line="288" w:lineRule="atLeast"/>
        <w:rPr>
          <w:rFonts w:ascii="Arial" w:hAnsi="Arial" w:cs="Arial"/>
          <w:color w:val="000000"/>
          <w:sz w:val="20"/>
          <w:szCs w:val="20"/>
        </w:rPr>
      </w:pPr>
      <w:r w:rsidRPr="003E5203">
        <w:rPr>
          <w:rFonts w:ascii="Arial" w:hAnsi="Arial" w:cs="Arial"/>
          <w:color w:val="000000"/>
          <w:sz w:val="20"/>
          <w:szCs w:val="20"/>
        </w:rPr>
        <w:lastRenderedPageBreak/>
        <w:t>Στην Ελλάδα, μεγάλες φυτείες εσπεριδοειδών υπάρχουν στην Άρτα, το Βόλο, Αττική, Άργος, Εύβοια και στα νησιά του Αιγαίου. Το κλίμα που τα ευνοεί είναι το ζεστό, με κάποια υγρασία και το παραθαλάσσιο. Η απότομη και παρατεταμένη πτώση της θερμοκρασίας τα καταστρέφει, καθώς και η παγωνιά κάνει μεγάλες ζημιές σ' αυτό</w:t>
      </w:r>
    </w:p>
    <w:p w:rsidR="003F0763" w:rsidRPr="003F0763" w:rsidRDefault="003F0763" w:rsidP="003F0763"/>
    <w:p w:rsidR="003F0763" w:rsidRPr="003E5203" w:rsidRDefault="003F0763" w:rsidP="003F0763">
      <w:pPr>
        <w:pBdr>
          <w:bottom w:val="single" w:sz="6" w:space="0" w:color="AAAAAA"/>
        </w:pBdr>
        <w:spacing w:after="24" w:line="288" w:lineRule="atLeast"/>
        <w:outlineLvl w:val="0"/>
        <w:rPr>
          <w:rFonts w:ascii="Arial" w:hAnsi="Arial" w:cs="Arial"/>
          <w:color w:val="000000"/>
          <w:kern w:val="36"/>
          <w:sz w:val="38"/>
          <w:szCs w:val="38"/>
        </w:rPr>
      </w:pPr>
      <w:r w:rsidRPr="003E5203">
        <w:rPr>
          <w:rFonts w:ascii="Arial" w:hAnsi="Arial" w:cs="Arial"/>
          <w:color w:val="000000"/>
          <w:kern w:val="36"/>
          <w:sz w:val="38"/>
          <w:szCs w:val="38"/>
        </w:rPr>
        <w:t>Πορτοκαλιά</w:t>
      </w:r>
    </w:p>
    <w:p w:rsidR="003F0763" w:rsidRPr="003F0763" w:rsidRDefault="003F0763" w:rsidP="003F0763"/>
    <w:p w:rsidR="003F0763" w:rsidRPr="003F0763" w:rsidRDefault="003F0763" w:rsidP="003F0763"/>
    <w:p w:rsidR="003F0763" w:rsidRDefault="003F0763" w:rsidP="003F0763">
      <w:pPr>
        <w:pStyle w:v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Η</w:t>
      </w:r>
      <w:r w:rsidRPr="003E5203">
        <w:rPr>
          <w:rStyle w:val="apple-converted-space"/>
          <w:rFonts w:ascii="Arial" w:hAnsi="Arial" w:cs="Arial"/>
          <w:color w:val="000000"/>
          <w:sz w:val="20"/>
          <w:szCs w:val="20"/>
          <w:lang w:val="en-US"/>
        </w:rPr>
        <w:t> </w:t>
      </w:r>
      <w:r>
        <w:rPr>
          <w:rFonts w:ascii="Arial" w:hAnsi="Arial" w:cs="Arial"/>
          <w:b/>
          <w:bCs/>
          <w:color w:val="000000"/>
          <w:sz w:val="20"/>
          <w:szCs w:val="20"/>
        </w:rPr>
        <w:t>πορτοκαλιά</w:t>
      </w:r>
      <w:r w:rsidRPr="003E5203">
        <w:rPr>
          <w:rStyle w:val="apple-converted-space"/>
          <w:rFonts w:ascii="Arial" w:hAnsi="Arial" w:cs="Arial"/>
          <w:color w:val="000000"/>
          <w:sz w:val="20"/>
          <w:szCs w:val="20"/>
          <w:lang w:val="en-US"/>
        </w:rPr>
        <w:t> </w:t>
      </w:r>
      <w:r w:rsidRPr="003F0763">
        <w:rPr>
          <w:rFonts w:ascii="Arial" w:hAnsi="Arial" w:cs="Arial"/>
          <w:color w:val="000000"/>
          <w:sz w:val="20"/>
          <w:szCs w:val="20"/>
        </w:rPr>
        <w:t>(</w:t>
      </w:r>
      <w:r>
        <w:rPr>
          <w:rFonts w:ascii="Arial" w:hAnsi="Arial" w:cs="Arial"/>
          <w:color w:val="000000"/>
          <w:sz w:val="20"/>
          <w:szCs w:val="20"/>
        </w:rPr>
        <w:t>επιστ</w:t>
      </w:r>
      <w:r w:rsidRPr="003F0763">
        <w:rPr>
          <w:rFonts w:ascii="Arial" w:hAnsi="Arial" w:cs="Arial"/>
          <w:color w:val="000000"/>
          <w:sz w:val="20"/>
          <w:szCs w:val="20"/>
        </w:rPr>
        <w:t>.</w:t>
      </w:r>
      <w:r w:rsidRPr="003E5203">
        <w:rPr>
          <w:rStyle w:val="apple-converted-space"/>
          <w:rFonts w:ascii="Arial" w:hAnsi="Arial" w:cs="Arial"/>
          <w:color w:val="000000"/>
          <w:sz w:val="20"/>
          <w:szCs w:val="20"/>
          <w:lang w:val="en-US"/>
        </w:rPr>
        <w:t> </w:t>
      </w:r>
      <w:r>
        <w:rPr>
          <w:rFonts w:ascii="Arial" w:hAnsi="Arial" w:cs="Arial"/>
          <w:b/>
          <w:bCs/>
          <w:i/>
          <w:iCs/>
          <w:color w:val="000000"/>
          <w:sz w:val="20"/>
          <w:szCs w:val="20"/>
        </w:rPr>
        <w:t>Κιτρέα</w:t>
      </w:r>
      <w:r w:rsidRPr="003F0763">
        <w:rPr>
          <w:rFonts w:ascii="Arial" w:hAnsi="Arial" w:cs="Arial"/>
          <w:b/>
          <w:bCs/>
          <w:i/>
          <w:iCs/>
          <w:color w:val="000000"/>
          <w:sz w:val="20"/>
          <w:szCs w:val="20"/>
        </w:rPr>
        <w:t xml:space="preserve"> </w:t>
      </w:r>
      <w:r>
        <w:rPr>
          <w:rFonts w:ascii="Arial" w:hAnsi="Arial" w:cs="Arial"/>
          <w:b/>
          <w:bCs/>
          <w:i/>
          <w:iCs/>
          <w:color w:val="000000"/>
          <w:sz w:val="20"/>
          <w:szCs w:val="20"/>
        </w:rPr>
        <w:t>η</w:t>
      </w:r>
      <w:r w:rsidRPr="003F0763">
        <w:rPr>
          <w:rFonts w:ascii="Arial" w:hAnsi="Arial" w:cs="Arial"/>
          <w:b/>
          <w:bCs/>
          <w:i/>
          <w:iCs/>
          <w:color w:val="000000"/>
          <w:sz w:val="20"/>
          <w:szCs w:val="20"/>
        </w:rPr>
        <w:t xml:space="preserve"> </w:t>
      </w:r>
      <w:r>
        <w:rPr>
          <w:rFonts w:ascii="Arial" w:hAnsi="Arial" w:cs="Arial"/>
          <w:b/>
          <w:bCs/>
          <w:i/>
          <w:iCs/>
          <w:color w:val="000000"/>
          <w:sz w:val="20"/>
          <w:szCs w:val="20"/>
        </w:rPr>
        <w:t>σινική</w:t>
      </w:r>
      <w:r w:rsidRPr="003F0763">
        <w:rPr>
          <w:rFonts w:ascii="Arial" w:hAnsi="Arial" w:cs="Arial"/>
          <w:color w:val="000000"/>
          <w:sz w:val="20"/>
          <w:szCs w:val="20"/>
        </w:rPr>
        <w:t>,</w:t>
      </w:r>
      <w:r w:rsidRPr="003E5203">
        <w:rPr>
          <w:rStyle w:val="apple-converted-space"/>
          <w:rFonts w:ascii="Arial" w:hAnsi="Arial" w:cs="Arial"/>
          <w:color w:val="000000"/>
          <w:sz w:val="20"/>
          <w:szCs w:val="20"/>
          <w:lang w:val="en-US"/>
        </w:rPr>
        <w:t> </w:t>
      </w:r>
      <w:r w:rsidRPr="003E5203">
        <w:rPr>
          <w:rFonts w:ascii="Arial" w:hAnsi="Arial" w:cs="Arial"/>
          <w:b/>
          <w:bCs/>
          <w:i/>
          <w:iCs/>
          <w:color w:val="000000"/>
          <w:sz w:val="20"/>
          <w:szCs w:val="20"/>
          <w:lang w:val="en-US"/>
        </w:rPr>
        <w:t>Citrus</w:t>
      </w:r>
      <w:r w:rsidRPr="003F0763">
        <w:rPr>
          <w:rFonts w:ascii="Arial" w:hAnsi="Arial" w:cs="Arial"/>
          <w:b/>
          <w:bCs/>
          <w:i/>
          <w:iCs/>
          <w:color w:val="000000"/>
          <w:sz w:val="20"/>
          <w:szCs w:val="20"/>
        </w:rPr>
        <w:t xml:space="preserve"> × </w:t>
      </w:r>
      <w:proofErr w:type="spellStart"/>
      <w:r w:rsidRPr="003E5203">
        <w:rPr>
          <w:rFonts w:ascii="Arial" w:hAnsi="Arial" w:cs="Arial"/>
          <w:b/>
          <w:bCs/>
          <w:i/>
          <w:iCs/>
          <w:color w:val="000000"/>
          <w:sz w:val="20"/>
          <w:szCs w:val="20"/>
          <w:lang w:val="en-US"/>
        </w:rPr>
        <w:t>sinensis</w:t>
      </w:r>
      <w:proofErr w:type="spellEnd"/>
      <w:r w:rsidRPr="003F0763">
        <w:rPr>
          <w:rFonts w:ascii="Arial" w:hAnsi="Arial" w:cs="Arial"/>
          <w:color w:val="000000"/>
          <w:sz w:val="20"/>
          <w:szCs w:val="20"/>
        </w:rPr>
        <w:t xml:space="preserve">) </w:t>
      </w:r>
      <w:r>
        <w:rPr>
          <w:rFonts w:ascii="Arial" w:hAnsi="Arial" w:cs="Arial"/>
          <w:color w:val="000000"/>
          <w:sz w:val="20"/>
          <w:szCs w:val="20"/>
        </w:rPr>
        <w:t>είναι</w:t>
      </w:r>
      <w:r w:rsidRPr="003E5203">
        <w:rPr>
          <w:rStyle w:val="apple-converted-space"/>
          <w:rFonts w:ascii="Arial" w:hAnsi="Arial" w:cs="Arial"/>
          <w:color w:val="000000"/>
          <w:sz w:val="20"/>
          <w:szCs w:val="20"/>
          <w:lang w:val="en-US"/>
        </w:rPr>
        <w:t> </w:t>
      </w:r>
      <w:hyperlink r:id="rId26" w:tooltip="Αγγειόσπερμο" w:history="1">
        <w:r>
          <w:rPr>
            <w:rStyle w:val="-"/>
            <w:rFonts w:ascii="Arial" w:hAnsi="Arial" w:cs="Arial"/>
            <w:color w:val="0B0080"/>
            <w:sz w:val="20"/>
            <w:szCs w:val="20"/>
          </w:rPr>
          <w:t>αγγειόσπερμο</w:t>
        </w:r>
      </w:hyperlink>
      <w:r w:rsidRPr="003F0763">
        <w:rPr>
          <w:rFonts w:ascii="Arial" w:hAnsi="Arial" w:cs="Arial"/>
          <w:color w:val="000000"/>
          <w:sz w:val="20"/>
          <w:szCs w:val="20"/>
        </w:rPr>
        <w:t>,</w:t>
      </w:r>
      <w:r w:rsidRPr="003E5203">
        <w:rPr>
          <w:rStyle w:val="apple-converted-space"/>
          <w:rFonts w:ascii="Arial" w:hAnsi="Arial" w:cs="Arial"/>
          <w:color w:val="000000"/>
          <w:sz w:val="20"/>
          <w:szCs w:val="20"/>
          <w:lang w:val="en-US"/>
        </w:rPr>
        <w:t> </w:t>
      </w:r>
      <w:hyperlink r:id="rId27" w:tooltip="Δικοτυλήδονο" w:history="1">
        <w:r>
          <w:rPr>
            <w:rStyle w:val="-"/>
            <w:rFonts w:ascii="Arial" w:hAnsi="Arial" w:cs="Arial"/>
            <w:color w:val="0B0080"/>
            <w:sz w:val="20"/>
            <w:szCs w:val="20"/>
          </w:rPr>
          <w:t>δικότυλο</w:t>
        </w:r>
      </w:hyperlink>
      <w:r w:rsidRPr="003F0763">
        <w:rPr>
          <w:rFonts w:ascii="Arial" w:hAnsi="Arial" w:cs="Arial"/>
          <w:color w:val="000000"/>
          <w:sz w:val="20"/>
          <w:szCs w:val="20"/>
        </w:rPr>
        <w:t>,</w:t>
      </w:r>
      <w:r w:rsidRPr="003E5203">
        <w:rPr>
          <w:rStyle w:val="apple-converted-space"/>
          <w:rFonts w:ascii="Arial" w:hAnsi="Arial" w:cs="Arial"/>
          <w:color w:val="000000"/>
          <w:sz w:val="20"/>
          <w:szCs w:val="20"/>
          <w:lang w:val="en-US"/>
        </w:rPr>
        <w:t> </w:t>
      </w:r>
      <w:hyperlink r:id="rId28" w:tooltip="Αειθαλές (δεν έχει γραφτεί ακόμα)" w:history="1">
        <w:r>
          <w:rPr>
            <w:rStyle w:val="-"/>
            <w:rFonts w:ascii="Arial" w:hAnsi="Arial" w:cs="Arial"/>
            <w:color w:val="A55858"/>
            <w:sz w:val="20"/>
            <w:szCs w:val="20"/>
          </w:rPr>
          <w:t>αειθαλές</w:t>
        </w:r>
      </w:hyperlink>
      <w:r w:rsidRPr="003E5203">
        <w:rPr>
          <w:rStyle w:val="apple-converted-space"/>
          <w:rFonts w:ascii="Arial" w:hAnsi="Arial" w:cs="Arial"/>
          <w:color w:val="000000"/>
          <w:sz w:val="20"/>
          <w:szCs w:val="20"/>
          <w:lang w:val="en-US"/>
        </w:rPr>
        <w:t> </w:t>
      </w:r>
      <w:hyperlink r:id="rId29" w:tooltip="Φυτό" w:history="1">
        <w:r>
          <w:rPr>
            <w:rStyle w:val="-"/>
            <w:rFonts w:ascii="Arial" w:hAnsi="Arial" w:cs="Arial"/>
            <w:color w:val="0B0080"/>
            <w:sz w:val="20"/>
            <w:szCs w:val="20"/>
          </w:rPr>
          <w:t>φυτό</w:t>
        </w:r>
      </w:hyperlink>
      <w:r w:rsidRPr="003E5203">
        <w:rPr>
          <w:rStyle w:val="apple-converted-space"/>
          <w:rFonts w:ascii="Arial" w:hAnsi="Arial" w:cs="Arial"/>
          <w:color w:val="000000"/>
          <w:sz w:val="20"/>
          <w:szCs w:val="20"/>
          <w:lang w:val="en-US"/>
        </w:rPr>
        <w:t> </w:t>
      </w:r>
      <w:r>
        <w:rPr>
          <w:rFonts w:ascii="Arial" w:hAnsi="Arial" w:cs="Arial"/>
          <w:color w:val="000000"/>
          <w:sz w:val="20"/>
          <w:szCs w:val="20"/>
        </w:rPr>
        <w:t>που</w:t>
      </w:r>
      <w:r w:rsidRPr="003F0763">
        <w:rPr>
          <w:rFonts w:ascii="Arial" w:hAnsi="Arial" w:cs="Arial"/>
          <w:color w:val="000000"/>
          <w:sz w:val="20"/>
          <w:szCs w:val="20"/>
        </w:rPr>
        <w:t xml:space="preserve"> </w:t>
      </w:r>
      <w:r>
        <w:rPr>
          <w:rFonts w:ascii="Arial" w:hAnsi="Arial" w:cs="Arial"/>
          <w:color w:val="000000"/>
          <w:sz w:val="20"/>
          <w:szCs w:val="20"/>
        </w:rPr>
        <w:t>ανήκει</w:t>
      </w:r>
      <w:r w:rsidRPr="003F0763">
        <w:rPr>
          <w:rFonts w:ascii="Arial" w:hAnsi="Arial" w:cs="Arial"/>
          <w:color w:val="000000"/>
          <w:sz w:val="20"/>
          <w:szCs w:val="20"/>
        </w:rPr>
        <w:t xml:space="preserve"> </w:t>
      </w:r>
      <w:r>
        <w:rPr>
          <w:rFonts w:ascii="Arial" w:hAnsi="Arial" w:cs="Arial"/>
          <w:color w:val="000000"/>
          <w:sz w:val="20"/>
          <w:szCs w:val="20"/>
        </w:rPr>
        <w:t>στην</w:t>
      </w:r>
      <w:r w:rsidRPr="003F0763">
        <w:rPr>
          <w:rFonts w:ascii="Arial" w:hAnsi="Arial" w:cs="Arial"/>
          <w:color w:val="000000"/>
          <w:sz w:val="20"/>
          <w:szCs w:val="20"/>
        </w:rPr>
        <w:t xml:space="preserve"> </w:t>
      </w:r>
      <w:r>
        <w:rPr>
          <w:rFonts w:ascii="Arial" w:hAnsi="Arial" w:cs="Arial"/>
          <w:color w:val="000000"/>
          <w:sz w:val="20"/>
          <w:szCs w:val="20"/>
        </w:rPr>
        <w:t>τάξη</w:t>
      </w:r>
      <w:r w:rsidRPr="003F0763">
        <w:rPr>
          <w:rFonts w:ascii="Arial" w:hAnsi="Arial" w:cs="Arial"/>
          <w:color w:val="000000"/>
          <w:sz w:val="20"/>
          <w:szCs w:val="20"/>
        </w:rPr>
        <w:t xml:space="preserve"> </w:t>
      </w:r>
      <w:r>
        <w:rPr>
          <w:rFonts w:ascii="Arial" w:hAnsi="Arial" w:cs="Arial"/>
          <w:color w:val="000000"/>
          <w:sz w:val="20"/>
          <w:szCs w:val="20"/>
        </w:rPr>
        <w:t>των</w:t>
      </w:r>
      <w:r w:rsidRPr="003F0763">
        <w:rPr>
          <w:rFonts w:ascii="Arial" w:hAnsi="Arial" w:cs="Arial"/>
          <w:color w:val="000000"/>
          <w:sz w:val="20"/>
          <w:szCs w:val="20"/>
        </w:rPr>
        <w:t xml:space="preserve"> </w:t>
      </w:r>
      <w:proofErr w:type="spellStart"/>
      <w:r>
        <w:rPr>
          <w:rFonts w:ascii="Arial" w:hAnsi="Arial" w:cs="Arial"/>
          <w:color w:val="000000"/>
          <w:sz w:val="20"/>
          <w:szCs w:val="20"/>
        </w:rPr>
        <w:t>Σαπινδωδών</w:t>
      </w:r>
      <w:proofErr w:type="spellEnd"/>
      <w:r w:rsidRPr="003F0763">
        <w:rPr>
          <w:rFonts w:ascii="Arial" w:hAnsi="Arial" w:cs="Arial"/>
          <w:color w:val="000000"/>
          <w:sz w:val="20"/>
          <w:szCs w:val="20"/>
        </w:rPr>
        <w:t xml:space="preserve"> </w:t>
      </w:r>
      <w:r>
        <w:rPr>
          <w:rFonts w:ascii="Arial" w:hAnsi="Arial" w:cs="Arial"/>
          <w:color w:val="000000"/>
          <w:sz w:val="20"/>
          <w:szCs w:val="20"/>
        </w:rPr>
        <w:t>και</w:t>
      </w:r>
      <w:r w:rsidRPr="003F0763">
        <w:rPr>
          <w:rFonts w:ascii="Arial" w:hAnsi="Arial" w:cs="Arial"/>
          <w:color w:val="000000"/>
          <w:sz w:val="20"/>
          <w:szCs w:val="20"/>
        </w:rPr>
        <w:t xml:space="preserve"> </w:t>
      </w:r>
      <w:r>
        <w:rPr>
          <w:rFonts w:ascii="Arial" w:hAnsi="Arial" w:cs="Arial"/>
          <w:color w:val="000000"/>
          <w:sz w:val="20"/>
          <w:szCs w:val="20"/>
        </w:rPr>
        <w:t>στην</w:t>
      </w:r>
      <w:r w:rsidRPr="003F0763">
        <w:rPr>
          <w:rFonts w:ascii="Arial" w:hAnsi="Arial" w:cs="Arial"/>
          <w:color w:val="000000"/>
          <w:sz w:val="20"/>
          <w:szCs w:val="20"/>
        </w:rPr>
        <w:t xml:space="preserve"> </w:t>
      </w:r>
      <w:r>
        <w:rPr>
          <w:rFonts w:ascii="Arial" w:hAnsi="Arial" w:cs="Arial"/>
          <w:color w:val="000000"/>
          <w:sz w:val="20"/>
          <w:szCs w:val="20"/>
        </w:rPr>
        <w:t>οικογένεια</w:t>
      </w:r>
      <w:r w:rsidRPr="003F0763">
        <w:rPr>
          <w:rFonts w:ascii="Arial" w:hAnsi="Arial" w:cs="Arial"/>
          <w:color w:val="000000"/>
          <w:sz w:val="20"/>
          <w:szCs w:val="20"/>
        </w:rPr>
        <w:t xml:space="preserve"> </w:t>
      </w:r>
      <w:r>
        <w:rPr>
          <w:rFonts w:ascii="Arial" w:hAnsi="Arial" w:cs="Arial"/>
          <w:color w:val="000000"/>
          <w:sz w:val="20"/>
          <w:szCs w:val="20"/>
        </w:rPr>
        <w:t>των</w:t>
      </w:r>
      <w:r w:rsidRPr="003F0763">
        <w:rPr>
          <w:rFonts w:ascii="Arial" w:hAnsi="Arial" w:cs="Arial"/>
          <w:color w:val="000000"/>
          <w:sz w:val="20"/>
          <w:szCs w:val="20"/>
        </w:rPr>
        <w:t xml:space="preserve"> </w:t>
      </w:r>
      <w:proofErr w:type="spellStart"/>
      <w:r>
        <w:rPr>
          <w:rFonts w:ascii="Arial" w:hAnsi="Arial" w:cs="Arial"/>
          <w:color w:val="000000"/>
          <w:sz w:val="20"/>
          <w:szCs w:val="20"/>
        </w:rPr>
        <w:t>Ρυτοειδών</w:t>
      </w:r>
      <w:proofErr w:type="spellEnd"/>
      <w:r w:rsidRPr="003F0763">
        <w:rPr>
          <w:rFonts w:ascii="Arial" w:hAnsi="Arial" w:cs="Arial"/>
          <w:color w:val="000000"/>
          <w:sz w:val="20"/>
          <w:szCs w:val="20"/>
        </w:rPr>
        <w:t xml:space="preserve"> (</w:t>
      </w:r>
      <w:proofErr w:type="spellStart"/>
      <w:r w:rsidRPr="003E5203">
        <w:rPr>
          <w:rFonts w:ascii="Arial" w:hAnsi="Arial" w:cs="Arial"/>
          <w:color w:val="000000"/>
          <w:sz w:val="20"/>
          <w:szCs w:val="20"/>
          <w:lang w:val="en-US"/>
        </w:rPr>
        <w:t>Rutaceae</w:t>
      </w:r>
      <w:proofErr w:type="spellEnd"/>
      <w:r w:rsidRPr="003F0763">
        <w:rPr>
          <w:rFonts w:ascii="Arial" w:hAnsi="Arial" w:cs="Arial"/>
          <w:color w:val="000000"/>
          <w:sz w:val="20"/>
          <w:szCs w:val="20"/>
        </w:rPr>
        <w:t xml:space="preserve">) (= </w:t>
      </w:r>
      <w:r>
        <w:rPr>
          <w:rFonts w:ascii="Arial" w:hAnsi="Arial" w:cs="Arial"/>
          <w:color w:val="000000"/>
          <w:sz w:val="20"/>
          <w:szCs w:val="20"/>
        </w:rPr>
        <w:t>Εσπεριδοειδών</w:t>
      </w:r>
      <w:r w:rsidRPr="003F0763">
        <w:rPr>
          <w:rFonts w:ascii="Arial" w:hAnsi="Arial" w:cs="Arial"/>
          <w:color w:val="000000"/>
          <w:sz w:val="20"/>
          <w:szCs w:val="20"/>
        </w:rPr>
        <w:t xml:space="preserve"> (</w:t>
      </w:r>
      <w:proofErr w:type="spellStart"/>
      <w:r w:rsidRPr="003E5203">
        <w:rPr>
          <w:rFonts w:ascii="Arial" w:hAnsi="Arial" w:cs="Arial"/>
          <w:color w:val="000000"/>
          <w:sz w:val="20"/>
          <w:szCs w:val="20"/>
          <w:lang w:val="en-US"/>
        </w:rPr>
        <w:t>Hesperidaceae</w:t>
      </w:r>
      <w:proofErr w:type="spellEnd"/>
      <w:r w:rsidRPr="003F0763">
        <w:rPr>
          <w:rFonts w:ascii="Arial" w:hAnsi="Arial" w:cs="Arial"/>
          <w:color w:val="000000"/>
          <w:sz w:val="20"/>
          <w:szCs w:val="20"/>
        </w:rPr>
        <w:t xml:space="preserve">)). </w:t>
      </w:r>
      <w:r>
        <w:rPr>
          <w:rFonts w:ascii="Arial" w:hAnsi="Arial" w:cs="Arial"/>
          <w:color w:val="000000"/>
          <w:sz w:val="20"/>
          <w:szCs w:val="20"/>
        </w:rPr>
        <w:t>Από τα σημαντικότερα εσπεριδοειδή έχει καταγωγή από την</w:t>
      </w:r>
      <w:r>
        <w:rPr>
          <w:rStyle w:val="apple-converted-space"/>
          <w:rFonts w:ascii="Arial" w:hAnsi="Arial" w:cs="Arial"/>
          <w:color w:val="000000"/>
          <w:sz w:val="20"/>
          <w:szCs w:val="20"/>
        </w:rPr>
        <w:t> </w:t>
      </w:r>
      <w:hyperlink r:id="rId30" w:tooltip="Ινδία" w:history="1">
        <w:r>
          <w:rPr>
            <w:rStyle w:val="-"/>
            <w:rFonts w:ascii="Arial" w:hAnsi="Arial" w:cs="Arial"/>
            <w:color w:val="0B0080"/>
            <w:sz w:val="20"/>
            <w:szCs w:val="20"/>
          </w:rPr>
          <w:t>Ινδία</w:t>
        </w:r>
      </w:hyperlink>
      <w:r>
        <w:rPr>
          <w:rStyle w:val="apple-converted-space"/>
          <w:rFonts w:ascii="Arial" w:hAnsi="Arial" w:cs="Arial"/>
          <w:color w:val="000000"/>
          <w:sz w:val="20"/>
          <w:szCs w:val="20"/>
        </w:rPr>
        <w:t> </w:t>
      </w:r>
      <w:r>
        <w:rPr>
          <w:rFonts w:ascii="Arial" w:hAnsi="Arial" w:cs="Arial"/>
          <w:color w:val="000000"/>
          <w:sz w:val="20"/>
          <w:szCs w:val="20"/>
        </w:rPr>
        <w:t>και την</w:t>
      </w:r>
      <w:r>
        <w:rPr>
          <w:rStyle w:val="apple-converted-space"/>
          <w:rFonts w:ascii="Arial" w:hAnsi="Arial" w:cs="Arial"/>
          <w:color w:val="000000"/>
          <w:sz w:val="20"/>
          <w:szCs w:val="20"/>
        </w:rPr>
        <w:t> </w:t>
      </w:r>
      <w:hyperlink r:id="rId31" w:tooltip="Κίνα" w:history="1">
        <w:r>
          <w:rPr>
            <w:rStyle w:val="-"/>
            <w:rFonts w:ascii="Arial" w:hAnsi="Arial" w:cs="Arial"/>
            <w:color w:val="0B0080"/>
            <w:sz w:val="20"/>
            <w:szCs w:val="20"/>
          </w:rPr>
          <w:t>Κίνα</w:t>
        </w:r>
      </w:hyperlink>
      <w:r>
        <w:rPr>
          <w:rFonts w:ascii="Arial" w:hAnsi="Arial" w:cs="Arial"/>
          <w:color w:val="000000"/>
          <w:sz w:val="20"/>
          <w:szCs w:val="20"/>
        </w:rPr>
        <w:t xml:space="preserve">. Γνωστή από τα αρχαία χρόνια όμως η εντατική της καλλιέργεια άρχισε από το 10 </w:t>
      </w:r>
      <w:proofErr w:type="spellStart"/>
      <w:r>
        <w:rPr>
          <w:rFonts w:ascii="Arial" w:hAnsi="Arial" w:cs="Arial"/>
          <w:color w:val="000000"/>
          <w:sz w:val="20"/>
          <w:szCs w:val="20"/>
        </w:rPr>
        <w:t>μ.Χ</w:t>
      </w:r>
      <w:proofErr w:type="spellEnd"/>
      <w:r>
        <w:rPr>
          <w:rFonts w:ascii="Arial" w:hAnsi="Arial" w:cs="Arial"/>
          <w:color w:val="000000"/>
          <w:sz w:val="20"/>
          <w:szCs w:val="20"/>
        </w:rPr>
        <w:t>. αιώνα στη βόρεια</w:t>
      </w:r>
      <w:r>
        <w:rPr>
          <w:rStyle w:val="apple-converted-space"/>
          <w:rFonts w:ascii="Arial" w:hAnsi="Arial" w:cs="Arial"/>
          <w:color w:val="000000"/>
          <w:sz w:val="20"/>
          <w:szCs w:val="20"/>
        </w:rPr>
        <w:t> </w:t>
      </w:r>
      <w:hyperlink r:id="rId32" w:tooltip="Αφρική" w:history="1">
        <w:r>
          <w:rPr>
            <w:rStyle w:val="-"/>
            <w:rFonts w:ascii="Arial" w:hAnsi="Arial" w:cs="Arial"/>
            <w:color w:val="0B0080"/>
            <w:sz w:val="20"/>
            <w:szCs w:val="20"/>
          </w:rPr>
          <w:t>Αφρική</w:t>
        </w:r>
      </w:hyperlink>
      <w:r>
        <w:rPr>
          <w:rFonts w:ascii="Arial" w:hAnsi="Arial" w:cs="Arial"/>
          <w:color w:val="000000"/>
          <w:sz w:val="20"/>
          <w:szCs w:val="20"/>
        </w:rPr>
        <w:t>. Γύρω στο 1490 έφτασε στις μεσογειακές περιοχές από Πορτογάλους θαλασσοπόρους και πιθανολογείται ότι σε αυτούς οφείλει το όνομα της. Στη συνέχεια από την</w:t>
      </w:r>
      <w:r>
        <w:rPr>
          <w:rStyle w:val="apple-converted-space"/>
          <w:rFonts w:ascii="Arial" w:hAnsi="Arial" w:cs="Arial"/>
          <w:color w:val="000000"/>
          <w:sz w:val="20"/>
          <w:szCs w:val="20"/>
        </w:rPr>
        <w:t> </w:t>
      </w:r>
      <w:hyperlink r:id="rId33" w:tooltip="Ελλάδα" w:history="1">
        <w:r>
          <w:rPr>
            <w:rStyle w:val="-"/>
            <w:rFonts w:ascii="Arial" w:hAnsi="Arial" w:cs="Arial"/>
            <w:color w:val="0B0080"/>
            <w:sz w:val="20"/>
            <w:szCs w:val="20"/>
          </w:rPr>
          <w:t>Ελλάδα</w:t>
        </w:r>
      </w:hyperlink>
      <w:r>
        <w:rPr>
          <w:rStyle w:val="apple-converted-space"/>
          <w:rFonts w:ascii="Arial" w:hAnsi="Arial" w:cs="Arial"/>
          <w:color w:val="000000"/>
          <w:sz w:val="20"/>
          <w:szCs w:val="20"/>
        </w:rPr>
        <w:t> </w:t>
      </w:r>
      <w:r>
        <w:rPr>
          <w:rFonts w:ascii="Arial" w:hAnsi="Arial" w:cs="Arial"/>
          <w:color w:val="000000"/>
          <w:sz w:val="20"/>
          <w:szCs w:val="20"/>
        </w:rPr>
        <w:t>διαδόθηκε σε πολλές Ευρωπαϊκές χώρες και Ισπανοί ιεραπόστολοι την μετέφεραν στη βόρεια</w:t>
      </w:r>
      <w:r>
        <w:rPr>
          <w:rStyle w:val="apple-converted-space"/>
          <w:rFonts w:ascii="Arial" w:hAnsi="Arial" w:cs="Arial"/>
          <w:color w:val="000000"/>
          <w:sz w:val="20"/>
          <w:szCs w:val="20"/>
        </w:rPr>
        <w:t> </w:t>
      </w:r>
      <w:hyperlink r:id="rId34" w:tooltip="Αμερική" w:history="1">
        <w:r>
          <w:rPr>
            <w:rStyle w:val="-"/>
            <w:rFonts w:ascii="Arial" w:hAnsi="Arial" w:cs="Arial"/>
            <w:color w:val="0B0080"/>
            <w:sz w:val="20"/>
            <w:szCs w:val="20"/>
          </w:rPr>
          <w:t>Αμερική</w:t>
        </w:r>
      </w:hyperlink>
      <w:r>
        <w:rPr>
          <w:rFonts w:ascii="Arial" w:hAnsi="Arial" w:cs="Arial"/>
          <w:color w:val="000000"/>
          <w:sz w:val="20"/>
          <w:szCs w:val="20"/>
        </w:rPr>
        <w:t>.</w:t>
      </w:r>
    </w:p>
    <w:p w:rsidR="003F0763" w:rsidRDefault="003F0763" w:rsidP="003F0763">
      <w:pPr>
        <w:pStyle w:v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Η πορτοκαλιά δεν αντέχει σε πολύ χαμηλές θερμοκρασίες , το πολύ μέχρι και 4 βαθμούς υπό το μηδέν για το λόγο αυτό καλλιεργείται σε τροπικές, υποτροπικές και εύκρατες περιοχές με ήπιο χειμώνα. Είναι μικρό δέντρο που φτάνει σε ύψος τα 8 μέτρα και σπάνια τα ξεπερνά. Ο κορμός της είναι λείος και ίσιος, οι ρίζες της πλούσιες , θυσανωτές που δεν φτάνουν όμως σε μεγάλο βάθος.</w:t>
      </w:r>
    </w:p>
    <w:p w:rsidR="003F0763" w:rsidRDefault="003F0763" w:rsidP="003F0763">
      <w:pPr>
        <w:pStyle w:v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Τα κλαδιά της πορτοκαλιάς σχηματίζουν γωνίες και απλώνουν, είναι κυλινδρικά και έχουν ελαστικότητα έτσι μπορούν να αντέχουν αρκετά μεγάλο βάρος καρπών αν και λυγίζουν. Τα φύλλα της είναι μετρίου μεγέθους, πλατιά, λεία, στιλπνά και φέρουν μίσχους με πτερύγια. Κατά το μήνα Απρίλιο κάποια από τα παλιά φύλλα πέφτουν και αντικαθίστανται από καινούργια. Τα άνθη της είναι λευκά, αρκετά μεγάλα και εύοσμα , βγαίνουν δε την άνοιξη μεμονωμένα από τους βλαστούς. Λίγο αργότερα από τους οφθαλμούς των φύλλων βγαίνουν νέοι βλαστοί που ανθοφορούν κατά ομάδες. Από τα άνθη αυτά δένονται καρποί σε μικρό ποσοστό ενώ τα περισσότερα πέφτουν. Όταν από τα 10 άνθη δέσει 1 καρπός τότε η καρποφορία του δέντρου κρίνεται πολύ ικανοποιητική.</w:t>
      </w:r>
    </w:p>
    <w:p w:rsidR="003F0763" w:rsidRDefault="003F0763" w:rsidP="003F0763">
      <w:pPr>
        <w:pStyle w:v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Η πορτοκαλιά ανθίζει μία φορά το χρόνο και η ανθοφορία της κρατάει 5-7 εβδομάδες. Ο καρπός της πορτοκαλιάς είναι το</w:t>
      </w:r>
      <w:r>
        <w:rPr>
          <w:rStyle w:val="apple-converted-space"/>
          <w:rFonts w:ascii="Arial" w:hAnsi="Arial" w:cs="Arial"/>
          <w:color w:val="000000"/>
          <w:sz w:val="20"/>
          <w:szCs w:val="20"/>
        </w:rPr>
        <w:t> </w:t>
      </w:r>
      <w:hyperlink r:id="rId35" w:tooltip="Πορτοκάλι" w:history="1">
        <w:r>
          <w:rPr>
            <w:rStyle w:val="-"/>
            <w:rFonts w:ascii="Arial" w:hAnsi="Arial" w:cs="Arial"/>
            <w:color w:val="0B0080"/>
            <w:sz w:val="20"/>
            <w:szCs w:val="20"/>
          </w:rPr>
          <w:t>πορτοκάλι</w:t>
        </w:r>
      </w:hyperlink>
      <w:r>
        <w:rPr>
          <w:rStyle w:val="apple-converted-space"/>
          <w:rFonts w:ascii="Arial" w:hAnsi="Arial" w:cs="Arial"/>
          <w:color w:val="000000"/>
          <w:sz w:val="20"/>
          <w:szCs w:val="20"/>
        </w:rPr>
        <w:t> </w:t>
      </w:r>
      <w:r>
        <w:rPr>
          <w:rFonts w:ascii="Arial" w:hAnsi="Arial" w:cs="Arial"/>
          <w:color w:val="000000"/>
          <w:sz w:val="20"/>
          <w:szCs w:val="20"/>
        </w:rPr>
        <w:t>ή</w:t>
      </w:r>
      <w:r>
        <w:rPr>
          <w:rStyle w:val="apple-converted-space"/>
          <w:rFonts w:ascii="Arial" w:hAnsi="Arial" w:cs="Arial"/>
          <w:color w:val="000000"/>
          <w:sz w:val="20"/>
          <w:szCs w:val="20"/>
        </w:rPr>
        <w:t> </w:t>
      </w:r>
      <w:proofErr w:type="spellStart"/>
      <w:r>
        <w:rPr>
          <w:rFonts w:ascii="Arial" w:hAnsi="Arial" w:cs="Arial"/>
          <w:i/>
          <w:iCs/>
          <w:color w:val="000000"/>
          <w:sz w:val="20"/>
          <w:szCs w:val="20"/>
        </w:rPr>
        <w:t>εσπερίδιο</w:t>
      </w:r>
      <w:proofErr w:type="spellEnd"/>
      <w:r>
        <w:rPr>
          <w:rFonts w:ascii="Arial" w:hAnsi="Arial" w:cs="Arial"/>
          <w:color w:val="000000"/>
          <w:sz w:val="20"/>
          <w:szCs w:val="20"/>
        </w:rPr>
        <w:t xml:space="preserve">. Το δέντρο ευδοκιμεί σε μία μεγάλη εδαφική ποικιλία, όμως προτιμά τα </w:t>
      </w:r>
      <w:proofErr w:type="spellStart"/>
      <w:r>
        <w:rPr>
          <w:rFonts w:ascii="Arial" w:hAnsi="Arial" w:cs="Arial"/>
          <w:color w:val="000000"/>
          <w:sz w:val="20"/>
          <w:szCs w:val="20"/>
        </w:rPr>
        <w:t>αμμοπηλώδη</w:t>
      </w:r>
      <w:proofErr w:type="spellEnd"/>
      <w:r>
        <w:rPr>
          <w:rFonts w:ascii="Arial" w:hAnsi="Arial" w:cs="Arial"/>
          <w:color w:val="000000"/>
          <w:sz w:val="20"/>
          <w:szCs w:val="20"/>
        </w:rPr>
        <w:t xml:space="preserve"> εδάφη. Ο πολλαπλασιασμός της γίνεται με εμβολιασμό συνήθως δέντρων που αναπτύσσονται από σπορά καλής ποιότητας πορτοκαλιών. Χρησιμοποιούνται επίσης δέντρα</w:t>
      </w:r>
      <w:r>
        <w:rPr>
          <w:rStyle w:val="apple-converted-space"/>
          <w:rFonts w:ascii="Arial" w:hAnsi="Arial" w:cs="Arial"/>
          <w:color w:val="000000"/>
          <w:sz w:val="20"/>
          <w:szCs w:val="20"/>
        </w:rPr>
        <w:t> </w:t>
      </w:r>
      <w:hyperlink r:id="rId36" w:tooltip="Νεραντζιά" w:history="1">
        <w:r>
          <w:rPr>
            <w:rStyle w:val="-"/>
            <w:rFonts w:ascii="Arial" w:hAnsi="Arial" w:cs="Arial"/>
            <w:color w:val="0B0080"/>
            <w:sz w:val="20"/>
            <w:szCs w:val="20"/>
          </w:rPr>
          <w:t>νεραντζιάς</w:t>
        </w:r>
      </w:hyperlink>
      <w:r>
        <w:rPr>
          <w:rStyle w:val="apple-converted-space"/>
          <w:rFonts w:ascii="Arial" w:hAnsi="Arial" w:cs="Arial"/>
          <w:color w:val="000000"/>
          <w:sz w:val="20"/>
          <w:szCs w:val="20"/>
        </w:rPr>
        <w:t> </w:t>
      </w:r>
      <w:r>
        <w:rPr>
          <w:rFonts w:ascii="Arial" w:hAnsi="Arial" w:cs="Arial"/>
          <w:color w:val="000000"/>
          <w:sz w:val="20"/>
          <w:szCs w:val="20"/>
        </w:rPr>
        <w:t>και μανταρινιάς. Οι πορτοκαλιές δίνουν καλή καρποφορία για 80 περίπου χρόνια ενώ υπάρχουν και δέντρα που καρποφορούν και μετά από 100 ή περισσότερα χρόνια. Οι πρώιμες ποικιλίες ωριμάζουν τους καρπούς τους από το μήνα Οκτώβριο ενώ οι όψιμες τους καλοκαιρινούς μήνες.</w:t>
      </w:r>
    </w:p>
    <w:p w:rsidR="003F0763" w:rsidRDefault="003F0763" w:rsidP="003F0763">
      <w:pPr>
        <w:pStyle w:v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Υπάρχουν 160 περίπου ποικιλίες πορτοκαλιάς, οι πιο σημαντικές που καλλιεργούνται στην</w:t>
      </w:r>
      <w:r>
        <w:rPr>
          <w:rStyle w:val="apple-converted-space"/>
          <w:rFonts w:ascii="Arial" w:hAnsi="Arial" w:cs="Arial"/>
          <w:color w:val="000000"/>
          <w:sz w:val="20"/>
          <w:szCs w:val="20"/>
        </w:rPr>
        <w:t> </w:t>
      </w:r>
      <w:hyperlink r:id="rId37" w:tooltip="Ελλάδα" w:history="1">
        <w:r>
          <w:rPr>
            <w:rStyle w:val="-"/>
            <w:rFonts w:ascii="Arial" w:hAnsi="Arial" w:cs="Arial"/>
            <w:color w:val="0B0080"/>
            <w:sz w:val="20"/>
            <w:szCs w:val="20"/>
          </w:rPr>
          <w:t>Ελλάδα</w:t>
        </w:r>
      </w:hyperlink>
      <w:r>
        <w:rPr>
          <w:rStyle w:val="apple-converted-space"/>
          <w:rFonts w:ascii="Arial" w:hAnsi="Arial" w:cs="Arial"/>
          <w:color w:val="000000"/>
          <w:sz w:val="20"/>
          <w:szCs w:val="20"/>
        </w:rPr>
        <w:t> </w:t>
      </w:r>
      <w:r>
        <w:rPr>
          <w:rFonts w:ascii="Arial" w:hAnsi="Arial" w:cs="Arial"/>
          <w:color w:val="000000"/>
          <w:sz w:val="20"/>
          <w:szCs w:val="20"/>
        </w:rPr>
        <w:t>είναι:</w:t>
      </w:r>
    </w:p>
    <w:p w:rsidR="003F0763" w:rsidRDefault="003F0763" w:rsidP="003F0763">
      <w:pPr>
        <w:pStyle w:v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1.-</w:t>
      </w:r>
      <w:r>
        <w:rPr>
          <w:rFonts w:ascii="Arial" w:hAnsi="Arial" w:cs="Arial"/>
          <w:b/>
          <w:bCs/>
          <w:color w:val="000000"/>
          <w:sz w:val="20"/>
          <w:szCs w:val="20"/>
        </w:rPr>
        <w:t>Βαλέντσια</w:t>
      </w:r>
      <w:r>
        <w:rPr>
          <w:rFonts w:ascii="Arial" w:hAnsi="Arial" w:cs="Arial"/>
          <w:color w:val="000000"/>
          <w:sz w:val="20"/>
          <w:szCs w:val="20"/>
        </w:rPr>
        <w:t xml:space="preserve">. Ξενική ποικιλία που ωριμάζει από το Μάρτιο μέχρι τον Ιούνιο και έτσι επιτρέπει στους παραγωγούς να εφοδιάζουν την αγορά με πορτοκάλια και τους καλοκαιρινούς μήνες. Η </w:t>
      </w:r>
      <w:r>
        <w:rPr>
          <w:rFonts w:ascii="Arial" w:hAnsi="Arial" w:cs="Arial"/>
          <w:color w:val="000000"/>
          <w:sz w:val="20"/>
          <w:szCs w:val="20"/>
        </w:rPr>
        <w:lastRenderedPageBreak/>
        <w:t>ποικιλία αυτή είναι ιδιαίτερα ανθεκτική και προσαρμόζεται εύκολα σε πολλούς τύπους εδαφών , δίνει δε εύγευστα πορτοκάλια πολύ καλής ποιότητας.</w:t>
      </w:r>
    </w:p>
    <w:p w:rsidR="003F0763" w:rsidRDefault="003F0763" w:rsidP="003F0763">
      <w:pPr>
        <w:pStyle w:v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2.-</w:t>
      </w:r>
      <w:r>
        <w:rPr>
          <w:rFonts w:ascii="Arial" w:hAnsi="Arial" w:cs="Arial"/>
          <w:b/>
          <w:bCs/>
          <w:color w:val="000000"/>
          <w:sz w:val="20"/>
          <w:szCs w:val="20"/>
        </w:rPr>
        <w:t>Χίου</w:t>
      </w:r>
      <w:r>
        <w:rPr>
          <w:rFonts w:ascii="Arial" w:hAnsi="Arial" w:cs="Arial"/>
          <w:color w:val="000000"/>
          <w:sz w:val="20"/>
          <w:szCs w:val="20"/>
        </w:rPr>
        <w:t xml:space="preserve">. Δίνει μικρούς καρπούς και ωριμάζει από τα μέσα </w:t>
      </w:r>
      <w:proofErr w:type="spellStart"/>
      <w:r>
        <w:rPr>
          <w:rFonts w:ascii="Arial" w:hAnsi="Arial" w:cs="Arial"/>
          <w:color w:val="000000"/>
          <w:sz w:val="20"/>
          <w:szCs w:val="20"/>
        </w:rPr>
        <w:t>Νοεμβρίου.Ο</w:t>
      </w:r>
      <w:proofErr w:type="spellEnd"/>
      <w:r>
        <w:rPr>
          <w:rFonts w:ascii="Arial" w:hAnsi="Arial" w:cs="Arial"/>
          <w:color w:val="000000"/>
          <w:sz w:val="20"/>
          <w:szCs w:val="20"/>
        </w:rPr>
        <w:t xml:space="preserve"> καρπός της έχει πολλά σπόρια , δίνει λίγο χυμό και είναι εξαιρετικά ανθεκτικός στη μεταφορά.</w:t>
      </w:r>
    </w:p>
    <w:p w:rsidR="003F0763" w:rsidRDefault="003F0763" w:rsidP="003F0763">
      <w:pPr>
        <w:pStyle w:v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3.-</w:t>
      </w:r>
      <w:r>
        <w:rPr>
          <w:rFonts w:ascii="Arial" w:hAnsi="Arial" w:cs="Arial"/>
          <w:b/>
          <w:bCs/>
          <w:color w:val="000000"/>
          <w:sz w:val="20"/>
          <w:szCs w:val="20"/>
        </w:rPr>
        <w:t>Άρτας</w:t>
      </w:r>
      <w:r>
        <w:rPr>
          <w:rFonts w:ascii="Arial" w:hAnsi="Arial" w:cs="Arial"/>
          <w:color w:val="000000"/>
          <w:sz w:val="20"/>
          <w:szCs w:val="20"/>
        </w:rPr>
        <w:t>. Οι καρποί της ποικιλίας αυτής είναι σφαιρικοί , έχουν λεπτό περικάρπιο υπόξινη γεύση και είναι εξαιρετικά αρωματικοί. Η ωρίμανση τους γίνεται κατά τον Ιανουάριο.</w:t>
      </w:r>
    </w:p>
    <w:p w:rsidR="003F0763" w:rsidRDefault="003F0763" w:rsidP="003F0763">
      <w:pPr>
        <w:pStyle w:v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4.</w:t>
      </w:r>
      <w:r>
        <w:rPr>
          <w:rFonts w:ascii="Arial" w:hAnsi="Arial" w:cs="Arial"/>
          <w:b/>
          <w:bCs/>
          <w:color w:val="000000"/>
          <w:sz w:val="20"/>
          <w:szCs w:val="20"/>
        </w:rPr>
        <w:t xml:space="preserve">Σουλτανί του </w:t>
      </w:r>
      <w:proofErr w:type="spellStart"/>
      <w:r>
        <w:rPr>
          <w:rFonts w:ascii="Arial" w:hAnsi="Arial" w:cs="Arial"/>
          <w:b/>
          <w:bCs/>
          <w:color w:val="000000"/>
          <w:sz w:val="20"/>
          <w:szCs w:val="20"/>
        </w:rPr>
        <w:t>Φόδελε</w:t>
      </w:r>
      <w:proofErr w:type="spellEnd"/>
      <w:r>
        <w:rPr>
          <w:rFonts w:ascii="Arial" w:hAnsi="Arial" w:cs="Arial"/>
          <w:color w:val="000000"/>
          <w:sz w:val="20"/>
          <w:szCs w:val="20"/>
        </w:rPr>
        <w:t>. Δίνει μεγάλους ωοειδείς καρπούς με φλούδα που αφαιρείται εύκολα , πολύ νόστιμη σάρκα με πλούσιο χυμό.</w:t>
      </w:r>
    </w:p>
    <w:p w:rsidR="003F0763" w:rsidRDefault="003F0763" w:rsidP="003F0763">
      <w:pPr>
        <w:pStyle w:v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5.-</w:t>
      </w:r>
      <w:hyperlink r:id="rId38" w:tooltip="Μέρλιν (πορτοκάλι) (δεν έχει γραφτεί ακόμα)" w:history="1">
        <w:r>
          <w:rPr>
            <w:rStyle w:val="-"/>
            <w:rFonts w:ascii="Arial" w:hAnsi="Arial" w:cs="Arial"/>
            <w:b/>
            <w:bCs/>
            <w:color w:val="A55858"/>
            <w:sz w:val="20"/>
            <w:szCs w:val="20"/>
          </w:rPr>
          <w:t>Μέρλιν</w:t>
        </w:r>
      </w:hyperlink>
      <w:r>
        <w:rPr>
          <w:rFonts w:ascii="Arial" w:hAnsi="Arial" w:cs="Arial"/>
          <w:color w:val="000000"/>
          <w:sz w:val="20"/>
          <w:szCs w:val="20"/>
        </w:rPr>
        <w:t>. Γνωστή ποικιλία με πολύ εύγευστους καρπούς και χυμώδεις ,καλλιεργείται σε πολλές περιοχές του κόσμου.</w:t>
      </w:r>
    </w:p>
    <w:p w:rsidR="003F0763" w:rsidRDefault="003F0763" w:rsidP="003F0763">
      <w:pPr>
        <w:pStyle w:v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6.-</w:t>
      </w:r>
      <w:hyperlink r:id="rId39" w:tooltip="Σαγκουίνι" w:history="1">
        <w:r>
          <w:rPr>
            <w:rStyle w:val="-"/>
            <w:rFonts w:ascii="Arial" w:hAnsi="Arial" w:cs="Arial"/>
            <w:b/>
            <w:bCs/>
            <w:color w:val="0B0080"/>
            <w:sz w:val="20"/>
            <w:szCs w:val="20"/>
          </w:rPr>
          <w:t>Σαγκουίνι</w:t>
        </w:r>
      </w:hyperlink>
      <w:r>
        <w:rPr>
          <w:rFonts w:ascii="Arial" w:hAnsi="Arial" w:cs="Arial"/>
          <w:color w:val="000000"/>
          <w:sz w:val="20"/>
          <w:szCs w:val="20"/>
        </w:rPr>
        <w:t xml:space="preserve">. Λέγεται και </w:t>
      </w:r>
      <w:proofErr w:type="spellStart"/>
      <w:r>
        <w:rPr>
          <w:rFonts w:ascii="Arial" w:hAnsi="Arial" w:cs="Arial"/>
          <w:color w:val="000000"/>
          <w:sz w:val="20"/>
          <w:szCs w:val="20"/>
        </w:rPr>
        <w:t>αιματόσαρκος</w:t>
      </w:r>
      <w:proofErr w:type="spellEnd"/>
      <w:r>
        <w:rPr>
          <w:rFonts w:ascii="Arial" w:hAnsi="Arial" w:cs="Arial"/>
          <w:color w:val="000000"/>
          <w:sz w:val="20"/>
          <w:szCs w:val="20"/>
        </w:rPr>
        <w:t xml:space="preserve"> ποικιλία εξαιτίας της κόκκινης σάρκας των καρπών </w:t>
      </w:r>
      <w:proofErr w:type="spellStart"/>
      <w:r>
        <w:rPr>
          <w:rFonts w:ascii="Arial" w:hAnsi="Arial" w:cs="Arial"/>
          <w:color w:val="000000"/>
          <w:sz w:val="20"/>
          <w:szCs w:val="20"/>
        </w:rPr>
        <w:t>της.Είναι</w:t>
      </w:r>
      <w:proofErr w:type="spellEnd"/>
      <w:r>
        <w:rPr>
          <w:rFonts w:ascii="Arial" w:hAnsi="Arial" w:cs="Arial"/>
          <w:color w:val="000000"/>
          <w:sz w:val="20"/>
          <w:szCs w:val="20"/>
        </w:rPr>
        <w:t xml:space="preserve"> ξενικής προέλευσης. Πολύ εύγευστοι και χυμώδεις καρποί δίνουν χυμούς πλούσιους σε βιταμίνες.</w:t>
      </w:r>
    </w:p>
    <w:p w:rsidR="003F0763" w:rsidRPr="003F0763" w:rsidRDefault="003F0763" w:rsidP="003F0763"/>
    <w:p w:rsidR="003F0763" w:rsidRPr="003E5203" w:rsidRDefault="003F0763" w:rsidP="003F0763">
      <w:pPr>
        <w:pBdr>
          <w:bottom w:val="single" w:sz="6" w:space="0" w:color="AAAAAA"/>
        </w:pBdr>
        <w:spacing w:after="24" w:line="288" w:lineRule="atLeast"/>
        <w:outlineLvl w:val="0"/>
        <w:rPr>
          <w:rFonts w:ascii="Arial" w:hAnsi="Arial" w:cs="Arial"/>
          <w:color w:val="000000"/>
          <w:kern w:val="36"/>
          <w:sz w:val="38"/>
          <w:szCs w:val="38"/>
        </w:rPr>
      </w:pPr>
      <w:r w:rsidRPr="003E5203">
        <w:rPr>
          <w:rFonts w:ascii="Arial" w:hAnsi="Arial" w:cs="Arial"/>
          <w:color w:val="000000"/>
          <w:kern w:val="36"/>
          <w:sz w:val="38"/>
          <w:szCs w:val="38"/>
        </w:rPr>
        <w:t>Λεμόνι</w:t>
      </w:r>
    </w:p>
    <w:p w:rsidR="003F0763" w:rsidRPr="003F0763" w:rsidRDefault="003F0763" w:rsidP="003F0763"/>
    <w:p w:rsidR="003F0763" w:rsidRPr="003F0763" w:rsidRDefault="003F0763" w:rsidP="003F0763"/>
    <w:p w:rsidR="003F0763" w:rsidRPr="003F0763" w:rsidRDefault="003F0763" w:rsidP="003F07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Το</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λεμόνι</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είναι ο</w:t>
      </w:r>
      <w:r>
        <w:rPr>
          <w:rStyle w:val="apple-converted-space"/>
          <w:rFonts w:ascii="Arial" w:hAnsi="Arial" w:cs="Arial"/>
          <w:color w:val="000000"/>
          <w:sz w:val="20"/>
          <w:szCs w:val="20"/>
          <w:shd w:val="clear" w:color="auto" w:fill="FFFFFF"/>
        </w:rPr>
        <w:t> </w:t>
      </w:r>
      <w:hyperlink r:id="rId40" w:tooltip="Καρπός" w:history="1">
        <w:r>
          <w:rPr>
            <w:rStyle w:val="-"/>
            <w:rFonts w:ascii="Arial" w:hAnsi="Arial" w:cs="Arial"/>
            <w:color w:val="0B0080"/>
            <w:sz w:val="20"/>
            <w:szCs w:val="20"/>
            <w:shd w:val="clear" w:color="auto" w:fill="FFFFFF"/>
          </w:rPr>
          <w:t>καρπός</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του</w:t>
      </w:r>
      <w:r>
        <w:rPr>
          <w:rStyle w:val="apple-converted-space"/>
          <w:rFonts w:ascii="Arial" w:hAnsi="Arial" w:cs="Arial"/>
          <w:color w:val="000000"/>
          <w:sz w:val="20"/>
          <w:szCs w:val="20"/>
          <w:shd w:val="clear" w:color="auto" w:fill="FFFFFF"/>
        </w:rPr>
        <w:t> </w:t>
      </w:r>
      <w:hyperlink r:id="rId41" w:tooltip="Υβρίδιο" w:history="1">
        <w:r>
          <w:rPr>
            <w:rStyle w:val="-"/>
            <w:rFonts w:ascii="Arial" w:hAnsi="Arial" w:cs="Arial"/>
            <w:color w:val="0B0080"/>
            <w:sz w:val="20"/>
            <w:szCs w:val="20"/>
            <w:shd w:val="clear" w:color="auto" w:fill="FFFFFF"/>
          </w:rPr>
          <w:t>υβριδικού</w:t>
        </w:r>
      </w:hyperlink>
      <w:r>
        <w:rPr>
          <w:rStyle w:val="apple-converted-space"/>
          <w:rFonts w:ascii="Arial" w:hAnsi="Arial" w:cs="Arial"/>
          <w:color w:val="000000"/>
          <w:sz w:val="20"/>
          <w:szCs w:val="20"/>
          <w:shd w:val="clear" w:color="auto" w:fill="FFFFFF"/>
        </w:rPr>
        <w:t> </w:t>
      </w:r>
      <w:hyperlink r:id="rId42" w:tooltip="Δέντρο" w:history="1">
        <w:r>
          <w:rPr>
            <w:rStyle w:val="-"/>
            <w:rFonts w:ascii="Arial" w:hAnsi="Arial" w:cs="Arial"/>
            <w:color w:val="0B0080"/>
            <w:sz w:val="20"/>
            <w:szCs w:val="20"/>
            <w:shd w:val="clear" w:color="auto" w:fill="FFFFFF"/>
          </w:rPr>
          <w:t>δέντρου</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που ονομάζεται</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λεμονιά</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(επιστ.</w:t>
      </w:r>
      <w:r>
        <w:rPr>
          <w:rStyle w:val="apple-converted-space"/>
          <w:rFonts w:ascii="Arial" w:hAnsi="Arial" w:cs="Arial"/>
          <w:color w:val="000000"/>
          <w:sz w:val="20"/>
          <w:szCs w:val="20"/>
          <w:shd w:val="clear" w:color="auto" w:fill="FFFFFF"/>
        </w:rPr>
        <w:t> </w:t>
      </w:r>
      <w:r>
        <w:rPr>
          <w:rFonts w:ascii="Arial" w:hAnsi="Arial" w:cs="Arial"/>
          <w:b/>
          <w:bCs/>
          <w:i/>
          <w:iCs/>
          <w:color w:val="000000"/>
          <w:sz w:val="20"/>
          <w:szCs w:val="20"/>
          <w:shd w:val="clear" w:color="auto" w:fill="FFFFFF"/>
        </w:rPr>
        <w:t xml:space="preserve">Κιτρέα η </w:t>
      </w:r>
      <w:proofErr w:type="spellStart"/>
      <w:r>
        <w:rPr>
          <w:rFonts w:ascii="Arial" w:hAnsi="Arial" w:cs="Arial"/>
          <w:b/>
          <w:bCs/>
          <w:i/>
          <w:iCs/>
          <w:color w:val="000000"/>
          <w:sz w:val="20"/>
          <w:szCs w:val="20"/>
          <w:shd w:val="clear" w:color="auto" w:fill="FFFFFF"/>
        </w:rPr>
        <w:t>λεμονέα</w:t>
      </w:r>
      <w:proofErr w:type="spellEnd"/>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proofErr w:type="spellStart"/>
      <w:r>
        <w:rPr>
          <w:rFonts w:ascii="Arial" w:hAnsi="Arial" w:cs="Arial"/>
          <w:b/>
          <w:bCs/>
          <w:i/>
          <w:iCs/>
          <w:color w:val="000000"/>
          <w:sz w:val="20"/>
          <w:szCs w:val="20"/>
          <w:shd w:val="clear" w:color="auto" w:fill="FFFFFF"/>
        </w:rPr>
        <w:t>Citrus</w:t>
      </w:r>
      <w:proofErr w:type="spellEnd"/>
      <w:r>
        <w:rPr>
          <w:rFonts w:ascii="Arial" w:hAnsi="Arial" w:cs="Arial"/>
          <w:b/>
          <w:bCs/>
          <w:i/>
          <w:iCs/>
          <w:color w:val="000000"/>
          <w:sz w:val="20"/>
          <w:szCs w:val="20"/>
          <w:shd w:val="clear" w:color="auto" w:fill="FFFFFF"/>
        </w:rPr>
        <w:t xml:space="preserve"> × </w:t>
      </w:r>
      <w:proofErr w:type="spellStart"/>
      <w:r>
        <w:rPr>
          <w:rFonts w:ascii="Arial" w:hAnsi="Arial" w:cs="Arial"/>
          <w:b/>
          <w:bCs/>
          <w:i/>
          <w:iCs/>
          <w:color w:val="000000"/>
          <w:sz w:val="20"/>
          <w:szCs w:val="20"/>
          <w:shd w:val="clear" w:color="auto" w:fill="FFFFFF"/>
        </w:rPr>
        <w:t>limon</w:t>
      </w:r>
      <w:proofErr w:type="spellEnd"/>
      <w:r>
        <w:rPr>
          <w:rFonts w:ascii="Arial" w:hAnsi="Arial" w:cs="Arial"/>
          <w:color w:val="000000"/>
          <w:sz w:val="20"/>
          <w:szCs w:val="20"/>
          <w:shd w:val="clear" w:color="auto" w:fill="FFFFFF"/>
        </w:rPr>
        <w:t xml:space="preserve">) και ανήκει στην οικογένεια των </w:t>
      </w:r>
      <w:proofErr w:type="spellStart"/>
      <w:r>
        <w:rPr>
          <w:rFonts w:ascii="Arial" w:hAnsi="Arial" w:cs="Arial"/>
          <w:color w:val="000000"/>
          <w:sz w:val="20"/>
          <w:szCs w:val="20"/>
          <w:shd w:val="clear" w:color="auto" w:fill="FFFFFF"/>
        </w:rPr>
        <w:t>Ρυτοειδών</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Rutaceae</w:t>
      </w:r>
      <w:proofErr w:type="spellEnd"/>
      <w:r>
        <w:rPr>
          <w:rFonts w:ascii="Arial" w:hAnsi="Arial" w:cs="Arial"/>
          <w:color w:val="000000"/>
          <w:sz w:val="20"/>
          <w:szCs w:val="20"/>
          <w:shd w:val="clear" w:color="auto" w:fill="FFFFFF"/>
        </w:rPr>
        <w:t>) (= εσπεριδοειδών (</w:t>
      </w:r>
      <w:proofErr w:type="spellStart"/>
      <w:r>
        <w:rPr>
          <w:rFonts w:ascii="Arial" w:hAnsi="Arial" w:cs="Arial"/>
          <w:color w:val="000000"/>
          <w:sz w:val="20"/>
          <w:szCs w:val="20"/>
          <w:shd w:val="clear" w:color="auto" w:fill="FFFFFF"/>
        </w:rPr>
        <w:t>Hesperidaceae</w:t>
      </w:r>
      <w:proofErr w:type="spellEnd"/>
      <w:r>
        <w:rPr>
          <w:rFonts w:ascii="Arial" w:hAnsi="Arial" w:cs="Arial"/>
          <w:color w:val="000000"/>
          <w:sz w:val="20"/>
          <w:szCs w:val="20"/>
          <w:shd w:val="clear" w:color="auto" w:fill="FFFFFF"/>
        </w:rPr>
        <w:t>)). Ο καρπός αυτός χρησιμοποιείται κυρίως για τον</w:t>
      </w:r>
      <w:r>
        <w:rPr>
          <w:rStyle w:val="apple-converted-space"/>
          <w:rFonts w:ascii="Arial" w:hAnsi="Arial" w:cs="Arial"/>
          <w:color w:val="000000"/>
          <w:sz w:val="20"/>
          <w:szCs w:val="20"/>
          <w:shd w:val="clear" w:color="auto" w:fill="FFFFFF"/>
        </w:rPr>
        <w:t> </w:t>
      </w:r>
      <w:hyperlink r:id="rId43" w:tooltip="Χυμός" w:history="1">
        <w:r>
          <w:rPr>
            <w:rStyle w:val="-"/>
            <w:rFonts w:ascii="Arial" w:hAnsi="Arial" w:cs="Arial"/>
            <w:color w:val="0B0080"/>
            <w:sz w:val="20"/>
            <w:szCs w:val="20"/>
            <w:shd w:val="clear" w:color="auto" w:fill="FFFFFF"/>
          </w:rPr>
          <w:t>χυμό</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του, παρόλο που χρησιμοποιούνται επίσης το πιο σαρκώδες μέρος του καρπού και ο</w:t>
      </w:r>
      <w:r>
        <w:rPr>
          <w:rStyle w:val="apple-converted-space"/>
          <w:rFonts w:ascii="Arial" w:hAnsi="Arial" w:cs="Arial"/>
          <w:color w:val="000000"/>
          <w:sz w:val="20"/>
          <w:szCs w:val="20"/>
          <w:shd w:val="clear" w:color="auto" w:fill="FFFFFF"/>
        </w:rPr>
        <w:t> </w:t>
      </w:r>
      <w:hyperlink r:id="rId44" w:tooltip="Φλοιός (βοτανική) (δεν έχει γραφτεί ακόμα)" w:history="1">
        <w:r>
          <w:rPr>
            <w:rStyle w:val="-"/>
            <w:rFonts w:ascii="Arial" w:hAnsi="Arial" w:cs="Arial"/>
            <w:color w:val="A55858"/>
            <w:sz w:val="20"/>
            <w:szCs w:val="20"/>
            <w:shd w:val="clear" w:color="auto" w:fill="FFFFFF"/>
          </w:rPr>
          <w:t>φλοιός</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του, ιδιαίτερα στη μαγειρική. Ο χυμός του λεμονιού περιέχει περίπου 5%</w:t>
      </w:r>
      <w:r>
        <w:rPr>
          <w:rStyle w:val="apple-converted-space"/>
          <w:rFonts w:ascii="Arial" w:hAnsi="Arial" w:cs="Arial"/>
          <w:color w:val="000000"/>
          <w:sz w:val="20"/>
          <w:szCs w:val="20"/>
          <w:shd w:val="clear" w:color="auto" w:fill="FFFFFF"/>
        </w:rPr>
        <w:t> </w:t>
      </w:r>
      <w:hyperlink r:id="rId45" w:tooltip="Κιτρικό οξύ" w:history="1">
        <w:r>
          <w:rPr>
            <w:rStyle w:val="-"/>
            <w:rFonts w:ascii="Arial" w:hAnsi="Arial" w:cs="Arial"/>
            <w:color w:val="0B0080"/>
            <w:sz w:val="20"/>
            <w:szCs w:val="20"/>
            <w:shd w:val="clear" w:color="auto" w:fill="FFFFFF"/>
          </w:rPr>
          <w:t>κιτρικό οξύ</w:t>
        </w:r>
      </w:hyperlink>
      <w:r>
        <w:rPr>
          <w:rFonts w:ascii="Arial" w:hAnsi="Arial" w:cs="Arial"/>
          <w:color w:val="000000"/>
          <w:sz w:val="20"/>
          <w:szCs w:val="20"/>
          <w:shd w:val="clear" w:color="auto" w:fill="FFFFFF"/>
        </w:rPr>
        <w:t>, το οποίο δίνει στα λεμόνια τη χαρακτηριστική ξινή τους</w:t>
      </w:r>
      <w:r>
        <w:rPr>
          <w:rStyle w:val="apple-converted-space"/>
          <w:rFonts w:ascii="Arial" w:hAnsi="Arial" w:cs="Arial"/>
          <w:color w:val="000000"/>
          <w:sz w:val="20"/>
          <w:szCs w:val="20"/>
          <w:shd w:val="clear" w:color="auto" w:fill="FFFFFF"/>
        </w:rPr>
        <w:t> </w:t>
      </w:r>
      <w:hyperlink r:id="rId46" w:tooltip="Γεύση" w:history="1">
        <w:r>
          <w:rPr>
            <w:rStyle w:val="-"/>
            <w:rFonts w:ascii="Arial" w:hAnsi="Arial" w:cs="Arial"/>
            <w:color w:val="0B0080"/>
            <w:sz w:val="20"/>
            <w:szCs w:val="20"/>
            <w:shd w:val="clear" w:color="auto" w:fill="FFFFFF"/>
          </w:rPr>
          <w:t>γεύση</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και</w:t>
      </w:r>
      <w:r>
        <w:rPr>
          <w:rStyle w:val="apple-converted-space"/>
          <w:rFonts w:ascii="Arial" w:hAnsi="Arial" w:cs="Arial"/>
          <w:color w:val="000000"/>
          <w:sz w:val="20"/>
          <w:szCs w:val="20"/>
          <w:shd w:val="clear" w:color="auto" w:fill="FFFFFF"/>
        </w:rPr>
        <w:t> </w:t>
      </w:r>
      <w:proofErr w:type="spellStart"/>
      <w:r w:rsidR="003F7B05">
        <w:fldChar w:fldCharType="begin"/>
      </w:r>
      <w:r w:rsidR="00E70B67">
        <w:instrText>HYPERLINK "http://el.wikipedia.org/wiki/PH" \o "PH"</w:instrText>
      </w:r>
      <w:r w:rsidR="003F7B05">
        <w:fldChar w:fldCharType="separate"/>
      </w:r>
      <w:r>
        <w:rPr>
          <w:rStyle w:val="-"/>
          <w:rFonts w:ascii="Arial" w:hAnsi="Arial" w:cs="Arial"/>
          <w:color w:val="0B0080"/>
          <w:sz w:val="20"/>
          <w:szCs w:val="20"/>
          <w:shd w:val="clear" w:color="auto" w:fill="FFFFFF"/>
        </w:rPr>
        <w:t>pH</w:t>
      </w:r>
      <w:proofErr w:type="spellEnd"/>
      <w:r w:rsidR="003F7B05">
        <w:fldChar w:fldCharType="end"/>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από 2 μέχρι 3. Αυτή η</w:t>
      </w:r>
      <w:r>
        <w:rPr>
          <w:rStyle w:val="apple-converted-space"/>
          <w:rFonts w:ascii="Arial" w:hAnsi="Arial" w:cs="Arial"/>
          <w:color w:val="000000"/>
          <w:sz w:val="20"/>
          <w:szCs w:val="20"/>
          <w:shd w:val="clear" w:color="auto" w:fill="FFFFFF"/>
        </w:rPr>
        <w:t> </w:t>
      </w:r>
      <w:hyperlink r:id="rId47" w:tooltip="Οξύ" w:history="1">
        <w:r>
          <w:rPr>
            <w:rStyle w:val="-"/>
            <w:rFonts w:ascii="Arial" w:hAnsi="Arial" w:cs="Arial"/>
            <w:color w:val="0B0080"/>
            <w:sz w:val="20"/>
            <w:szCs w:val="20"/>
            <w:shd w:val="clear" w:color="auto" w:fill="FFFFFF"/>
          </w:rPr>
          <w:t>οξύτητα</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καθιστά το λεμόνι φθηνό και εύκολα διαθέσιμο υλικό για χρήση σε εκπαιδευτικά πειράματα</w:t>
      </w:r>
      <w:r>
        <w:rPr>
          <w:rStyle w:val="apple-converted-space"/>
          <w:rFonts w:ascii="Arial" w:hAnsi="Arial" w:cs="Arial"/>
          <w:color w:val="000000"/>
          <w:sz w:val="20"/>
          <w:szCs w:val="20"/>
          <w:shd w:val="clear" w:color="auto" w:fill="FFFFFF"/>
        </w:rPr>
        <w:t> </w:t>
      </w:r>
      <w:hyperlink r:id="rId48" w:tooltip="Χημεία" w:history="1">
        <w:r>
          <w:rPr>
            <w:rStyle w:val="-"/>
            <w:rFonts w:ascii="Arial" w:hAnsi="Arial" w:cs="Arial"/>
            <w:color w:val="0B0080"/>
            <w:sz w:val="20"/>
            <w:szCs w:val="20"/>
            <w:shd w:val="clear" w:color="auto" w:fill="FFFFFF"/>
          </w:rPr>
          <w:t>χημείας</w:t>
        </w:r>
      </w:hyperlink>
      <w:r>
        <w:rPr>
          <w:rFonts w:ascii="Arial" w:hAnsi="Arial" w:cs="Arial"/>
          <w:color w:val="000000"/>
          <w:sz w:val="20"/>
          <w:szCs w:val="20"/>
          <w:shd w:val="clear" w:color="auto" w:fill="FFFFFF"/>
        </w:rPr>
        <w:t>.</w:t>
      </w:r>
    </w:p>
    <w:p w:rsidR="003F0763" w:rsidRPr="003F0763" w:rsidRDefault="003F0763" w:rsidP="003F0763">
      <w:pPr>
        <w:pBdr>
          <w:bottom w:val="single" w:sz="6" w:space="2" w:color="AAAAAA"/>
        </w:pBdr>
        <w:shd w:val="clear" w:color="auto" w:fill="FFFFFF"/>
        <w:spacing w:after="144" w:line="288" w:lineRule="atLeast"/>
        <w:outlineLvl w:val="1"/>
        <w:rPr>
          <w:rFonts w:ascii="Arial" w:hAnsi="Arial" w:cs="Arial"/>
          <w:color w:val="000000"/>
          <w:sz w:val="29"/>
          <w:szCs w:val="29"/>
        </w:rPr>
      </w:pPr>
      <w:r w:rsidRPr="003E5203">
        <w:rPr>
          <w:rFonts w:ascii="Arial" w:hAnsi="Arial" w:cs="Arial"/>
          <w:color w:val="000000"/>
          <w:sz w:val="29"/>
          <w:szCs w:val="29"/>
        </w:rPr>
        <w:t>Περιγραφή</w:t>
      </w:r>
    </w:p>
    <w:p w:rsidR="003F0763" w:rsidRPr="003E5203" w:rsidRDefault="003F0763" w:rsidP="003F0763">
      <w:pPr>
        <w:shd w:val="clear" w:color="auto" w:fill="FFFFFF"/>
        <w:spacing w:before="96" w:after="120" w:line="288" w:lineRule="atLeast"/>
        <w:rPr>
          <w:rFonts w:ascii="Arial" w:hAnsi="Arial" w:cs="Arial"/>
          <w:color w:val="000000"/>
          <w:sz w:val="20"/>
          <w:szCs w:val="20"/>
        </w:rPr>
      </w:pPr>
      <w:r w:rsidRPr="003E5203">
        <w:rPr>
          <w:rFonts w:ascii="Arial" w:hAnsi="Arial" w:cs="Arial"/>
          <w:color w:val="000000"/>
          <w:sz w:val="20"/>
          <w:szCs w:val="20"/>
        </w:rPr>
        <w:t>Η λεμονιά μπορεί να μεγαλώσει μέχρι 6 μέτρα σε ύψος (20 πόδια), αλλά συνήθως είναι πιο κοντή. Τα κλαδιά του δέντρου έχουν αγκάθια και σχηματίζουν ανοιχτό στέμμα. Τα φύλλα είναι πράσινα, λαμπερά και έχουν ελλειψοειδές σχήμα. Τα </w:t>
      </w:r>
      <w:hyperlink r:id="rId49" w:tooltip="Άνθος" w:history="1">
        <w:r w:rsidRPr="003E5203">
          <w:rPr>
            <w:rFonts w:ascii="Arial" w:hAnsi="Arial" w:cs="Arial"/>
            <w:color w:val="0B0080"/>
            <w:sz w:val="20"/>
            <w:szCs w:val="20"/>
          </w:rPr>
          <w:t>άνθη</w:t>
        </w:r>
      </w:hyperlink>
      <w:r w:rsidRPr="003E5203">
        <w:rPr>
          <w:rFonts w:ascii="Arial" w:hAnsi="Arial" w:cs="Arial"/>
          <w:color w:val="000000"/>
          <w:sz w:val="20"/>
          <w:szCs w:val="20"/>
        </w:rPr>
        <w:t xml:space="preserve"> είναι λευκά εξωτερικά με </w:t>
      </w:r>
      <w:proofErr w:type="spellStart"/>
      <w:r w:rsidRPr="003E5203">
        <w:rPr>
          <w:rFonts w:ascii="Arial" w:hAnsi="Arial" w:cs="Arial"/>
          <w:color w:val="000000"/>
          <w:sz w:val="20"/>
          <w:szCs w:val="20"/>
        </w:rPr>
        <w:t>με</w:t>
      </w:r>
      <w:proofErr w:type="spellEnd"/>
      <w:r w:rsidRPr="003E5203">
        <w:rPr>
          <w:rFonts w:ascii="Arial" w:hAnsi="Arial" w:cs="Arial"/>
          <w:color w:val="000000"/>
          <w:sz w:val="20"/>
          <w:szCs w:val="20"/>
        </w:rPr>
        <w:t xml:space="preserve"> το εσωτερικό τους να κλίνει προς </w:t>
      </w:r>
      <w:proofErr w:type="spellStart"/>
      <w:r w:rsidRPr="003E5203">
        <w:rPr>
          <w:rFonts w:ascii="Arial" w:hAnsi="Arial" w:cs="Arial"/>
          <w:color w:val="000000"/>
          <w:sz w:val="20"/>
          <w:szCs w:val="20"/>
        </w:rPr>
        <w:t>το</w:t>
      </w:r>
      <w:hyperlink r:id="rId50" w:tooltip="Μωβ" w:history="1">
        <w:r w:rsidRPr="003E5203">
          <w:rPr>
            <w:rFonts w:ascii="Arial" w:hAnsi="Arial" w:cs="Arial"/>
            <w:color w:val="0B0080"/>
            <w:sz w:val="20"/>
            <w:szCs w:val="20"/>
          </w:rPr>
          <w:t>μωβ</w:t>
        </w:r>
        <w:proofErr w:type="spellEnd"/>
      </w:hyperlink>
      <w:r w:rsidRPr="003E5203">
        <w:rPr>
          <w:rFonts w:ascii="Arial" w:hAnsi="Arial" w:cs="Arial"/>
          <w:color w:val="000000"/>
          <w:sz w:val="20"/>
          <w:szCs w:val="20"/>
        </w:rPr>
        <w:t>. Στη λεμονιά, τόσο ο καρπός όσο και τα άνθη υπάρχουν ταυτόχρονα. Τα λεμόνια έχουν σχήμα ωοειδές με τις άκρες τους μυτερές. Όταν είναι ώριμα έχουν χρώμα έντονο </w:t>
      </w:r>
      <w:hyperlink r:id="rId51" w:tooltip="Κίτρινο" w:history="1">
        <w:r w:rsidRPr="003E5203">
          <w:rPr>
            <w:rFonts w:ascii="Arial" w:hAnsi="Arial" w:cs="Arial"/>
            <w:color w:val="0B0080"/>
            <w:sz w:val="20"/>
            <w:szCs w:val="20"/>
          </w:rPr>
          <w:t>κίτρινο</w:t>
        </w:r>
      </w:hyperlink>
      <w:r w:rsidRPr="003E5203">
        <w:rPr>
          <w:rFonts w:ascii="Arial" w:hAnsi="Arial" w:cs="Arial"/>
          <w:color w:val="000000"/>
          <w:sz w:val="20"/>
          <w:szCs w:val="20"/>
        </w:rPr>
        <w:t>.</w:t>
      </w:r>
    </w:p>
    <w:p w:rsidR="003F0763" w:rsidRPr="003E5203" w:rsidRDefault="003F0763" w:rsidP="003F0763">
      <w:pPr>
        <w:shd w:val="clear" w:color="auto" w:fill="FFFFFF"/>
        <w:spacing w:before="96" w:after="120" w:line="288" w:lineRule="atLeast"/>
        <w:rPr>
          <w:rFonts w:ascii="Arial" w:hAnsi="Arial" w:cs="Arial"/>
          <w:color w:val="000000"/>
          <w:sz w:val="20"/>
          <w:szCs w:val="20"/>
        </w:rPr>
      </w:pPr>
      <w:r w:rsidRPr="003E5203">
        <w:rPr>
          <w:rFonts w:ascii="Arial" w:hAnsi="Arial" w:cs="Arial"/>
          <w:color w:val="000000"/>
          <w:sz w:val="20"/>
          <w:szCs w:val="20"/>
        </w:rPr>
        <w:t xml:space="preserve">Υπάρχουν διάφορες ποικιλίες λεμονιών, όπως τα Εύρηκα, Λισαβόνας και </w:t>
      </w:r>
      <w:proofErr w:type="spellStart"/>
      <w:r w:rsidRPr="003E5203">
        <w:rPr>
          <w:rFonts w:ascii="Arial" w:hAnsi="Arial" w:cs="Arial"/>
          <w:color w:val="000000"/>
          <w:sz w:val="20"/>
          <w:szCs w:val="20"/>
        </w:rPr>
        <w:t>Μέγερ</w:t>
      </w:r>
      <w:proofErr w:type="spellEnd"/>
      <w:r w:rsidRPr="003E5203">
        <w:rPr>
          <w:rFonts w:ascii="Arial" w:hAnsi="Arial" w:cs="Arial"/>
          <w:color w:val="000000"/>
          <w:sz w:val="20"/>
          <w:szCs w:val="20"/>
        </w:rPr>
        <w:t>.</w:t>
      </w:r>
    </w:p>
    <w:p w:rsidR="003F0763" w:rsidRPr="003F0763" w:rsidRDefault="003F0763" w:rsidP="003F0763">
      <w:pPr>
        <w:pBdr>
          <w:bottom w:val="single" w:sz="6" w:space="2" w:color="AAAAAA"/>
        </w:pBdr>
        <w:shd w:val="clear" w:color="auto" w:fill="FFFFFF"/>
        <w:spacing w:after="144" w:line="288" w:lineRule="atLeast"/>
        <w:outlineLvl w:val="1"/>
        <w:rPr>
          <w:rFonts w:ascii="Arial" w:hAnsi="Arial" w:cs="Arial"/>
          <w:color w:val="000000"/>
          <w:sz w:val="29"/>
          <w:szCs w:val="29"/>
        </w:rPr>
      </w:pPr>
      <w:r w:rsidRPr="003E5203">
        <w:rPr>
          <w:rFonts w:ascii="Arial" w:hAnsi="Arial" w:cs="Arial"/>
          <w:color w:val="000000"/>
          <w:sz w:val="29"/>
          <w:szCs w:val="29"/>
        </w:rPr>
        <w:t>Καλλιέργεια</w:t>
      </w:r>
    </w:p>
    <w:p w:rsidR="003F0763" w:rsidRPr="003E5203" w:rsidRDefault="003F0763" w:rsidP="003F0763">
      <w:pPr>
        <w:shd w:val="clear" w:color="auto" w:fill="FFFFFF"/>
        <w:spacing w:before="96" w:after="120" w:line="288" w:lineRule="atLeast"/>
        <w:rPr>
          <w:rFonts w:ascii="Arial" w:hAnsi="Arial" w:cs="Arial"/>
          <w:color w:val="000000"/>
          <w:sz w:val="20"/>
          <w:szCs w:val="20"/>
        </w:rPr>
      </w:pPr>
      <w:r w:rsidRPr="003E5203">
        <w:rPr>
          <w:rFonts w:ascii="Arial" w:hAnsi="Arial" w:cs="Arial"/>
          <w:color w:val="000000"/>
          <w:sz w:val="20"/>
          <w:szCs w:val="20"/>
        </w:rPr>
        <w:t>Οι λεμονιές φυτρώνουν σε τροπικά και εύκρατα κλίματα και δεν αντέχουν πολύ χαμηλές θερμοκρασίες. Προτιμούν τη θερμοκρασία μεταξύ 15–30 °C (60–85 °F) και χρειάζονται πολλή </w:t>
      </w:r>
      <w:hyperlink r:id="rId52" w:tooltip="Ηλιοφάνεια (δεν έχει γραφτεί ακόμα)" w:history="1">
        <w:r w:rsidRPr="003E5203">
          <w:rPr>
            <w:rFonts w:ascii="Arial" w:hAnsi="Arial" w:cs="Arial"/>
            <w:color w:val="A55858"/>
            <w:sz w:val="20"/>
            <w:szCs w:val="20"/>
          </w:rPr>
          <w:t>ηλιοφάνεια</w:t>
        </w:r>
      </w:hyperlink>
      <w:r w:rsidRPr="003E5203">
        <w:rPr>
          <w:rFonts w:ascii="Arial" w:hAnsi="Arial" w:cs="Arial"/>
          <w:color w:val="000000"/>
          <w:sz w:val="20"/>
          <w:szCs w:val="20"/>
        </w:rPr>
        <w:t>. Αναπτύσσονται καλά σε γόνιμο, ξηρό χώμα. Οι λεμονιές χρειάζονται πολύ νερό, αλλά και να στεγνώνουν μεταξύ των ποτισμάτων.</w:t>
      </w:r>
    </w:p>
    <w:p w:rsidR="003F0763" w:rsidRPr="003E5203" w:rsidRDefault="003F0763" w:rsidP="003F0763">
      <w:pPr>
        <w:shd w:val="clear" w:color="auto" w:fill="FFFFFF"/>
        <w:spacing w:before="96" w:after="120" w:line="288" w:lineRule="atLeast"/>
        <w:rPr>
          <w:rFonts w:ascii="Arial" w:hAnsi="Arial" w:cs="Arial"/>
          <w:color w:val="000000"/>
          <w:sz w:val="20"/>
          <w:szCs w:val="20"/>
        </w:rPr>
      </w:pPr>
      <w:r w:rsidRPr="003E5203">
        <w:rPr>
          <w:rFonts w:ascii="Arial" w:hAnsi="Arial" w:cs="Arial"/>
          <w:color w:val="000000"/>
          <w:sz w:val="20"/>
          <w:szCs w:val="20"/>
        </w:rPr>
        <w:t>Χώρες που παράγουν πολλά λεμόνια είναι η </w:t>
      </w:r>
      <w:hyperlink r:id="rId53" w:tooltip="Ισπανία" w:history="1">
        <w:r w:rsidRPr="003E5203">
          <w:rPr>
            <w:rFonts w:ascii="Arial" w:hAnsi="Arial" w:cs="Arial"/>
            <w:color w:val="0B0080"/>
            <w:sz w:val="20"/>
            <w:szCs w:val="20"/>
          </w:rPr>
          <w:t>Ισπανία</w:t>
        </w:r>
      </w:hyperlink>
      <w:r w:rsidRPr="003E5203">
        <w:rPr>
          <w:rFonts w:ascii="Arial" w:hAnsi="Arial" w:cs="Arial"/>
          <w:color w:val="000000"/>
          <w:sz w:val="20"/>
          <w:szCs w:val="20"/>
        </w:rPr>
        <w:t>, η </w:t>
      </w:r>
      <w:hyperlink r:id="rId54" w:tooltip="Πορτογαλία" w:history="1">
        <w:r w:rsidRPr="003E5203">
          <w:rPr>
            <w:rFonts w:ascii="Arial" w:hAnsi="Arial" w:cs="Arial"/>
            <w:color w:val="0B0080"/>
            <w:sz w:val="20"/>
            <w:szCs w:val="20"/>
          </w:rPr>
          <w:t>Πορτογαλία</w:t>
        </w:r>
      </w:hyperlink>
      <w:r w:rsidRPr="003E5203">
        <w:rPr>
          <w:rFonts w:ascii="Arial" w:hAnsi="Arial" w:cs="Arial"/>
          <w:color w:val="000000"/>
          <w:sz w:val="20"/>
          <w:szCs w:val="20"/>
        </w:rPr>
        <w:t>, η </w:t>
      </w:r>
      <w:hyperlink r:id="rId55" w:tooltip="Ιταλία" w:history="1">
        <w:r w:rsidRPr="003E5203">
          <w:rPr>
            <w:rFonts w:ascii="Arial" w:hAnsi="Arial" w:cs="Arial"/>
            <w:color w:val="0B0080"/>
            <w:sz w:val="20"/>
            <w:szCs w:val="20"/>
          </w:rPr>
          <w:t>Ιταλία</w:t>
        </w:r>
      </w:hyperlink>
      <w:r w:rsidRPr="003E5203">
        <w:rPr>
          <w:rFonts w:ascii="Arial" w:hAnsi="Arial" w:cs="Arial"/>
          <w:color w:val="000000"/>
          <w:sz w:val="20"/>
          <w:szCs w:val="20"/>
        </w:rPr>
        <w:t> και άλλες </w:t>
      </w:r>
      <w:hyperlink r:id="rId56" w:tooltip="Μεσόγειος Θάλασσα" w:history="1">
        <w:r w:rsidRPr="003E5203">
          <w:rPr>
            <w:rFonts w:ascii="Arial" w:hAnsi="Arial" w:cs="Arial"/>
            <w:color w:val="0B0080"/>
            <w:sz w:val="20"/>
            <w:szCs w:val="20"/>
          </w:rPr>
          <w:t>μεσογειακές</w:t>
        </w:r>
      </w:hyperlink>
      <w:r w:rsidRPr="003E5203">
        <w:rPr>
          <w:rFonts w:ascii="Arial" w:hAnsi="Arial" w:cs="Arial"/>
          <w:color w:val="000000"/>
          <w:sz w:val="20"/>
          <w:szCs w:val="20"/>
        </w:rPr>
        <w:t> χώρες, η </w:t>
      </w:r>
      <w:hyperlink r:id="rId57" w:tooltip="Αργεντινή" w:history="1">
        <w:r w:rsidRPr="003E5203">
          <w:rPr>
            <w:rFonts w:ascii="Arial" w:hAnsi="Arial" w:cs="Arial"/>
            <w:color w:val="0B0080"/>
            <w:sz w:val="20"/>
            <w:szCs w:val="20"/>
          </w:rPr>
          <w:t>Αργεντινή</w:t>
        </w:r>
      </w:hyperlink>
      <w:r w:rsidRPr="003E5203">
        <w:rPr>
          <w:rFonts w:ascii="Arial" w:hAnsi="Arial" w:cs="Arial"/>
          <w:color w:val="000000"/>
          <w:sz w:val="20"/>
          <w:szCs w:val="20"/>
        </w:rPr>
        <w:t>, η </w:t>
      </w:r>
      <w:hyperlink r:id="rId58" w:tooltip="Ινδία" w:history="1">
        <w:r w:rsidRPr="003E5203">
          <w:rPr>
            <w:rFonts w:ascii="Arial" w:hAnsi="Arial" w:cs="Arial"/>
            <w:color w:val="0B0080"/>
            <w:sz w:val="20"/>
            <w:szCs w:val="20"/>
          </w:rPr>
          <w:t>Ινδία</w:t>
        </w:r>
      </w:hyperlink>
      <w:r w:rsidRPr="003E5203">
        <w:rPr>
          <w:rFonts w:ascii="Arial" w:hAnsi="Arial" w:cs="Arial"/>
          <w:color w:val="000000"/>
          <w:sz w:val="20"/>
          <w:szCs w:val="20"/>
        </w:rPr>
        <w:t>, η </w:t>
      </w:r>
      <w:hyperlink r:id="rId59" w:tooltip="Βραζιλία" w:history="1">
        <w:r w:rsidRPr="003E5203">
          <w:rPr>
            <w:rFonts w:ascii="Arial" w:hAnsi="Arial" w:cs="Arial"/>
            <w:color w:val="0B0080"/>
            <w:sz w:val="20"/>
            <w:szCs w:val="20"/>
          </w:rPr>
          <w:t>Βραζιλία</w:t>
        </w:r>
      </w:hyperlink>
      <w:r w:rsidRPr="003E5203">
        <w:rPr>
          <w:rFonts w:ascii="Arial" w:hAnsi="Arial" w:cs="Arial"/>
          <w:color w:val="000000"/>
          <w:sz w:val="20"/>
          <w:szCs w:val="20"/>
        </w:rPr>
        <w:t> και οι </w:t>
      </w:r>
      <w:hyperlink r:id="rId60" w:tooltip="ΗΠΑ" w:history="1">
        <w:r w:rsidRPr="003E5203">
          <w:rPr>
            <w:rFonts w:ascii="Arial" w:hAnsi="Arial" w:cs="Arial"/>
            <w:color w:val="0B0080"/>
            <w:sz w:val="20"/>
            <w:szCs w:val="20"/>
          </w:rPr>
          <w:t>ΗΠΑ</w:t>
        </w:r>
      </w:hyperlink>
      <w:r w:rsidRPr="003E5203">
        <w:rPr>
          <w:rFonts w:ascii="Arial" w:hAnsi="Arial" w:cs="Arial"/>
          <w:color w:val="000000"/>
          <w:sz w:val="20"/>
          <w:szCs w:val="20"/>
        </w:rPr>
        <w:t>. Μπορούν να φυτευτούν ως φυτά κήπου ή και σε γλάστρα αν κλαδεύονται για να παραμείνουν μικρές.</w:t>
      </w:r>
    </w:p>
    <w:p w:rsidR="003F0763" w:rsidRPr="00066405" w:rsidRDefault="003F0763" w:rsidP="003F0763">
      <w:pPr>
        <w:pBdr>
          <w:bottom w:val="single" w:sz="6" w:space="2" w:color="AAAAAA"/>
        </w:pBdr>
        <w:shd w:val="clear" w:color="auto" w:fill="FFFFFF"/>
        <w:spacing w:after="144" w:line="288" w:lineRule="atLeast"/>
        <w:outlineLvl w:val="1"/>
        <w:rPr>
          <w:rFonts w:ascii="Arial" w:hAnsi="Arial" w:cs="Arial"/>
          <w:color w:val="000000"/>
          <w:sz w:val="29"/>
          <w:szCs w:val="29"/>
          <w:lang w:val="en-US"/>
        </w:rPr>
      </w:pPr>
      <w:r w:rsidRPr="003E5203">
        <w:rPr>
          <w:rFonts w:ascii="Arial" w:hAnsi="Arial" w:cs="Arial"/>
          <w:color w:val="000000"/>
          <w:sz w:val="29"/>
          <w:szCs w:val="29"/>
        </w:rPr>
        <w:t>Ιστορία</w:t>
      </w:r>
    </w:p>
    <w:p w:rsidR="003F0763" w:rsidRPr="003E5203" w:rsidRDefault="003F0763" w:rsidP="003F0763">
      <w:pPr>
        <w:shd w:val="clear" w:color="auto" w:fill="F9F9F9"/>
        <w:spacing w:line="288" w:lineRule="atLeast"/>
        <w:jc w:val="center"/>
        <w:rPr>
          <w:rFonts w:ascii="Arial" w:hAnsi="Arial" w:cs="Arial"/>
          <w:color w:val="000000"/>
          <w:sz w:val="18"/>
          <w:szCs w:val="18"/>
        </w:rPr>
      </w:pPr>
      <w:r w:rsidRPr="003E5203">
        <w:rPr>
          <w:rFonts w:ascii="Arial" w:hAnsi="Arial" w:cs="Arial"/>
          <w:noProof/>
          <w:color w:val="0B0080"/>
          <w:sz w:val="18"/>
          <w:szCs w:val="18"/>
        </w:rPr>
        <w:lastRenderedPageBreak/>
        <w:drawing>
          <wp:inline distT="0" distB="0" distL="0" distR="0">
            <wp:extent cx="2095500" cy="2743200"/>
            <wp:effectExtent l="0" t="0" r="0" b="0"/>
            <wp:docPr id="8" name="Εικόνα 1" descr="http://upload.wikimedia.org/wikipedia/commons/thumb/5/51/William-Adolphe_Bouguereau_%281825-1905%29_-_Girl_Holding_Lemons_%281899%29.jpg/220px-William-Adolphe_Bouguereau_%281825-1905%29_-_Girl_Holding_Lemons_%281899%29.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1/William-Adolphe_Bouguereau_%281825-1905%29_-_Girl_Holding_Lemons_%281899%29.jpg/220px-William-Adolphe_Bouguereau_%281825-1905%29_-_Girl_Holding_Lemons_%281899%29.jpg">
                      <a:hlinkClick r:id="rId61"/>
                    </pic:cNvPr>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2743200"/>
                    </a:xfrm>
                    <a:prstGeom prst="rect">
                      <a:avLst/>
                    </a:prstGeom>
                    <a:noFill/>
                    <a:ln>
                      <a:noFill/>
                    </a:ln>
                  </pic:spPr>
                </pic:pic>
              </a:graphicData>
            </a:graphic>
          </wp:inline>
        </w:drawing>
      </w:r>
    </w:p>
    <w:p w:rsidR="003F0763" w:rsidRPr="003E5203" w:rsidRDefault="003F0763" w:rsidP="003F0763">
      <w:pPr>
        <w:shd w:val="clear" w:color="auto" w:fill="F9F9F9"/>
        <w:spacing w:line="336" w:lineRule="atLeast"/>
        <w:rPr>
          <w:rFonts w:ascii="Arial" w:hAnsi="Arial" w:cs="Arial"/>
          <w:color w:val="000000"/>
          <w:sz w:val="17"/>
          <w:szCs w:val="17"/>
        </w:rPr>
      </w:pPr>
      <w:r w:rsidRPr="003E5203">
        <w:rPr>
          <w:rFonts w:ascii="Arial" w:hAnsi="Arial" w:cs="Arial"/>
          <w:noProof/>
          <w:color w:val="0B0080"/>
          <w:sz w:val="17"/>
          <w:szCs w:val="17"/>
        </w:rPr>
        <w:drawing>
          <wp:inline distT="0" distB="0" distL="0" distR="0">
            <wp:extent cx="144780" cy="106680"/>
            <wp:effectExtent l="0" t="0" r="7620" b="7620"/>
            <wp:docPr id="9" name="Εικόνα 2" descr="http://bits.wikimedia.org/static-1.23wmf16/skins/common/images/magnify-clip.png">
              <a:hlinkClick xmlns:a="http://schemas.openxmlformats.org/drawingml/2006/main" r:id="rId63"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3wmf16/skins/common/images/magnify-clip.png">
                      <a:hlinkClick r:id="rId63" tooltip="&quot;Μεγέθυνση&quot;"/>
                    </pic:cNvPr>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3F0763" w:rsidRPr="003E5203" w:rsidRDefault="003F7B05" w:rsidP="003F0763">
      <w:pPr>
        <w:shd w:val="clear" w:color="auto" w:fill="F9F9F9"/>
        <w:spacing w:line="336" w:lineRule="atLeast"/>
        <w:rPr>
          <w:rFonts w:ascii="Arial" w:hAnsi="Arial" w:cs="Arial"/>
          <w:color w:val="000000"/>
          <w:sz w:val="17"/>
          <w:szCs w:val="17"/>
        </w:rPr>
      </w:pPr>
      <w:hyperlink r:id="rId65" w:tooltip="Ουίλιαμ-Αντόλφ Μπουγκερό (δεν έχει γραφτεί ακόμα)" w:history="1">
        <w:r w:rsidR="003F0763" w:rsidRPr="003E5203">
          <w:rPr>
            <w:rFonts w:ascii="Arial" w:hAnsi="Arial" w:cs="Arial"/>
            <w:color w:val="A55858"/>
            <w:sz w:val="17"/>
            <w:szCs w:val="17"/>
          </w:rPr>
          <w:t>Ουίλιαμ-</w:t>
        </w:r>
        <w:proofErr w:type="spellStart"/>
        <w:r w:rsidR="003F0763" w:rsidRPr="003E5203">
          <w:rPr>
            <w:rFonts w:ascii="Arial" w:hAnsi="Arial" w:cs="Arial"/>
            <w:color w:val="A55858"/>
            <w:sz w:val="17"/>
            <w:szCs w:val="17"/>
          </w:rPr>
          <w:t>Αντόλφ</w:t>
        </w:r>
        <w:proofErr w:type="spellEnd"/>
        <w:r w:rsidR="003F0763" w:rsidRPr="003E5203">
          <w:rPr>
            <w:rFonts w:ascii="Arial" w:hAnsi="Arial" w:cs="Arial"/>
            <w:color w:val="A55858"/>
            <w:sz w:val="17"/>
            <w:szCs w:val="17"/>
          </w:rPr>
          <w:t xml:space="preserve"> </w:t>
        </w:r>
        <w:proofErr w:type="spellStart"/>
        <w:r w:rsidR="003F0763" w:rsidRPr="003E5203">
          <w:rPr>
            <w:rFonts w:ascii="Arial" w:hAnsi="Arial" w:cs="Arial"/>
            <w:color w:val="A55858"/>
            <w:sz w:val="17"/>
            <w:szCs w:val="17"/>
          </w:rPr>
          <w:t>Μπουγκερό</w:t>
        </w:r>
        <w:proofErr w:type="spellEnd"/>
      </w:hyperlink>
      <w:r w:rsidR="003F0763" w:rsidRPr="003E5203">
        <w:rPr>
          <w:rFonts w:ascii="Arial" w:hAnsi="Arial" w:cs="Arial"/>
          <w:color w:val="000000"/>
          <w:sz w:val="17"/>
          <w:szCs w:val="17"/>
        </w:rPr>
        <w:t> Κορίτσι με λεμόνια</w:t>
      </w:r>
    </w:p>
    <w:p w:rsidR="003F0763" w:rsidRPr="003E5203" w:rsidRDefault="003F0763" w:rsidP="003F0763">
      <w:pPr>
        <w:shd w:val="clear" w:color="auto" w:fill="FFFFFF"/>
        <w:spacing w:before="96" w:after="120" w:line="288" w:lineRule="atLeast"/>
        <w:rPr>
          <w:rFonts w:ascii="Arial" w:hAnsi="Arial" w:cs="Arial"/>
          <w:color w:val="000000"/>
          <w:sz w:val="20"/>
          <w:szCs w:val="20"/>
        </w:rPr>
      </w:pPr>
      <w:r w:rsidRPr="003E5203">
        <w:rPr>
          <w:rFonts w:ascii="Arial" w:hAnsi="Arial" w:cs="Arial"/>
          <w:color w:val="000000"/>
          <w:sz w:val="20"/>
          <w:szCs w:val="20"/>
        </w:rPr>
        <w:t>Το λεμόνι είναι καλλιεργημένο υβρίδιο που προέρχεται από άγριες ποικιλίες όπως το </w:t>
      </w:r>
      <w:hyperlink r:id="rId66" w:tooltip="Κίτρο" w:history="1">
        <w:r w:rsidRPr="003E5203">
          <w:rPr>
            <w:rFonts w:ascii="Arial" w:hAnsi="Arial" w:cs="Arial"/>
            <w:color w:val="0B0080"/>
            <w:sz w:val="20"/>
            <w:szCs w:val="20"/>
          </w:rPr>
          <w:t>κίτρο</w:t>
        </w:r>
      </w:hyperlink>
      <w:r w:rsidRPr="003E5203">
        <w:rPr>
          <w:rFonts w:ascii="Arial" w:hAnsi="Arial" w:cs="Arial"/>
          <w:color w:val="000000"/>
          <w:sz w:val="20"/>
          <w:szCs w:val="20"/>
        </w:rPr>
        <w:t> και το </w:t>
      </w:r>
      <w:hyperlink r:id="rId67" w:tooltip="Μανταρίνι" w:history="1">
        <w:r w:rsidRPr="003E5203">
          <w:rPr>
            <w:rFonts w:ascii="Arial" w:hAnsi="Arial" w:cs="Arial"/>
            <w:color w:val="0B0080"/>
            <w:sz w:val="20"/>
            <w:szCs w:val="20"/>
          </w:rPr>
          <w:t>μανταρίνι</w:t>
        </w:r>
      </w:hyperlink>
      <w:r w:rsidRPr="003E5203">
        <w:rPr>
          <w:rFonts w:ascii="Arial" w:hAnsi="Arial" w:cs="Arial"/>
          <w:color w:val="000000"/>
          <w:sz w:val="20"/>
          <w:szCs w:val="20"/>
        </w:rPr>
        <w:t>. Είναι άγνωστο πού και πότε έγινε αυτή η διασταύρωση. Ο </w:t>
      </w:r>
      <w:hyperlink r:id="rId68" w:tooltip="Κίτρος" w:history="1">
        <w:r w:rsidRPr="003E5203">
          <w:rPr>
            <w:rFonts w:ascii="Arial" w:hAnsi="Arial" w:cs="Arial"/>
            <w:color w:val="0B0080"/>
            <w:sz w:val="20"/>
            <w:szCs w:val="20"/>
          </w:rPr>
          <w:t>κίτρος</w:t>
        </w:r>
      </w:hyperlink>
      <w:r w:rsidRPr="003E5203">
        <w:rPr>
          <w:rFonts w:ascii="Arial" w:hAnsi="Arial" w:cs="Arial"/>
          <w:color w:val="000000"/>
          <w:sz w:val="20"/>
          <w:szCs w:val="20"/>
        </w:rPr>
        <w:t>, προφανώς ο καρπός στον οποίο αναφέρεται ο </w:t>
      </w:r>
      <w:hyperlink r:id="rId69" w:tooltip="Πλίνιος ο Πρεσβύτερος" w:history="1">
        <w:r w:rsidRPr="003E5203">
          <w:rPr>
            <w:rFonts w:ascii="Arial" w:hAnsi="Arial" w:cs="Arial"/>
            <w:color w:val="0B0080"/>
            <w:sz w:val="20"/>
            <w:szCs w:val="20"/>
          </w:rPr>
          <w:t>Πλίνιος</w:t>
        </w:r>
      </w:hyperlink>
      <w:r w:rsidRPr="003E5203">
        <w:rPr>
          <w:rFonts w:ascii="Arial" w:hAnsi="Arial" w:cs="Arial"/>
          <w:color w:val="000000"/>
          <w:sz w:val="20"/>
          <w:szCs w:val="20"/>
        </w:rPr>
        <w:t> στη </w:t>
      </w:r>
      <w:r w:rsidRPr="003E5203">
        <w:rPr>
          <w:rFonts w:ascii="Arial" w:hAnsi="Arial" w:cs="Arial"/>
          <w:i/>
          <w:iCs/>
          <w:color w:val="000000"/>
          <w:sz w:val="20"/>
          <w:szCs w:val="20"/>
        </w:rPr>
        <w:t>Φυσική ιστορία</w:t>
      </w:r>
      <w:r w:rsidRPr="003E5203">
        <w:rPr>
          <w:rFonts w:ascii="Arial" w:hAnsi="Arial" w:cs="Arial"/>
          <w:color w:val="000000"/>
          <w:sz w:val="20"/>
          <w:szCs w:val="20"/>
        </w:rPr>
        <w:t> (XII, vii.15) ως το </w:t>
      </w:r>
      <w:proofErr w:type="spellStart"/>
      <w:r w:rsidRPr="003E5203">
        <w:rPr>
          <w:rFonts w:ascii="Arial" w:hAnsi="Arial" w:cs="Arial"/>
          <w:i/>
          <w:iCs/>
          <w:color w:val="000000"/>
          <w:sz w:val="20"/>
          <w:szCs w:val="20"/>
        </w:rPr>
        <w:t>malum</w:t>
      </w:r>
      <w:proofErr w:type="spellEnd"/>
      <w:r w:rsidRPr="003E5203">
        <w:rPr>
          <w:rFonts w:ascii="Arial" w:hAnsi="Arial" w:cs="Arial"/>
          <w:i/>
          <w:iCs/>
          <w:color w:val="000000"/>
          <w:sz w:val="20"/>
          <w:szCs w:val="20"/>
        </w:rPr>
        <w:t xml:space="preserve"> </w:t>
      </w:r>
      <w:proofErr w:type="spellStart"/>
      <w:r w:rsidRPr="003E5203">
        <w:rPr>
          <w:rFonts w:ascii="Arial" w:hAnsi="Arial" w:cs="Arial"/>
          <w:i/>
          <w:iCs/>
          <w:color w:val="000000"/>
          <w:sz w:val="20"/>
          <w:szCs w:val="20"/>
        </w:rPr>
        <w:t>medicum</w:t>
      </w:r>
      <w:proofErr w:type="spellEnd"/>
      <w:r w:rsidRPr="003E5203">
        <w:rPr>
          <w:rFonts w:ascii="Arial" w:hAnsi="Arial" w:cs="Arial"/>
          <w:color w:val="000000"/>
          <w:sz w:val="20"/>
          <w:szCs w:val="20"/>
        </w:rPr>
        <w:t> — τον "ιατρικό καρπό" — είναι, κατά τα φαινόμενα, το πρώτο </w:t>
      </w:r>
      <w:hyperlink r:id="rId70" w:tooltip="Εσπεριδοειδή" w:history="1">
        <w:r w:rsidRPr="003E5203">
          <w:rPr>
            <w:rFonts w:ascii="Arial" w:hAnsi="Arial" w:cs="Arial"/>
            <w:color w:val="0B0080"/>
            <w:sz w:val="20"/>
            <w:szCs w:val="20"/>
          </w:rPr>
          <w:t>εσπεριδοειδές</w:t>
        </w:r>
      </w:hyperlink>
      <w:r w:rsidRPr="003E5203">
        <w:rPr>
          <w:rFonts w:ascii="Arial" w:hAnsi="Arial" w:cs="Arial"/>
          <w:color w:val="000000"/>
          <w:sz w:val="20"/>
          <w:szCs w:val="20"/>
        </w:rPr>
        <w:t> που ήταν γνωστό στη Μεσόγειο. Απεικονίσεις εσπεριδοειδών δέντρων υπάρχουν σε ρωμαϊκά μωσαϊκά στη Βόρεια </w:t>
      </w:r>
      <w:hyperlink r:id="rId71" w:tooltip="Αφρική" w:history="1">
        <w:r w:rsidRPr="003E5203">
          <w:rPr>
            <w:rFonts w:ascii="Arial" w:hAnsi="Arial" w:cs="Arial"/>
            <w:color w:val="0B0080"/>
            <w:sz w:val="20"/>
            <w:szCs w:val="20"/>
          </w:rPr>
          <w:t>Αφρική</w:t>
        </w:r>
      </w:hyperlink>
      <w:r w:rsidRPr="003E5203">
        <w:rPr>
          <w:rFonts w:ascii="Arial" w:hAnsi="Arial" w:cs="Arial"/>
          <w:color w:val="000000"/>
          <w:sz w:val="20"/>
          <w:szCs w:val="20"/>
        </w:rPr>
        <w:t>, αλλά η πρώτη σαφής περιγραφή του λεμονιού συναντάται στις αρχές του 10ου αιώνα, σε πραγματεία περί γεωργίας του </w:t>
      </w:r>
      <w:proofErr w:type="spellStart"/>
      <w:r w:rsidR="003F7B05">
        <w:fldChar w:fldCharType="begin"/>
      </w:r>
      <w:r w:rsidR="00E70B67">
        <w:instrText>HYPERLINK "http://el.wikipedia.org/wiki/%CE%86%CF%81%CE%B1%CE%B2%CE%B5%CF%82" \o "Άραβες"</w:instrText>
      </w:r>
      <w:r w:rsidR="003F7B05">
        <w:fldChar w:fldCharType="separate"/>
      </w:r>
      <w:r w:rsidRPr="003E5203">
        <w:rPr>
          <w:rFonts w:ascii="Arial" w:hAnsi="Arial" w:cs="Arial"/>
          <w:color w:val="0B0080"/>
          <w:sz w:val="20"/>
          <w:szCs w:val="20"/>
        </w:rPr>
        <w:t>Άραβα</w:t>
      </w:r>
      <w:r w:rsidR="003F7B05">
        <w:fldChar w:fldCharType="end"/>
      </w:r>
      <w:r w:rsidRPr="003E5203">
        <w:rPr>
          <w:rFonts w:ascii="Arial" w:hAnsi="Arial" w:cs="Arial"/>
          <w:color w:val="000000"/>
          <w:sz w:val="20"/>
          <w:szCs w:val="20"/>
        </w:rPr>
        <w:t>Κούστους</w:t>
      </w:r>
      <w:proofErr w:type="spellEnd"/>
      <w:r w:rsidRPr="003E5203">
        <w:rPr>
          <w:rFonts w:ascii="Arial" w:hAnsi="Arial" w:cs="Arial"/>
          <w:color w:val="000000"/>
          <w:sz w:val="20"/>
          <w:szCs w:val="20"/>
        </w:rPr>
        <w:t xml:space="preserve"> Αλ-Ρούμι. Περί τα τέλη του 12ου αιώνα, ο Ιμπν Τζαμί, προσωπικός γιατρός του μεγάλου </w:t>
      </w:r>
      <w:hyperlink r:id="rId72" w:tooltip="Ισλάμ" w:history="1">
        <w:r w:rsidRPr="003E5203">
          <w:rPr>
            <w:rFonts w:ascii="Arial" w:hAnsi="Arial" w:cs="Arial"/>
            <w:color w:val="0B0080"/>
            <w:sz w:val="20"/>
            <w:szCs w:val="20"/>
          </w:rPr>
          <w:t>μουσουλμάνου</w:t>
        </w:r>
      </w:hyperlink>
      <w:r w:rsidRPr="003E5203">
        <w:rPr>
          <w:rFonts w:ascii="Arial" w:hAnsi="Arial" w:cs="Arial"/>
          <w:color w:val="000000"/>
          <w:sz w:val="20"/>
          <w:szCs w:val="20"/>
        </w:rPr>
        <w:t> ηγέτη </w:t>
      </w:r>
      <w:proofErr w:type="spellStart"/>
      <w:r w:rsidR="003F7B05">
        <w:fldChar w:fldCharType="begin"/>
      </w:r>
      <w:r w:rsidR="00E70B67">
        <w:instrText>HYPERLINK "http://el.wikipedia.org/wiki/%CE%A3%CE%B1%CE%BB%CE%B1%CE%BD%CF%84%CE%AF%CE%BD" \o "Σαλαντίν"</w:instrText>
      </w:r>
      <w:r w:rsidR="003F7B05">
        <w:fldChar w:fldCharType="separate"/>
      </w:r>
      <w:r w:rsidRPr="003E5203">
        <w:rPr>
          <w:rFonts w:ascii="Arial" w:hAnsi="Arial" w:cs="Arial"/>
          <w:color w:val="0B0080"/>
          <w:sz w:val="20"/>
          <w:szCs w:val="20"/>
        </w:rPr>
        <w:t>Σαλαντίν</w:t>
      </w:r>
      <w:proofErr w:type="spellEnd"/>
      <w:r w:rsidR="003F7B05">
        <w:fldChar w:fldCharType="end"/>
      </w:r>
      <w:r w:rsidRPr="003E5203">
        <w:rPr>
          <w:rFonts w:ascii="Arial" w:hAnsi="Arial" w:cs="Arial"/>
          <w:color w:val="000000"/>
          <w:sz w:val="20"/>
          <w:szCs w:val="20"/>
        </w:rPr>
        <w:t>, έγραψε πραγματεία περί του λεμονιού. Πιστεύεται ότι οι πρώτες λεμονιές καλλιεργήθηκαν στο </w:t>
      </w:r>
      <w:hyperlink r:id="rId73" w:tooltip="Ντέκκαν Οροπέδιο" w:history="1">
        <w:r w:rsidRPr="003E5203">
          <w:rPr>
            <w:rFonts w:ascii="Arial" w:hAnsi="Arial" w:cs="Arial"/>
            <w:color w:val="0B0080"/>
            <w:sz w:val="20"/>
            <w:szCs w:val="20"/>
          </w:rPr>
          <w:t>οροπέδιο Ντέκαν</w:t>
        </w:r>
      </w:hyperlink>
      <w:r w:rsidRPr="003E5203">
        <w:rPr>
          <w:rFonts w:ascii="Arial" w:hAnsi="Arial" w:cs="Arial"/>
          <w:color w:val="000000"/>
          <w:sz w:val="20"/>
          <w:szCs w:val="20"/>
        </w:rPr>
        <w:t> στην κεντρική </w:t>
      </w:r>
      <w:hyperlink r:id="rId74" w:tooltip="Ινδία" w:history="1">
        <w:r w:rsidRPr="003E5203">
          <w:rPr>
            <w:rFonts w:ascii="Arial" w:hAnsi="Arial" w:cs="Arial"/>
            <w:color w:val="0B0080"/>
            <w:sz w:val="20"/>
            <w:szCs w:val="20"/>
          </w:rPr>
          <w:t>Ινδία</w:t>
        </w:r>
      </w:hyperlink>
      <w:r w:rsidRPr="003E5203">
        <w:rPr>
          <w:rFonts w:ascii="Arial" w:hAnsi="Arial" w:cs="Arial"/>
          <w:color w:val="000000"/>
          <w:sz w:val="20"/>
          <w:szCs w:val="20"/>
        </w:rPr>
        <w:t>.</w:t>
      </w:r>
    </w:p>
    <w:p w:rsidR="003F0763" w:rsidRPr="003E5203" w:rsidRDefault="003F0763" w:rsidP="003F0763">
      <w:pPr>
        <w:shd w:val="clear" w:color="auto" w:fill="FFFFFF"/>
        <w:spacing w:before="96" w:after="120" w:line="288" w:lineRule="atLeast"/>
        <w:rPr>
          <w:rFonts w:ascii="Arial" w:hAnsi="Arial" w:cs="Arial"/>
          <w:color w:val="000000"/>
          <w:sz w:val="20"/>
          <w:szCs w:val="20"/>
        </w:rPr>
      </w:pPr>
      <w:r w:rsidRPr="003E5203">
        <w:rPr>
          <w:rFonts w:ascii="Arial" w:hAnsi="Arial" w:cs="Arial"/>
          <w:color w:val="000000"/>
          <w:sz w:val="20"/>
          <w:szCs w:val="20"/>
        </w:rPr>
        <w:t>Η ονομασία </w:t>
      </w:r>
      <w:r w:rsidRPr="003E5203">
        <w:rPr>
          <w:rFonts w:ascii="Arial" w:hAnsi="Arial" w:cs="Arial"/>
          <w:i/>
          <w:iCs/>
          <w:color w:val="000000"/>
          <w:sz w:val="20"/>
          <w:szCs w:val="20"/>
        </w:rPr>
        <w:t>"λεμόνι"</w:t>
      </w:r>
      <w:r w:rsidRPr="003E5203">
        <w:rPr>
          <w:rFonts w:ascii="Arial" w:hAnsi="Arial" w:cs="Arial"/>
          <w:color w:val="000000"/>
          <w:sz w:val="20"/>
          <w:szCs w:val="20"/>
        </w:rPr>
        <w:t> προέρχεται από την </w:t>
      </w:r>
      <w:hyperlink r:id="rId75" w:tooltip="Περσική γλώσσα" w:history="1">
        <w:r w:rsidRPr="003E5203">
          <w:rPr>
            <w:rFonts w:ascii="Arial" w:hAnsi="Arial" w:cs="Arial"/>
            <w:color w:val="0B0080"/>
            <w:sz w:val="20"/>
            <w:szCs w:val="20"/>
          </w:rPr>
          <w:t>περσική</w:t>
        </w:r>
      </w:hyperlink>
      <w:r w:rsidRPr="003E5203">
        <w:rPr>
          <w:rFonts w:ascii="Arial" w:hAnsi="Arial" w:cs="Arial"/>
          <w:color w:val="000000"/>
          <w:sz w:val="20"/>
          <w:szCs w:val="20"/>
        </w:rPr>
        <w:t> λέξη (</w:t>
      </w:r>
      <w:proofErr w:type="spellStart"/>
      <w:r w:rsidRPr="003E5203">
        <w:rPr>
          <w:rFonts w:ascii="Arial" w:hAnsi="Arial" w:cs="Arial"/>
          <w:color w:val="000000"/>
          <w:sz w:val="20"/>
          <w:szCs w:val="20"/>
        </w:rPr>
        <w:t>لیمو</w:t>
      </w:r>
      <w:proofErr w:type="spellEnd"/>
      <w:r w:rsidRPr="003E5203">
        <w:rPr>
          <w:rFonts w:ascii="Arial" w:hAnsi="Arial" w:cs="Arial"/>
          <w:color w:val="000000"/>
          <w:sz w:val="20"/>
          <w:szCs w:val="20"/>
        </w:rPr>
        <w:t> </w:t>
      </w:r>
      <w:proofErr w:type="spellStart"/>
      <w:r w:rsidRPr="003E5203">
        <w:rPr>
          <w:rFonts w:ascii="Arial" w:hAnsi="Arial" w:cs="Arial"/>
          <w:i/>
          <w:iCs/>
          <w:color w:val="000000"/>
          <w:sz w:val="20"/>
          <w:szCs w:val="20"/>
        </w:rPr>
        <w:t>Limu</w:t>
      </w:r>
      <w:proofErr w:type="spellEnd"/>
      <w:r w:rsidRPr="003E5203">
        <w:rPr>
          <w:rFonts w:ascii="Arial" w:hAnsi="Arial" w:cs="Arial"/>
          <w:color w:val="000000"/>
          <w:sz w:val="20"/>
          <w:szCs w:val="20"/>
        </w:rPr>
        <w:t>), η οποία είναι συγγενική με τη </w:t>
      </w:r>
      <w:hyperlink r:id="rId76" w:tooltip="Σανσκριτική γλώσσα" w:history="1">
        <w:r w:rsidRPr="003E5203">
          <w:rPr>
            <w:rFonts w:ascii="Arial" w:hAnsi="Arial" w:cs="Arial"/>
            <w:color w:val="0B0080"/>
            <w:sz w:val="20"/>
            <w:szCs w:val="20"/>
          </w:rPr>
          <w:t>σανσκριτική</w:t>
        </w:r>
      </w:hyperlink>
      <w:r w:rsidRPr="003E5203">
        <w:rPr>
          <w:rFonts w:ascii="Arial" w:hAnsi="Arial" w:cs="Arial"/>
          <w:color w:val="000000"/>
          <w:sz w:val="20"/>
          <w:szCs w:val="20"/>
        </w:rPr>
        <w:t> λέξη </w:t>
      </w:r>
      <w:proofErr w:type="spellStart"/>
      <w:r w:rsidRPr="003E5203">
        <w:rPr>
          <w:rFonts w:ascii="Arial" w:hAnsi="Arial" w:cs="Arial"/>
          <w:i/>
          <w:iCs/>
          <w:color w:val="000000"/>
          <w:sz w:val="20"/>
          <w:szCs w:val="20"/>
        </w:rPr>
        <w:t>nimbuka</w:t>
      </w:r>
      <w:proofErr w:type="spellEnd"/>
      <w:r w:rsidRPr="003E5203">
        <w:rPr>
          <w:rFonts w:ascii="Arial" w:hAnsi="Arial" w:cs="Arial"/>
          <w:color w:val="000000"/>
          <w:sz w:val="20"/>
          <w:szCs w:val="20"/>
        </w:rPr>
        <w:t>. Λεμονιές καλλιεργήθηκαν στη </w:t>
      </w:r>
      <w:proofErr w:type="spellStart"/>
      <w:r w:rsidR="003F7B05">
        <w:fldChar w:fldCharType="begin"/>
      </w:r>
      <w:r w:rsidR="00E70B67">
        <w:instrText>HYPERLINK "http://el.wikipedia.org/wiki/%CE%93%CE%AD%CE%BD%CE%BF%CE%B2%CE%B1" \o "Γένοβα"</w:instrText>
      </w:r>
      <w:r w:rsidR="003F7B05">
        <w:fldChar w:fldCharType="separate"/>
      </w:r>
      <w:r w:rsidRPr="003E5203">
        <w:rPr>
          <w:rFonts w:ascii="Arial" w:hAnsi="Arial" w:cs="Arial"/>
          <w:color w:val="0B0080"/>
          <w:sz w:val="20"/>
          <w:szCs w:val="20"/>
        </w:rPr>
        <w:t>Γένοβα</w:t>
      </w:r>
      <w:r w:rsidR="003F7B05">
        <w:fldChar w:fldCharType="end"/>
      </w:r>
      <w:r w:rsidRPr="003E5203">
        <w:rPr>
          <w:rFonts w:ascii="Arial" w:hAnsi="Arial" w:cs="Arial"/>
          <w:color w:val="000000"/>
          <w:sz w:val="20"/>
          <w:szCs w:val="20"/>
        </w:rPr>
        <w:t>στα</w:t>
      </w:r>
      <w:proofErr w:type="spellEnd"/>
      <w:r w:rsidRPr="003E5203">
        <w:rPr>
          <w:rFonts w:ascii="Arial" w:hAnsi="Arial" w:cs="Arial"/>
          <w:color w:val="000000"/>
          <w:sz w:val="20"/>
          <w:szCs w:val="20"/>
        </w:rPr>
        <w:t xml:space="preserve"> μέσα του 15ου αιώνα και εμφανίστηκαν στις </w:t>
      </w:r>
      <w:hyperlink r:id="rId77" w:tooltip="Αζόρες" w:history="1">
        <w:r w:rsidRPr="003E5203">
          <w:rPr>
            <w:rFonts w:ascii="Arial" w:hAnsi="Arial" w:cs="Arial"/>
            <w:color w:val="0B0080"/>
            <w:sz w:val="20"/>
            <w:szCs w:val="20"/>
          </w:rPr>
          <w:t>Αζόρες</w:t>
        </w:r>
      </w:hyperlink>
      <w:r w:rsidRPr="003E5203">
        <w:rPr>
          <w:rFonts w:ascii="Arial" w:hAnsi="Arial" w:cs="Arial"/>
          <w:color w:val="000000"/>
          <w:sz w:val="20"/>
          <w:szCs w:val="20"/>
        </w:rPr>
        <w:t> το </w:t>
      </w:r>
      <w:hyperlink r:id="rId78" w:tooltip="1494" w:history="1">
        <w:r w:rsidRPr="003E5203">
          <w:rPr>
            <w:rFonts w:ascii="Arial" w:hAnsi="Arial" w:cs="Arial"/>
            <w:color w:val="0B0080"/>
            <w:sz w:val="20"/>
            <w:szCs w:val="20"/>
          </w:rPr>
          <w:t>1494</w:t>
        </w:r>
      </w:hyperlink>
      <w:r w:rsidRPr="003E5203">
        <w:rPr>
          <w:rFonts w:ascii="Arial" w:hAnsi="Arial" w:cs="Arial"/>
          <w:color w:val="000000"/>
          <w:sz w:val="20"/>
          <w:szCs w:val="20"/>
        </w:rPr>
        <w:t>. Πρόσφατες έρευνες έχουν επισημάνει λεμόνια στα ερείπια της </w:t>
      </w:r>
      <w:hyperlink r:id="rId79" w:tooltip="Πομπηία" w:history="1">
        <w:r w:rsidRPr="003E5203">
          <w:rPr>
            <w:rFonts w:ascii="Arial" w:hAnsi="Arial" w:cs="Arial"/>
            <w:color w:val="0B0080"/>
            <w:sz w:val="20"/>
            <w:szCs w:val="20"/>
          </w:rPr>
          <w:t>Πομπηίας</w:t>
        </w:r>
      </w:hyperlink>
      <w:r w:rsidRPr="003E5203">
        <w:rPr>
          <w:rFonts w:ascii="Arial" w:hAnsi="Arial" w:cs="Arial"/>
          <w:color w:val="000000"/>
          <w:sz w:val="20"/>
          <w:szCs w:val="20"/>
        </w:rPr>
        <w:t>. Τα λεμόνια χρησιμοποιήθηκαν παλιά από το Βρετανικό Βασιλικό Ναυτικό για την καταπολέμηση του </w:t>
      </w:r>
      <w:hyperlink r:id="rId80" w:tooltip="Σκορβούτο" w:history="1">
        <w:r w:rsidRPr="003E5203">
          <w:rPr>
            <w:rFonts w:ascii="Arial" w:hAnsi="Arial" w:cs="Arial"/>
            <w:color w:val="0B0080"/>
            <w:sz w:val="20"/>
            <w:szCs w:val="20"/>
          </w:rPr>
          <w:t>σκορβούτου</w:t>
        </w:r>
      </w:hyperlink>
      <w:r w:rsidRPr="003E5203">
        <w:rPr>
          <w:rFonts w:ascii="Arial" w:hAnsi="Arial" w:cs="Arial"/>
          <w:color w:val="000000"/>
          <w:sz w:val="20"/>
          <w:szCs w:val="20"/>
        </w:rPr>
        <w:t>, καθώς παρείχαν μεγάλη ποσότητα βιταμίνης C</w:t>
      </w:r>
    </w:p>
    <w:p w:rsidR="003F0763" w:rsidRPr="003F0763" w:rsidRDefault="003F0763" w:rsidP="003F0763"/>
    <w:p w:rsidR="003F0763" w:rsidRPr="003E5203" w:rsidRDefault="003F0763" w:rsidP="003F0763">
      <w:pPr>
        <w:pBdr>
          <w:bottom w:val="single" w:sz="6" w:space="0" w:color="AAAAAA"/>
        </w:pBdr>
        <w:spacing w:after="24" w:line="288" w:lineRule="atLeast"/>
        <w:outlineLvl w:val="0"/>
        <w:rPr>
          <w:rFonts w:ascii="Arial" w:hAnsi="Arial" w:cs="Arial"/>
          <w:color w:val="000000"/>
          <w:kern w:val="36"/>
          <w:sz w:val="38"/>
          <w:szCs w:val="38"/>
        </w:rPr>
      </w:pPr>
      <w:r w:rsidRPr="003E5203">
        <w:rPr>
          <w:rFonts w:ascii="Arial" w:hAnsi="Arial" w:cs="Arial"/>
          <w:color w:val="000000"/>
          <w:kern w:val="36"/>
          <w:sz w:val="38"/>
          <w:szCs w:val="38"/>
        </w:rPr>
        <w:t>Μανταρίνι</w:t>
      </w:r>
    </w:p>
    <w:p w:rsidR="003F0763" w:rsidRPr="003F0763" w:rsidRDefault="003F0763" w:rsidP="003F0763"/>
    <w:p w:rsidR="003F0763" w:rsidRPr="003F0763" w:rsidRDefault="003F0763" w:rsidP="003F0763">
      <w:r>
        <w:rPr>
          <w:rFonts w:ascii="Arial" w:hAnsi="Arial" w:cs="Arial"/>
          <w:color w:val="000000"/>
          <w:sz w:val="20"/>
          <w:szCs w:val="20"/>
          <w:shd w:val="clear" w:color="auto" w:fill="FFFFFF"/>
        </w:rPr>
        <w:t>Το</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μανταρίνι</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είναι ο</w:t>
      </w:r>
      <w:r>
        <w:rPr>
          <w:rStyle w:val="apple-converted-space"/>
          <w:rFonts w:ascii="Arial" w:hAnsi="Arial" w:cs="Arial"/>
          <w:color w:val="000000"/>
          <w:sz w:val="20"/>
          <w:szCs w:val="20"/>
          <w:shd w:val="clear" w:color="auto" w:fill="FFFFFF"/>
        </w:rPr>
        <w:t> </w:t>
      </w:r>
      <w:hyperlink r:id="rId81" w:tooltip="Καρπός" w:history="1">
        <w:r>
          <w:rPr>
            <w:rStyle w:val="-"/>
            <w:rFonts w:ascii="Arial" w:hAnsi="Arial" w:cs="Arial"/>
            <w:color w:val="0B0080"/>
            <w:sz w:val="20"/>
            <w:szCs w:val="20"/>
            <w:shd w:val="clear" w:color="auto" w:fill="FFFFFF"/>
          </w:rPr>
          <w:t>καρπός</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της</w:t>
      </w:r>
      <w:r>
        <w:rPr>
          <w:rStyle w:val="apple-converted-space"/>
          <w:rFonts w:ascii="Arial" w:hAnsi="Arial" w:cs="Arial"/>
          <w:color w:val="000000"/>
          <w:sz w:val="20"/>
          <w:szCs w:val="20"/>
          <w:shd w:val="clear" w:color="auto" w:fill="FFFFFF"/>
        </w:rPr>
        <w:t> </w:t>
      </w:r>
      <w:hyperlink r:id="rId82" w:tooltip="Μανταρινιά" w:history="1">
        <w:r>
          <w:rPr>
            <w:rStyle w:val="-"/>
            <w:rFonts w:ascii="Arial" w:hAnsi="Arial" w:cs="Arial"/>
            <w:color w:val="0B0080"/>
            <w:sz w:val="20"/>
            <w:szCs w:val="20"/>
            <w:shd w:val="clear" w:color="auto" w:fill="FFFFFF"/>
          </w:rPr>
          <w:t>μανταρινιάς</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(επιστ.:</w:t>
      </w:r>
      <w:r>
        <w:rPr>
          <w:rStyle w:val="apple-converted-space"/>
          <w:rFonts w:ascii="Arial" w:hAnsi="Arial" w:cs="Arial"/>
          <w:color w:val="000000"/>
          <w:sz w:val="20"/>
          <w:szCs w:val="20"/>
          <w:shd w:val="clear" w:color="auto" w:fill="FFFFFF"/>
        </w:rPr>
        <w:t> </w:t>
      </w:r>
      <w:proofErr w:type="spellStart"/>
      <w:r>
        <w:rPr>
          <w:rFonts w:ascii="Arial" w:hAnsi="Arial" w:cs="Arial"/>
          <w:i/>
          <w:iCs/>
          <w:color w:val="000000"/>
          <w:sz w:val="20"/>
          <w:szCs w:val="20"/>
          <w:shd w:val="clear" w:color="auto" w:fill="FFFFFF"/>
        </w:rPr>
        <w:t>Citrus</w:t>
      </w:r>
      <w:proofErr w:type="spellEnd"/>
      <w:r>
        <w:rPr>
          <w:rFonts w:ascii="Arial" w:hAnsi="Arial" w:cs="Arial"/>
          <w:i/>
          <w:iCs/>
          <w:color w:val="000000"/>
          <w:sz w:val="20"/>
          <w:szCs w:val="20"/>
          <w:shd w:val="clear" w:color="auto" w:fill="FFFFFF"/>
        </w:rPr>
        <w:t xml:space="preserve"> </w:t>
      </w:r>
      <w:proofErr w:type="spellStart"/>
      <w:r>
        <w:rPr>
          <w:rFonts w:ascii="Arial" w:hAnsi="Arial" w:cs="Arial"/>
          <w:i/>
          <w:iCs/>
          <w:color w:val="000000"/>
          <w:sz w:val="20"/>
          <w:szCs w:val="20"/>
          <w:shd w:val="clear" w:color="auto" w:fill="FFFFFF"/>
        </w:rPr>
        <w:t>reticulata</w:t>
      </w:r>
      <w:proofErr w:type="spellEnd"/>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Κιτρέα η δικτυωτή</w:t>
      </w:r>
      <w:r>
        <w:rPr>
          <w:rFonts w:ascii="Arial" w:hAnsi="Arial" w:cs="Arial"/>
          <w:color w:val="000000"/>
          <w:sz w:val="20"/>
          <w:szCs w:val="20"/>
          <w:shd w:val="clear" w:color="auto" w:fill="FFFFFF"/>
        </w:rPr>
        <w:t>), ενός μικρού εσπεριδοειδούς δένδρου. Μοιάζει πολύ με το</w:t>
      </w:r>
      <w:r>
        <w:rPr>
          <w:rStyle w:val="apple-converted-space"/>
          <w:rFonts w:ascii="Arial" w:hAnsi="Arial" w:cs="Arial"/>
          <w:color w:val="000000"/>
          <w:sz w:val="20"/>
          <w:szCs w:val="20"/>
          <w:shd w:val="clear" w:color="auto" w:fill="FFFFFF"/>
        </w:rPr>
        <w:t> </w:t>
      </w:r>
      <w:hyperlink r:id="rId83" w:tooltip="Πορτοκάλι" w:history="1">
        <w:r>
          <w:rPr>
            <w:rStyle w:val="-"/>
            <w:rFonts w:ascii="Arial" w:hAnsi="Arial" w:cs="Arial"/>
            <w:color w:val="0B0080"/>
            <w:sz w:val="20"/>
            <w:szCs w:val="20"/>
            <w:shd w:val="clear" w:color="auto" w:fill="FFFFFF"/>
          </w:rPr>
          <w:t>πορτοκάλι</w:t>
        </w:r>
      </w:hyperlink>
      <w:r>
        <w:rPr>
          <w:rFonts w:ascii="Arial" w:hAnsi="Arial" w:cs="Arial"/>
          <w:color w:val="000000"/>
          <w:sz w:val="20"/>
          <w:szCs w:val="20"/>
          <w:shd w:val="clear" w:color="auto" w:fill="FFFFFF"/>
        </w:rPr>
        <w:t>. Το σχήμα του δεν είναι σφαιρικό αλλά ελλειψοειδές. Τα μανταρίνια τρώγονται συνήθως ωμά ή σε φρουτοσαλάτες. Το δέντρο είναι πιο ανθεκτικό στην ξηρασία από ότι ο καρπός. Το δέντρο είναι αειθαλές, ευαίσθητο και εύκολα καταστρέφεται από το κρύο .Φύεται σε τροπικά και υποτροπικά κλίματα. Τα μανταρίνια καλλιεργούνται σε πολλές χώρες, όπως η</w:t>
      </w:r>
      <w:r>
        <w:rPr>
          <w:rStyle w:val="apple-converted-space"/>
          <w:rFonts w:ascii="Arial" w:hAnsi="Arial" w:cs="Arial"/>
          <w:color w:val="000000"/>
          <w:sz w:val="20"/>
          <w:szCs w:val="20"/>
          <w:shd w:val="clear" w:color="auto" w:fill="FFFFFF"/>
        </w:rPr>
        <w:t> </w:t>
      </w:r>
      <w:hyperlink r:id="rId84" w:tooltip="Ισπανία" w:history="1">
        <w:r>
          <w:rPr>
            <w:rStyle w:val="-"/>
            <w:rFonts w:ascii="Arial" w:hAnsi="Arial" w:cs="Arial"/>
            <w:color w:val="0B0080"/>
            <w:sz w:val="20"/>
            <w:szCs w:val="20"/>
            <w:shd w:val="clear" w:color="auto" w:fill="FFFFFF"/>
          </w:rPr>
          <w:t>Ισπανία</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και η</w:t>
      </w:r>
      <w:r>
        <w:rPr>
          <w:rStyle w:val="apple-converted-space"/>
          <w:rFonts w:ascii="Arial" w:hAnsi="Arial" w:cs="Arial"/>
          <w:color w:val="000000"/>
          <w:sz w:val="20"/>
          <w:szCs w:val="20"/>
          <w:shd w:val="clear" w:color="auto" w:fill="FFFFFF"/>
        </w:rPr>
        <w:t> </w:t>
      </w:r>
      <w:hyperlink r:id="rId85" w:tooltip="Ελλάδα" w:history="1">
        <w:r>
          <w:rPr>
            <w:rStyle w:val="-"/>
            <w:rFonts w:ascii="Arial" w:hAnsi="Arial" w:cs="Arial"/>
            <w:color w:val="0B0080"/>
            <w:sz w:val="20"/>
            <w:szCs w:val="20"/>
            <w:shd w:val="clear" w:color="auto" w:fill="FFFFFF"/>
          </w:rPr>
          <w:t>Ελλάδα</w:t>
        </w:r>
      </w:hyperlink>
    </w:p>
    <w:p w:rsidR="003F0763" w:rsidRPr="003F0763" w:rsidRDefault="003F0763" w:rsidP="003F07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Η ιστορία του φρούτου ανάγεται πριν από τρεις χιλιάδες χρόνια, στην</w:t>
      </w:r>
      <w:r>
        <w:rPr>
          <w:rStyle w:val="apple-converted-space"/>
          <w:rFonts w:ascii="Arial" w:hAnsi="Arial" w:cs="Arial"/>
          <w:color w:val="000000"/>
          <w:sz w:val="20"/>
          <w:szCs w:val="20"/>
          <w:shd w:val="clear" w:color="auto" w:fill="FFFFFF"/>
        </w:rPr>
        <w:t> </w:t>
      </w:r>
      <w:hyperlink r:id="rId86" w:tooltip="Κίνα" w:history="1">
        <w:r>
          <w:rPr>
            <w:rStyle w:val="-"/>
            <w:rFonts w:ascii="Arial" w:hAnsi="Arial" w:cs="Arial"/>
            <w:color w:val="0B0080"/>
            <w:sz w:val="20"/>
            <w:szCs w:val="20"/>
            <w:shd w:val="clear" w:color="auto" w:fill="FFFFFF"/>
          </w:rPr>
          <w:t>Κίνα</w:t>
        </w:r>
      </w:hyperlink>
      <w:r>
        <w:rPr>
          <w:rFonts w:ascii="Arial" w:hAnsi="Arial" w:cs="Arial"/>
          <w:color w:val="000000"/>
          <w:sz w:val="20"/>
          <w:szCs w:val="20"/>
          <w:shd w:val="clear" w:color="auto" w:fill="FFFFFF"/>
        </w:rPr>
        <w:t xml:space="preserve">. Λέγεται ότι τα γευστικά φρούτα πήραν το όνομά τους από </w:t>
      </w:r>
      <w:proofErr w:type="spellStart"/>
      <w:r>
        <w:rPr>
          <w:rFonts w:ascii="Arial" w:hAnsi="Arial" w:cs="Arial"/>
          <w:color w:val="000000"/>
          <w:sz w:val="20"/>
          <w:szCs w:val="20"/>
          <w:shd w:val="clear" w:color="auto" w:fill="FFFFFF"/>
        </w:rPr>
        <w:t>τους</w:t>
      </w:r>
      <w:hyperlink r:id="rId87" w:tooltip="Μανδαρίνοι" w:history="1">
        <w:r>
          <w:rPr>
            <w:rStyle w:val="-"/>
            <w:rFonts w:ascii="Arial" w:hAnsi="Arial" w:cs="Arial"/>
            <w:color w:val="0B0080"/>
            <w:sz w:val="20"/>
            <w:szCs w:val="20"/>
            <w:shd w:val="clear" w:color="auto" w:fill="FFFFFF"/>
          </w:rPr>
          <w:t>Μανδαρίνους</w:t>
        </w:r>
        <w:proofErr w:type="spellEnd"/>
      </w:hyperlink>
      <w:r>
        <w:rPr>
          <w:rFonts w:ascii="Arial" w:hAnsi="Arial" w:cs="Arial"/>
          <w:color w:val="000000"/>
          <w:sz w:val="20"/>
          <w:szCs w:val="20"/>
          <w:shd w:val="clear" w:color="auto" w:fill="FFFFFF"/>
        </w:rPr>
        <w:t xml:space="preserve">, τους ανώτερους κρατικούς λειτουργούς της κινεζικής αυτοκρατορίας, εξαιτίας του χρώματος που είχαν οι στολές τους αλλά και γιατί αντάλλασσαν τα φρούτα αυτά ως </w:t>
      </w:r>
      <w:proofErr w:type="spellStart"/>
      <w:r>
        <w:rPr>
          <w:rFonts w:ascii="Arial" w:hAnsi="Arial" w:cs="Arial"/>
          <w:color w:val="000000"/>
          <w:sz w:val="20"/>
          <w:szCs w:val="20"/>
          <w:shd w:val="clear" w:color="auto" w:fill="FFFFFF"/>
        </w:rPr>
        <w:t>δώρα.Τα</w:t>
      </w:r>
      <w:proofErr w:type="spellEnd"/>
      <w:r>
        <w:rPr>
          <w:rFonts w:ascii="Arial" w:hAnsi="Arial" w:cs="Arial"/>
          <w:color w:val="000000"/>
          <w:sz w:val="20"/>
          <w:szCs w:val="20"/>
          <w:shd w:val="clear" w:color="auto" w:fill="FFFFFF"/>
        </w:rPr>
        <w:t xml:space="preserve"> μανταρίνια </w:t>
      </w:r>
      <w:proofErr w:type="spellStart"/>
      <w:r>
        <w:rPr>
          <w:rFonts w:ascii="Arial" w:hAnsi="Arial" w:cs="Arial"/>
          <w:color w:val="000000"/>
          <w:sz w:val="20"/>
          <w:szCs w:val="20"/>
          <w:shd w:val="clear" w:color="auto" w:fill="FFFFFF"/>
        </w:rPr>
        <w:t>Κλημεντίνες</w:t>
      </w:r>
      <w:proofErr w:type="spellEnd"/>
      <w:r>
        <w:rPr>
          <w:rFonts w:ascii="Arial" w:hAnsi="Arial" w:cs="Arial"/>
          <w:color w:val="000000"/>
          <w:sz w:val="20"/>
          <w:szCs w:val="20"/>
          <w:shd w:val="clear" w:color="auto" w:fill="FFFFFF"/>
        </w:rPr>
        <w:t xml:space="preserve"> πήραν το όνομα τους από τον μοναχό</w:t>
      </w:r>
      <w:r>
        <w:rPr>
          <w:rStyle w:val="apple-converted-space"/>
          <w:rFonts w:ascii="Arial" w:hAnsi="Arial" w:cs="Arial"/>
          <w:color w:val="000000"/>
          <w:sz w:val="20"/>
          <w:szCs w:val="20"/>
          <w:shd w:val="clear" w:color="auto" w:fill="FFFFFF"/>
        </w:rPr>
        <w:t> </w:t>
      </w:r>
      <w:proofErr w:type="spellStart"/>
      <w:r>
        <w:rPr>
          <w:rStyle w:val="r0yi7i99m96n"/>
          <w:rFonts w:ascii="Arial" w:hAnsi="Arial" w:cs="Arial"/>
          <w:color w:val="009900"/>
          <w:sz w:val="20"/>
          <w:szCs w:val="20"/>
          <w:u w:val="single"/>
          <w:bdr w:val="single" w:sz="6" w:space="0" w:color="auto" w:frame="1"/>
          <w:shd w:val="clear" w:color="auto" w:fill="FFFFFF"/>
        </w:rPr>
        <w:t>Clement</w:t>
      </w:r>
      <w:proofErr w:type="spellEnd"/>
      <w:r>
        <w:rPr>
          <w:rStyle w:val="apple-converted-space"/>
          <w:rFonts w:ascii="Arial" w:hAnsi="Arial" w:cs="Arial"/>
          <w:color w:val="000000"/>
          <w:sz w:val="20"/>
          <w:szCs w:val="20"/>
          <w:shd w:val="clear" w:color="auto" w:fill="FFFFFF"/>
        </w:rPr>
        <w:t> </w:t>
      </w:r>
      <w:proofErr w:type="spellStart"/>
      <w:r>
        <w:rPr>
          <w:rFonts w:ascii="Arial" w:hAnsi="Arial" w:cs="Arial"/>
          <w:color w:val="000000"/>
          <w:sz w:val="20"/>
          <w:szCs w:val="20"/>
          <w:shd w:val="clear" w:color="auto" w:fill="FFFFFF"/>
        </w:rPr>
        <w:t>Rodier</w:t>
      </w:r>
      <w:proofErr w:type="spellEnd"/>
      <w:r>
        <w:rPr>
          <w:rFonts w:ascii="Arial" w:hAnsi="Arial" w:cs="Arial"/>
          <w:color w:val="000000"/>
          <w:sz w:val="20"/>
          <w:szCs w:val="20"/>
          <w:shd w:val="clear" w:color="auto" w:fill="FFFFFF"/>
        </w:rPr>
        <w:t xml:space="preserve"> (1829 - 1904) που εντόπισε την συγκεκριμένη ποικιλία στην</w:t>
      </w:r>
      <w:r>
        <w:rPr>
          <w:rStyle w:val="apple-converted-space"/>
          <w:rFonts w:ascii="Arial" w:hAnsi="Arial" w:cs="Arial"/>
          <w:color w:val="000000"/>
          <w:sz w:val="20"/>
          <w:szCs w:val="20"/>
          <w:shd w:val="clear" w:color="auto" w:fill="FFFFFF"/>
        </w:rPr>
        <w:t> </w:t>
      </w:r>
      <w:hyperlink r:id="rId88" w:tooltip="Αλγερία" w:history="1">
        <w:r>
          <w:rPr>
            <w:rStyle w:val="-"/>
            <w:rFonts w:ascii="Arial" w:hAnsi="Arial" w:cs="Arial"/>
            <w:color w:val="0B0080"/>
            <w:sz w:val="20"/>
            <w:szCs w:val="20"/>
            <w:shd w:val="clear" w:color="auto" w:fill="FFFFFF"/>
          </w:rPr>
          <w:t>Αλγερία</w:t>
        </w:r>
      </w:hyperlink>
      <w:r>
        <w:rPr>
          <w:rFonts w:ascii="Arial" w:hAnsi="Arial" w:cs="Arial"/>
          <w:color w:val="000000"/>
          <w:sz w:val="20"/>
          <w:szCs w:val="20"/>
          <w:shd w:val="clear" w:color="auto" w:fill="FFFFFF"/>
        </w:rPr>
        <w:t xml:space="preserve">. Είναι συνήθως άσπορα, μικρού σχετικά μεγέθους. Είναι διαθέσιμα από </w:t>
      </w:r>
      <w:r>
        <w:rPr>
          <w:rFonts w:ascii="Arial" w:hAnsi="Arial" w:cs="Arial"/>
          <w:color w:val="000000"/>
          <w:sz w:val="20"/>
          <w:szCs w:val="20"/>
          <w:shd w:val="clear" w:color="auto" w:fill="FFFFFF"/>
        </w:rPr>
        <w:lastRenderedPageBreak/>
        <w:t xml:space="preserve">τον Νοέμβριο έως τα τέλη Φεβρουαρίου με τις μεγαλύτερες ποσότητες τον Ιανουάριο. Είναι τα εσπεριδοειδή που προτιμούν τα παιδιά. Ο Ρώσος </w:t>
      </w:r>
      <w:proofErr w:type="spellStart"/>
      <w:r>
        <w:rPr>
          <w:rFonts w:ascii="Arial" w:hAnsi="Arial" w:cs="Arial"/>
          <w:color w:val="000000"/>
          <w:sz w:val="20"/>
          <w:szCs w:val="20"/>
          <w:shd w:val="clear" w:color="auto" w:fill="FFFFFF"/>
        </w:rPr>
        <w:t>ναύαρχος</w:t>
      </w:r>
      <w:hyperlink r:id="rId89" w:tooltip="Λογγίνος Χέιδεν" w:history="1">
        <w:r>
          <w:rPr>
            <w:rStyle w:val="-"/>
            <w:rFonts w:ascii="Arial" w:hAnsi="Arial" w:cs="Arial"/>
            <w:color w:val="0B0080"/>
            <w:sz w:val="20"/>
            <w:szCs w:val="20"/>
            <w:shd w:val="clear" w:color="auto" w:fill="FFFFFF"/>
          </w:rPr>
          <w:t>Λογγίνος</w:t>
        </w:r>
        <w:proofErr w:type="spellEnd"/>
        <w:r>
          <w:rPr>
            <w:rStyle w:val="-"/>
            <w:rFonts w:ascii="Arial" w:hAnsi="Arial" w:cs="Arial"/>
            <w:color w:val="0B0080"/>
            <w:sz w:val="20"/>
            <w:szCs w:val="20"/>
            <w:shd w:val="clear" w:color="auto" w:fill="FFFFFF"/>
          </w:rPr>
          <w:t xml:space="preserve"> </w:t>
        </w:r>
        <w:proofErr w:type="spellStart"/>
        <w:r>
          <w:rPr>
            <w:rStyle w:val="-"/>
            <w:rFonts w:ascii="Arial" w:hAnsi="Arial" w:cs="Arial"/>
            <w:color w:val="0B0080"/>
            <w:sz w:val="20"/>
            <w:szCs w:val="20"/>
            <w:shd w:val="clear" w:color="auto" w:fill="FFFFFF"/>
          </w:rPr>
          <w:t>Χέιδεν</w:t>
        </w:r>
        <w:proofErr w:type="spellEnd"/>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φέρεται να έφερε πρώτος το μανταρίνι στη χώρα μας. Στα αγγλικά το μανταρίνι αναφέρεται πότε ως</w:t>
      </w:r>
      <w:r>
        <w:rPr>
          <w:rStyle w:val="apple-converted-space"/>
          <w:rFonts w:ascii="Arial" w:hAnsi="Arial" w:cs="Arial"/>
          <w:color w:val="000000"/>
          <w:sz w:val="20"/>
          <w:szCs w:val="20"/>
          <w:shd w:val="clear" w:color="auto" w:fill="FFFFFF"/>
        </w:rPr>
        <w:t> </w:t>
      </w:r>
      <w:proofErr w:type="spellStart"/>
      <w:r>
        <w:rPr>
          <w:rStyle w:val="r0yi7i99m96n"/>
          <w:rFonts w:ascii="Arial" w:hAnsi="Arial" w:cs="Arial"/>
          <w:color w:val="009900"/>
          <w:sz w:val="20"/>
          <w:szCs w:val="20"/>
          <w:u w:val="single"/>
          <w:bdr w:val="single" w:sz="6" w:space="0" w:color="auto" w:frame="1"/>
          <w:shd w:val="clear" w:color="auto" w:fill="FFFFFF"/>
        </w:rPr>
        <w:t>mandarin</w:t>
      </w:r>
      <w:proofErr w:type="spellEnd"/>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και πότε ως </w:t>
      </w:r>
      <w:proofErr w:type="spellStart"/>
      <w:r>
        <w:rPr>
          <w:rFonts w:ascii="Arial" w:hAnsi="Arial" w:cs="Arial"/>
          <w:color w:val="000000"/>
          <w:sz w:val="20"/>
          <w:szCs w:val="20"/>
          <w:shd w:val="clear" w:color="auto" w:fill="FFFFFF"/>
        </w:rPr>
        <w:t>tangerine</w:t>
      </w:r>
      <w:proofErr w:type="spellEnd"/>
      <w:r>
        <w:rPr>
          <w:rFonts w:ascii="Arial" w:hAnsi="Arial" w:cs="Arial"/>
          <w:color w:val="000000"/>
          <w:sz w:val="20"/>
          <w:szCs w:val="20"/>
          <w:shd w:val="clear" w:color="auto" w:fill="FFFFFF"/>
        </w:rPr>
        <w:t>. Η λέξη αυτή αρχικά χρησιμοποιούνταν για μια μικρή ποικιλία πορτοκαλιού που έφερναν από την Ταγγέρη, στο</w:t>
      </w:r>
      <w:r>
        <w:rPr>
          <w:rStyle w:val="apple-converted-space"/>
          <w:rFonts w:ascii="Arial" w:hAnsi="Arial" w:cs="Arial"/>
          <w:color w:val="000000"/>
          <w:sz w:val="20"/>
          <w:szCs w:val="20"/>
          <w:shd w:val="clear" w:color="auto" w:fill="FFFFFF"/>
        </w:rPr>
        <w:t> </w:t>
      </w:r>
      <w:hyperlink r:id="rId90" w:tooltip="Μαρόκο" w:history="1">
        <w:r>
          <w:rPr>
            <w:rStyle w:val="-"/>
            <w:rFonts w:ascii="Arial" w:hAnsi="Arial" w:cs="Arial"/>
            <w:color w:val="0B0080"/>
            <w:sz w:val="20"/>
            <w:szCs w:val="20"/>
            <w:shd w:val="clear" w:color="auto" w:fill="FFFFFF"/>
          </w:rPr>
          <w:t>Μαρόκο</w:t>
        </w:r>
      </w:hyperlink>
      <w:r>
        <w:rPr>
          <w:rFonts w:ascii="Arial" w:hAnsi="Arial" w:cs="Arial"/>
          <w:color w:val="000000"/>
          <w:sz w:val="20"/>
          <w:szCs w:val="20"/>
          <w:shd w:val="clear" w:color="auto" w:fill="FFFFFF"/>
        </w:rPr>
        <w:t>.</w:t>
      </w:r>
    </w:p>
    <w:p w:rsidR="003F0763" w:rsidRPr="003E5203" w:rsidRDefault="003F0763" w:rsidP="003F0763">
      <w:pPr>
        <w:shd w:val="clear" w:color="auto" w:fill="FFFFFF"/>
        <w:spacing w:line="288" w:lineRule="atLeast"/>
        <w:rPr>
          <w:rFonts w:ascii="Arial" w:hAnsi="Arial" w:cs="Arial"/>
          <w:color w:val="000000"/>
          <w:sz w:val="20"/>
          <w:szCs w:val="20"/>
        </w:rPr>
      </w:pPr>
      <w:r w:rsidRPr="003E5203">
        <w:rPr>
          <w:rFonts w:ascii="Arial" w:hAnsi="Arial" w:cs="Arial"/>
          <w:color w:val="000000"/>
          <w:sz w:val="20"/>
          <w:szCs w:val="20"/>
        </w:rPr>
        <w:t>Το μανταρίνι έχει πολλά ονόματα, μερικά από τα οποία αναφέρονται σε διασταυρώσεις ανάμεσα στη μανταρινιά και σε άλλο εσπεριδοειδές φυτό. Τα περισσότερα μανταρίνια σε συσκευασίες ανήκουν στην ποικιλία </w:t>
      </w:r>
      <w:proofErr w:type="spellStart"/>
      <w:r w:rsidRPr="003E5203">
        <w:rPr>
          <w:rFonts w:ascii="Arial" w:hAnsi="Arial" w:cs="Arial"/>
          <w:color w:val="009900"/>
          <w:sz w:val="20"/>
          <w:szCs w:val="20"/>
          <w:u w:val="single"/>
          <w:bdr w:val="single" w:sz="6" w:space="0" w:color="auto" w:frame="1"/>
        </w:rPr>
        <w:t>satsuma</w:t>
      </w:r>
      <w:proofErr w:type="spellEnd"/>
      <w:r w:rsidRPr="003E5203">
        <w:rPr>
          <w:rFonts w:ascii="Arial" w:hAnsi="Arial" w:cs="Arial"/>
          <w:color w:val="000000"/>
          <w:sz w:val="20"/>
          <w:szCs w:val="20"/>
        </w:rPr>
        <w:t xml:space="preserve">, γνωστή στην Ιαπωνία με το όνομα </w:t>
      </w:r>
      <w:proofErr w:type="spellStart"/>
      <w:r w:rsidRPr="003E5203">
        <w:rPr>
          <w:rFonts w:ascii="Arial" w:hAnsi="Arial" w:cs="Arial"/>
          <w:color w:val="000000"/>
          <w:sz w:val="20"/>
          <w:szCs w:val="20"/>
        </w:rPr>
        <w:t>mikan</w:t>
      </w:r>
      <w:proofErr w:type="spellEnd"/>
      <w:r w:rsidRPr="003E5203">
        <w:rPr>
          <w:rFonts w:ascii="Arial" w:hAnsi="Arial" w:cs="Arial"/>
          <w:color w:val="000000"/>
          <w:sz w:val="20"/>
          <w:szCs w:val="20"/>
        </w:rPr>
        <w:t xml:space="preserve">. Η ποικιλία όμως που έχει κερδίσει τους καταναλωτές διεθνώς είναι οι </w:t>
      </w:r>
      <w:proofErr w:type="spellStart"/>
      <w:r w:rsidRPr="003E5203">
        <w:rPr>
          <w:rFonts w:ascii="Arial" w:hAnsi="Arial" w:cs="Arial"/>
          <w:color w:val="000000"/>
          <w:sz w:val="20"/>
          <w:szCs w:val="20"/>
        </w:rPr>
        <w:t>κλημεντίνες</w:t>
      </w:r>
      <w:proofErr w:type="spellEnd"/>
      <w:r w:rsidRPr="003E5203">
        <w:rPr>
          <w:rFonts w:ascii="Arial" w:hAnsi="Arial" w:cs="Arial"/>
          <w:color w:val="000000"/>
          <w:sz w:val="20"/>
          <w:szCs w:val="20"/>
        </w:rPr>
        <w:t xml:space="preserve">. Το </w:t>
      </w:r>
      <w:proofErr w:type="spellStart"/>
      <w:r w:rsidRPr="003E5203">
        <w:rPr>
          <w:rFonts w:ascii="Arial" w:hAnsi="Arial" w:cs="Arial"/>
          <w:color w:val="000000"/>
          <w:sz w:val="20"/>
          <w:szCs w:val="20"/>
        </w:rPr>
        <w:t>tangor</w:t>
      </w:r>
      <w:proofErr w:type="spellEnd"/>
      <w:r w:rsidRPr="003E5203">
        <w:rPr>
          <w:rFonts w:ascii="Arial" w:hAnsi="Arial" w:cs="Arial"/>
          <w:color w:val="000000"/>
          <w:sz w:val="20"/>
          <w:szCs w:val="20"/>
        </w:rPr>
        <w:t xml:space="preserve">, που είναι διασταύρωση ανάμεσα σε πορτοκάλι και μανταρίνι έχει πικρή σάρκα, πλούσια σε άρωμα και είναι εύκολο στο ξεφλούδισμα. Τέλος, το </w:t>
      </w:r>
      <w:proofErr w:type="spellStart"/>
      <w:r w:rsidRPr="003E5203">
        <w:rPr>
          <w:rFonts w:ascii="Arial" w:hAnsi="Arial" w:cs="Arial"/>
          <w:color w:val="000000"/>
          <w:sz w:val="20"/>
          <w:szCs w:val="20"/>
        </w:rPr>
        <w:t>rangpur</w:t>
      </w:r>
      <w:proofErr w:type="spellEnd"/>
      <w:r w:rsidRPr="003E5203">
        <w:rPr>
          <w:rFonts w:ascii="Arial" w:hAnsi="Arial" w:cs="Arial"/>
          <w:color w:val="000000"/>
          <w:sz w:val="20"/>
          <w:szCs w:val="20"/>
        </w:rPr>
        <w:t xml:space="preserve"> αποτελεί μια διασταύρωση μανταρινιών και λεμονιών.</w:t>
      </w:r>
    </w:p>
    <w:p w:rsidR="003F0763" w:rsidRPr="003E5203" w:rsidRDefault="003F0763" w:rsidP="003F0763">
      <w:pPr>
        <w:shd w:val="clear" w:color="auto" w:fill="FFFFFF"/>
        <w:spacing w:before="96" w:after="120" w:line="288" w:lineRule="atLeast"/>
        <w:rPr>
          <w:rFonts w:ascii="Arial" w:hAnsi="Arial" w:cs="Arial"/>
          <w:color w:val="000000"/>
          <w:sz w:val="20"/>
          <w:szCs w:val="20"/>
        </w:rPr>
      </w:pPr>
      <w:r w:rsidRPr="003E5203">
        <w:rPr>
          <w:rFonts w:ascii="Arial" w:hAnsi="Arial" w:cs="Arial"/>
          <w:color w:val="000000"/>
          <w:sz w:val="20"/>
          <w:szCs w:val="20"/>
        </w:rPr>
        <w:t>Ποικιλίες και η επιστημονική τους ονομασία</w:t>
      </w:r>
    </w:p>
    <w:p w:rsidR="003F0763" w:rsidRPr="003E5203" w:rsidRDefault="003F0763" w:rsidP="003F0763">
      <w:pPr>
        <w:numPr>
          <w:ilvl w:val="0"/>
          <w:numId w:val="16"/>
        </w:numPr>
        <w:shd w:val="clear" w:color="auto" w:fill="FFFFFF"/>
        <w:spacing w:before="100" w:beforeAutospacing="1" w:after="24" w:line="288" w:lineRule="atLeast"/>
        <w:ind w:left="384"/>
        <w:rPr>
          <w:rFonts w:ascii="Arial" w:hAnsi="Arial" w:cs="Arial"/>
          <w:color w:val="000000"/>
          <w:sz w:val="20"/>
          <w:szCs w:val="20"/>
        </w:rPr>
      </w:pPr>
      <w:r w:rsidRPr="003E5203">
        <w:rPr>
          <w:rFonts w:ascii="Arial" w:hAnsi="Arial" w:cs="Arial"/>
          <w:color w:val="000000"/>
          <w:sz w:val="20"/>
          <w:szCs w:val="20"/>
        </w:rPr>
        <w:t xml:space="preserve">Μανταρινιά η κοινή </w:t>
      </w:r>
      <w:proofErr w:type="spellStart"/>
      <w:r w:rsidRPr="003E5203">
        <w:rPr>
          <w:rFonts w:ascii="Arial" w:hAnsi="Arial" w:cs="Arial"/>
          <w:color w:val="000000"/>
          <w:sz w:val="20"/>
          <w:szCs w:val="20"/>
        </w:rPr>
        <w:t>Citrus</w:t>
      </w:r>
      <w:proofErr w:type="spellEnd"/>
      <w:r w:rsidRPr="003E5203">
        <w:rPr>
          <w:rFonts w:ascii="Arial" w:hAnsi="Arial" w:cs="Arial"/>
          <w:color w:val="000000"/>
          <w:sz w:val="20"/>
          <w:szCs w:val="20"/>
        </w:rPr>
        <w:t xml:space="preserve"> </w:t>
      </w:r>
      <w:proofErr w:type="spellStart"/>
      <w:r w:rsidRPr="003E5203">
        <w:rPr>
          <w:rFonts w:ascii="Arial" w:hAnsi="Arial" w:cs="Arial"/>
          <w:color w:val="000000"/>
          <w:sz w:val="20"/>
          <w:szCs w:val="20"/>
        </w:rPr>
        <w:t>reticulata</w:t>
      </w:r>
      <w:proofErr w:type="spellEnd"/>
      <w:r w:rsidRPr="003E5203">
        <w:rPr>
          <w:rFonts w:ascii="Arial" w:hAnsi="Arial" w:cs="Arial"/>
          <w:color w:val="000000"/>
          <w:sz w:val="20"/>
          <w:szCs w:val="20"/>
        </w:rPr>
        <w:t xml:space="preserve"> (Κιτρέα η δικτυωτή)</w:t>
      </w:r>
    </w:p>
    <w:p w:rsidR="003F0763" w:rsidRPr="003E5203" w:rsidRDefault="003F0763" w:rsidP="003F0763">
      <w:pPr>
        <w:numPr>
          <w:ilvl w:val="0"/>
          <w:numId w:val="16"/>
        </w:numPr>
        <w:shd w:val="clear" w:color="auto" w:fill="FFFFFF"/>
        <w:spacing w:beforeAutospacing="1" w:line="288" w:lineRule="atLeast"/>
        <w:ind w:left="384"/>
        <w:rPr>
          <w:rFonts w:ascii="Arial" w:hAnsi="Arial" w:cs="Arial"/>
          <w:color w:val="000000"/>
          <w:sz w:val="20"/>
          <w:szCs w:val="20"/>
        </w:rPr>
      </w:pPr>
      <w:r w:rsidRPr="003E5203">
        <w:rPr>
          <w:rFonts w:ascii="Arial" w:hAnsi="Arial" w:cs="Arial"/>
          <w:color w:val="000000"/>
          <w:sz w:val="20"/>
          <w:szCs w:val="20"/>
        </w:rPr>
        <w:t>Μανταρινιά </w:t>
      </w:r>
      <w:proofErr w:type="spellStart"/>
      <w:r w:rsidRPr="003E5203">
        <w:rPr>
          <w:rFonts w:ascii="Arial" w:hAnsi="Arial" w:cs="Arial"/>
          <w:color w:val="009900"/>
          <w:sz w:val="20"/>
          <w:szCs w:val="20"/>
          <w:u w:val="single"/>
          <w:bdr w:val="single" w:sz="6" w:space="0" w:color="auto" w:frame="1"/>
        </w:rPr>
        <w:t>Cleopatra</w:t>
      </w:r>
      <w:proofErr w:type="spellEnd"/>
      <w:r w:rsidRPr="003E5203">
        <w:rPr>
          <w:rFonts w:ascii="Arial" w:hAnsi="Arial" w:cs="Arial"/>
          <w:color w:val="000000"/>
          <w:sz w:val="20"/>
          <w:szCs w:val="20"/>
        </w:rPr>
        <w:t> </w:t>
      </w:r>
      <w:proofErr w:type="spellStart"/>
      <w:r w:rsidRPr="003E5203">
        <w:rPr>
          <w:rFonts w:ascii="Arial" w:hAnsi="Arial" w:cs="Arial"/>
          <w:color w:val="000000"/>
          <w:sz w:val="20"/>
          <w:szCs w:val="20"/>
        </w:rPr>
        <w:t>Citrus</w:t>
      </w:r>
      <w:proofErr w:type="spellEnd"/>
      <w:r w:rsidRPr="003E5203">
        <w:rPr>
          <w:rFonts w:ascii="Arial" w:hAnsi="Arial" w:cs="Arial"/>
          <w:color w:val="000000"/>
          <w:sz w:val="20"/>
          <w:szCs w:val="20"/>
        </w:rPr>
        <w:t xml:space="preserve"> </w:t>
      </w:r>
      <w:proofErr w:type="spellStart"/>
      <w:r w:rsidRPr="003E5203">
        <w:rPr>
          <w:rFonts w:ascii="Arial" w:hAnsi="Arial" w:cs="Arial"/>
          <w:color w:val="000000"/>
          <w:sz w:val="20"/>
          <w:szCs w:val="20"/>
        </w:rPr>
        <w:t>reshni</w:t>
      </w:r>
      <w:proofErr w:type="spellEnd"/>
    </w:p>
    <w:p w:rsidR="003F0763" w:rsidRPr="003E5203" w:rsidRDefault="003F0763" w:rsidP="003F0763">
      <w:pPr>
        <w:numPr>
          <w:ilvl w:val="0"/>
          <w:numId w:val="16"/>
        </w:numPr>
        <w:shd w:val="clear" w:color="auto" w:fill="FFFFFF"/>
        <w:spacing w:beforeAutospacing="1" w:line="288" w:lineRule="atLeast"/>
        <w:ind w:left="384"/>
        <w:rPr>
          <w:rFonts w:ascii="Arial" w:hAnsi="Arial" w:cs="Arial"/>
          <w:color w:val="000000"/>
          <w:sz w:val="20"/>
          <w:szCs w:val="20"/>
        </w:rPr>
      </w:pPr>
      <w:r w:rsidRPr="003E5203">
        <w:rPr>
          <w:rFonts w:ascii="Arial" w:hAnsi="Arial" w:cs="Arial"/>
          <w:color w:val="000000"/>
          <w:sz w:val="20"/>
          <w:szCs w:val="20"/>
        </w:rPr>
        <w:t xml:space="preserve">Μανταρινιά </w:t>
      </w:r>
      <w:proofErr w:type="spellStart"/>
      <w:r w:rsidRPr="003E5203">
        <w:rPr>
          <w:rFonts w:ascii="Arial" w:hAnsi="Arial" w:cs="Arial"/>
          <w:color w:val="000000"/>
          <w:sz w:val="20"/>
          <w:szCs w:val="20"/>
        </w:rPr>
        <w:t>Dancy</w:t>
      </w:r>
      <w:proofErr w:type="spellEnd"/>
      <w:r w:rsidRPr="003E5203">
        <w:rPr>
          <w:rFonts w:ascii="Arial" w:hAnsi="Arial" w:cs="Arial"/>
          <w:color w:val="000000"/>
          <w:sz w:val="20"/>
          <w:szCs w:val="20"/>
        </w:rPr>
        <w:t xml:space="preserve"> </w:t>
      </w:r>
      <w:proofErr w:type="spellStart"/>
      <w:r w:rsidRPr="003E5203">
        <w:rPr>
          <w:rFonts w:ascii="Arial" w:hAnsi="Arial" w:cs="Arial"/>
          <w:color w:val="000000"/>
          <w:sz w:val="20"/>
          <w:szCs w:val="20"/>
        </w:rPr>
        <w:t>Citrus</w:t>
      </w:r>
      <w:proofErr w:type="spellEnd"/>
      <w:r w:rsidRPr="003E5203">
        <w:rPr>
          <w:rFonts w:ascii="Arial" w:hAnsi="Arial" w:cs="Arial"/>
          <w:color w:val="000000"/>
          <w:sz w:val="20"/>
          <w:szCs w:val="20"/>
        </w:rPr>
        <w:t> </w:t>
      </w:r>
      <w:proofErr w:type="spellStart"/>
      <w:r w:rsidRPr="003E5203">
        <w:rPr>
          <w:rFonts w:ascii="Arial" w:hAnsi="Arial" w:cs="Arial"/>
          <w:color w:val="009900"/>
          <w:sz w:val="20"/>
          <w:szCs w:val="20"/>
          <w:u w:val="single"/>
          <w:bdr w:val="single" w:sz="6" w:space="0" w:color="auto" w:frame="1"/>
        </w:rPr>
        <w:t>tangerina</w:t>
      </w:r>
      <w:proofErr w:type="spellEnd"/>
    </w:p>
    <w:p w:rsidR="003F0763" w:rsidRPr="003E5203" w:rsidRDefault="003F0763" w:rsidP="003F0763">
      <w:pPr>
        <w:numPr>
          <w:ilvl w:val="0"/>
          <w:numId w:val="16"/>
        </w:numPr>
        <w:shd w:val="clear" w:color="auto" w:fill="FFFFFF"/>
        <w:spacing w:before="100" w:beforeAutospacing="1" w:after="24" w:line="288" w:lineRule="atLeast"/>
        <w:ind w:left="384"/>
        <w:rPr>
          <w:rFonts w:ascii="Arial" w:hAnsi="Arial" w:cs="Arial"/>
          <w:color w:val="000000"/>
          <w:sz w:val="20"/>
          <w:szCs w:val="20"/>
        </w:rPr>
      </w:pPr>
      <w:r w:rsidRPr="003E5203">
        <w:rPr>
          <w:rFonts w:ascii="Arial" w:hAnsi="Arial" w:cs="Arial"/>
          <w:color w:val="000000"/>
          <w:sz w:val="20"/>
          <w:szCs w:val="20"/>
        </w:rPr>
        <w:t xml:space="preserve">Μανταρινιά </w:t>
      </w:r>
      <w:proofErr w:type="spellStart"/>
      <w:r w:rsidRPr="003E5203">
        <w:rPr>
          <w:rFonts w:ascii="Arial" w:hAnsi="Arial" w:cs="Arial"/>
          <w:color w:val="000000"/>
          <w:sz w:val="20"/>
          <w:szCs w:val="20"/>
        </w:rPr>
        <w:t>Satsuma</w:t>
      </w:r>
      <w:proofErr w:type="spellEnd"/>
      <w:r w:rsidRPr="003E5203">
        <w:rPr>
          <w:rFonts w:ascii="Arial" w:hAnsi="Arial" w:cs="Arial"/>
          <w:color w:val="000000"/>
          <w:sz w:val="20"/>
          <w:szCs w:val="20"/>
        </w:rPr>
        <w:t xml:space="preserve"> </w:t>
      </w:r>
      <w:proofErr w:type="spellStart"/>
      <w:r w:rsidRPr="003E5203">
        <w:rPr>
          <w:rFonts w:ascii="Arial" w:hAnsi="Arial" w:cs="Arial"/>
          <w:color w:val="000000"/>
          <w:sz w:val="20"/>
          <w:szCs w:val="20"/>
        </w:rPr>
        <w:t>Citrus</w:t>
      </w:r>
      <w:proofErr w:type="spellEnd"/>
      <w:r w:rsidRPr="003E5203">
        <w:rPr>
          <w:rFonts w:ascii="Arial" w:hAnsi="Arial" w:cs="Arial"/>
          <w:color w:val="000000"/>
          <w:sz w:val="20"/>
          <w:szCs w:val="20"/>
        </w:rPr>
        <w:t xml:space="preserve"> </w:t>
      </w:r>
      <w:proofErr w:type="spellStart"/>
      <w:r w:rsidRPr="003E5203">
        <w:rPr>
          <w:rFonts w:ascii="Arial" w:hAnsi="Arial" w:cs="Arial"/>
          <w:color w:val="000000"/>
          <w:sz w:val="20"/>
          <w:szCs w:val="20"/>
        </w:rPr>
        <w:t>unshiu</w:t>
      </w:r>
      <w:proofErr w:type="spellEnd"/>
    </w:p>
    <w:p w:rsidR="003F0763" w:rsidRPr="00066405" w:rsidRDefault="003F0763" w:rsidP="003F0763">
      <w:pPr>
        <w:pBdr>
          <w:bottom w:val="single" w:sz="6" w:space="2" w:color="AAAAAA"/>
        </w:pBdr>
        <w:shd w:val="clear" w:color="auto" w:fill="FFFFFF"/>
        <w:spacing w:after="144" w:line="288" w:lineRule="atLeast"/>
        <w:outlineLvl w:val="1"/>
        <w:rPr>
          <w:rFonts w:ascii="Arial" w:hAnsi="Arial" w:cs="Arial"/>
          <w:color w:val="000000"/>
          <w:sz w:val="29"/>
          <w:szCs w:val="29"/>
          <w:lang w:val="en-US"/>
        </w:rPr>
      </w:pPr>
      <w:r w:rsidRPr="003E5203">
        <w:rPr>
          <w:rFonts w:ascii="Arial" w:hAnsi="Arial" w:cs="Arial"/>
          <w:color w:val="000000"/>
          <w:sz w:val="29"/>
          <w:szCs w:val="29"/>
        </w:rPr>
        <w:t>Θρεπτική αξία</w:t>
      </w:r>
    </w:p>
    <w:p w:rsidR="003F0763" w:rsidRPr="003E5203" w:rsidRDefault="003F0763" w:rsidP="003F0763">
      <w:pPr>
        <w:shd w:val="clear" w:color="auto" w:fill="FFFFFF"/>
        <w:spacing w:before="96" w:after="120" w:line="288" w:lineRule="atLeast"/>
        <w:rPr>
          <w:rFonts w:ascii="Arial" w:hAnsi="Arial" w:cs="Arial"/>
          <w:color w:val="000000"/>
          <w:sz w:val="20"/>
          <w:szCs w:val="20"/>
        </w:rPr>
      </w:pPr>
      <w:r w:rsidRPr="003E5203">
        <w:rPr>
          <w:rFonts w:ascii="Arial" w:hAnsi="Arial" w:cs="Arial"/>
          <w:color w:val="000000"/>
          <w:sz w:val="20"/>
          <w:szCs w:val="20"/>
        </w:rPr>
        <w:t xml:space="preserve">Το μανταρίνι μοιάζει με το πορτοκάλι, παρότι είναι λιγότερο πλούσιο σε μεταλλικά άλατα. Η παρουσία αλάτων βρώμιου δικαιολογεί την ηρεμιστική του </w:t>
      </w:r>
      <w:proofErr w:type="spellStart"/>
      <w:r w:rsidRPr="003E5203">
        <w:rPr>
          <w:rFonts w:ascii="Arial" w:hAnsi="Arial" w:cs="Arial"/>
          <w:color w:val="000000"/>
          <w:sz w:val="20"/>
          <w:szCs w:val="20"/>
        </w:rPr>
        <w:t>δράση.Η</w:t>
      </w:r>
      <w:proofErr w:type="spellEnd"/>
      <w:r w:rsidRPr="003E5203">
        <w:rPr>
          <w:rFonts w:ascii="Arial" w:hAnsi="Arial" w:cs="Arial"/>
          <w:color w:val="000000"/>
          <w:sz w:val="20"/>
          <w:szCs w:val="20"/>
        </w:rPr>
        <w:t xml:space="preserve"> αποξηραμένη φλούδα του φρούτου χρησιμοποιείται στην παραδοσιακή κινεζική ιατρική. Επίσης, ο φλοιός του μανταρινιού έχει θεραπευτικές ιδιότητες, διευκολύνει την πέψη και κάνει καλό στην κοιλιά. Σύμφωνα με δύο ιαπωνικές μελέτες, οι οποίες είδαν το φως της δημοσιότητας το </w:t>
      </w:r>
      <w:hyperlink r:id="rId91" w:tooltip="2006" w:history="1">
        <w:r w:rsidRPr="003E5203">
          <w:rPr>
            <w:rFonts w:ascii="Arial" w:hAnsi="Arial" w:cs="Arial"/>
            <w:color w:val="0B0080"/>
            <w:sz w:val="20"/>
            <w:szCs w:val="20"/>
          </w:rPr>
          <w:t>2006</w:t>
        </w:r>
      </w:hyperlink>
      <w:r w:rsidRPr="003E5203">
        <w:rPr>
          <w:rFonts w:ascii="Arial" w:hAnsi="Arial" w:cs="Arial"/>
          <w:color w:val="000000"/>
          <w:sz w:val="20"/>
          <w:szCs w:val="20"/>
        </w:rPr>
        <w:t> </w:t>
      </w:r>
      <w:hyperlink r:id="rId92" w:history="1">
        <w:r w:rsidRPr="003E5203">
          <w:rPr>
            <w:rFonts w:ascii="Arial" w:hAnsi="Arial" w:cs="Arial"/>
            <w:color w:val="663366"/>
            <w:sz w:val="20"/>
            <w:szCs w:val="20"/>
          </w:rPr>
          <w:t>[1]</w:t>
        </w:r>
      </w:hyperlink>
      <w:r w:rsidRPr="003E5203">
        <w:rPr>
          <w:rFonts w:ascii="Arial" w:hAnsi="Arial" w:cs="Arial"/>
          <w:color w:val="000000"/>
          <w:sz w:val="20"/>
          <w:szCs w:val="20"/>
        </w:rPr>
        <w:t>, η κατανάλωση του φρούτου μειώνει σημαντικά την πιθανότητα να προσβληθεί κάποιος από καρκίνο του ήπατος, καρδιοπάθειες, εγκεφαλικά και διαβήτη. Το μανταρίνι και οι παραλλαγές του (</w:t>
      </w:r>
      <w:proofErr w:type="spellStart"/>
      <w:r w:rsidRPr="003E5203">
        <w:rPr>
          <w:rFonts w:ascii="Arial" w:hAnsi="Arial" w:cs="Arial"/>
          <w:color w:val="000000"/>
          <w:sz w:val="20"/>
          <w:szCs w:val="20"/>
        </w:rPr>
        <w:t>κλημεντίνες</w:t>
      </w:r>
      <w:proofErr w:type="spellEnd"/>
      <w:r w:rsidRPr="003E5203">
        <w:rPr>
          <w:rFonts w:ascii="Arial" w:hAnsi="Arial" w:cs="Arial"/>
          <w:color w:val="000000"/>
          <w:sz w:val="20"/>
          <w:szCs w:val="20"/>
        </w:rPr>
        <w:t xml:space="preserve">, </w:t>
      </w:r>
      <w:proofErr w:type="spellStart"/>
      <w:r w:rsidRPr="003E5203">
        <w:rPr>
          <w:rFonts w:ascii="Arial" w:hAnsi="Arial" w:cs="Arial"/>
          <w:color w:val="000000"/>
          <w:sz w:val="20"/>
          <w:szCs w:val="20"/>
        </w:rPr>
        <w:t>satsuma</w:t>
      </w:r>
      <w:proofErr w:type="spellEnd"/>
      <w:r w:rsidRPr="003E5203">
        <w:rPr>
          <w:rFonts w:ascii="Arial" w:hAnsi="Arial" w:cs="Arial"/>
          <w:color w:val="000000"/>
          <w:sz w:val="20"/>
          <w:szCs w:val="20"/>
        </w:rPr>
        <w:t xml:space="preserve">, </w:t>
      </w:r>
      <w:proofErr w:type="spellStart"/>
      <w:r w:rsidRPr="003E5203">
        <w:rPr>
          <w:rFonts w:ascii="Arial" w:hAnsi="Arial" w:cs="Arial"/>
          <w:color w:val="000000"/>
          <w:sz w:val="20"/>
          <w:szCs w:val="20"/>
        </w:rPr>
        <w:t>tangor</w:t>
      </w:r>
      <w:proofErr w:type="spellEnd"/>
      <w:r w:rsidRPr="003E5203">
        <w:rPr>
          <w:rFonts w:ascii="Arial" w:hAnsi="Arial" w:cs="Arial"/>
          <w:color w:val="000000"/>
          <w:sz w:val="20"/>
          <w:szCs w:val="20"/>
        </w:rPr>
        <w:t xml:space="preserve">) είναι όλες πλούσιες σε </w:t>
      </w:r>
      <w:proofErr w:type="spellStart"/>
      <w:r w:rsidRPr="003E5203">
        <w:rPr>
          <w:rFonts w:ascii="Arial" w:hAnsi="Arial" w:cs="Arial"/>
          <w:color w:val="000000"/>
          <w:sz w:val="20"/>
          <w:szCs w:val="20"/>
        </w:rPr>
        <w:t>καροτινοειδή</w:t>
      </w:r>
      <w:proofErr w:type="spellEnd"/>
      <w:r w:rsidRPr="003E5203">
        <w:rPr>
          <w:rFonts w:ascii="Arial" w:hAnsi="Arial" w:cs="Arial"/>
          <w:color w:val="000000"/>
          <w:sz w:val="20"/>
          <w:szCs w:val="20"/>
        </w:rPr>
        <w:t xml:space="preserve">. Μία μερίδα 100 </w:t>
      </w:r>
      <w:proofErr w:type="spellStart"/>
      <w:r w:rsidRPr="003E5203">
        <w:rPr>
          <w:rFonts w:ascii="Arial" w:hAnsi="Arial" w:cs="Arial"/>
          <w:color w:val="000000"/>
          <w:sz w:val="20"/>
          <w:szCs w:val="20"/>
        </w:rPr>
        <w:t>γραμ</w:t>
      </w:r>
      <w:proofErr w:type="spellEnd"/>
      <w:r w:rsidRPr="003E5203">
        <w:rPr>
          <w:rFonts w:ascii="Arial" w:hAnsi="Arial" w:cs="Arial"/>
          <w:color w:val="000000"/>
          <w:sz w:val="20"/>
          <w:szCs w:val="20"/>
        </w:rPr>
        <w:t xml:space="preserve">. θεωρητικά αποδίδει 53 </w:t>
      </w:r>
      <w:proofErr w:type="spellStart"/>
      <w:r w:rsidRPr="003E5203">
        <w:rPr>
          <w:rFonts w:ascii="Arial" w:hAnsi="Arial" w:cs="Arial"/>
          <w:color w:val="000000"/>
          <w:sz w:val="20"/>
          <w:szCs w:val="20"/>
        </w:rPr>
        <w:t>θερμίδες.Είναι</w:t>
      </w:r>
      <w:proofErr w:type="spellEnd"/>
      <w:r w:rsidRPr="003E5203">
        <w:rPr>
          <w:rFonts w:ascii="Arial" w:hAnsi="Arial" w:cs="Arial"/>
          <w:color w:val="000000"/>
          <w:sz w:val="20"/>
          <w:szCs w:val="20"/>
        </w:rPr>
        <w:t xml:space="preserve"> πλούσια πηγή καλίου και βοηθά τη μείωση της αρτηριακής πίεσης</w:t>
      </w:r>
    </w:p>
    <w:p w:rsidR="003F0763" w:rsidRPr="003F0763" w:rsidRDefault="003F0763" w:rsidP="003F0763">
      <w:pPr>
        <w:rPr>
          <w:rFonts w:ascii="Arial" w:hAnsi="Arial" w:cs="Arial"/>
          <w:color w:val="000000"/>
          <w:sz w:val="20"/>
          <w:szCs w:val="20"/>
          <w:shd w:val="clear" w:color="auto" w:fill="FFFFFF"/>
        </w:rPr>
      </w:pPr>
    </w:p>
    <w:p w:rsidR="003F0763" w:rsidRPr="003F0763" w:rsidRDefault="003F0763" w:rsidP="003F0763">
      <w:pPr>
        <w:rPr>
          <w:rFonts w:ascii="Arial" w:hAnsi="Arial" w:cs="Arial"/>
          <w:color w:val="000000"/>
          <w:sz w:val="20"/>
          <w:szCs w:val="20"/>
          <w:shd w:val="clear" w:color="auto" w:fill="FFFFFF"/>
        </w:rPr>
      </w:pPr>
    </w:p>
    <w:p w:rsidR="003F0763" w:rsidRPr="003E5203" w:rsidRDefault="003F0763" w:rsidP="003F0763">
      <w:pPr>
        <w:pBdr>
          <w:bottom w:val="single" w:sz="6" w:space="0" w:color="AAAAAA"/>
        </w:pBdr>
        <w:spacing w:after="24" w:line="288" w:lineRule="atLeast"/>
        <w:outlineLvl w:val="0"/>
        <w:rPr>
          <w:rFonts w:ascii="Arial" w:hAnsi="Arial" w:cs="Arial"/>
          <w:color w:val="000000"/>
          <w:kern w:val="36"/>
          <w:sz w:val="38"/>
          <w:szCs w:val="38"/>
        </w:rPr>
      </w:pPr>
      <w:r w:rsidRPr="003E5203">
        <w:rPr>
          <w:rFonts w:ascii="Arial" w:hAnsi="Arial" w:cs="Arial"/>
          <w:color w:val="000000"/>
          <w:kern w:val="36"/>
          <w:sz w:val="38"/>
          <w:szCs w:val="38"/>
        </w:rPr>
        <w:t>Νεραντζιά</w:t>
      </w:r>
    </w:p>
    <w:p w:rsidR="003F0763" w:rsidRPr="003E5203" w:rsidRDefault="003F0763" w:rsidP="003F0763">
      <w:pPr>
        <w:spacing w:line="360" w:lineRule="atLeast"/>
        <w:rPr>
          <w:rFonts w:ascii="Arial" w:hAnsi="Arial" w:cs="Arial"/>
          <w:color w:val="000000"/>
          <w:sz w:val="18"/>
          <w:szCs w:val="18"/>
        </w:rPr>
      </w:pPr>
    </w:p>
    <w:tbl>
      <w:tblPr>
        <w:tblW w:w="300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38" w:type="dxa"/>
          <w:left w:w="38" w:type="dxa"/>
          <w:bottom w:w="38" w:type="dxa"/>
          <w:right w:w="38" w:type="dxa"/>
        </w:tblCellMar>
        <w:tblLook w:val="04A0"/>
      </w:tblPr>
      <w:tblGrid>
        <w:gridCol w:w="4023"/>
      </w:tblGrid>
      <w:tr w:rsidR="003F0763" w:rsidRPr="003E5203" w:rsidTr="0049376D">
        <w:trPr>
          <w:tblCellSpacing w:w="15" w:type="dxa"/>
        </w:trPr>
        <w:tc>
          <w:tcPr>
            <w:tcW w:w="0" w:type="auto"/>
            <w:shd w:val="clear" w:color="auto" w:fill="90EE90"/>
            <w:hideMark/>
          </w:tcPr>
          <w:p w:rsidR="003F0763" w:rsidRPr="003E5203" w:rsidRDefault="003F0763" w:rsidP="0049376D">
            <w:pPr>
              <w:spacing w:before="120" w:after="120"/>
              <w:jc w:val="center"/>
              <w:rPr>
                <w:b/>
                <w:bCs/>
                <w:color w:val="000000"/>
                <w:sz w:val="20"/>
                <w:szCs w:val="20"/>
              </w:rPr>
            </w:pPr>
            <w:r w:rsidRPr="003E5203">
              <w:rPr>
                <w:b/>
                <w:bCs/>
                <w:color w:val="000000"/>
                <w:sz w:val="20"/>
                <w:szCs w:val="20"/>
              </w:rPr>
              <w:t>Νεραντζιά</w:t>
            </w:r>
          </w:p>
        </w:tc>
      </w:tr>
      <w:tr w:rsidR="003F0763" w:rsidRPr="003E5203" w:rsidTr="0049376D">
        <w:trPr>
          <w:tblCellSpacing w:w="15" w:type="dxa"/>
        </w:trPr>
        <w:tc>
          <w:tcPr>
            <w:tcW w:w="0" w:type="auto"/>
            <w:shd w:val="clear" w:color="auto" w:fill="F9F9F9"/>
            <w:hideMark/>
          </w:tcPr>
          <w:p w:rsidR="003F0763" w:rsidRPr="003E5203" w:rsidRDefault="003F0763" w:rsidP="0049376D">
            <w:pPr>
              <w:spacing w:before="120" w:after="120"/>
              <w:jc w:val="center"/>
              <w:rPr>
                <w:color w:val="000000"/>
                <w:sz w:val="20"/>
                <w:szCs w:val="20"/>
              </w:rPr>
            </w:pPr>
            <w:r w:rsidRPr="003E5203">
              <w:rPr>
                <w:noProof/>
                <w:color w:val="0B0080"/>
                <w:sz w:val="20"/>
                <w:szCs w:val="20"/>
              </w:rPr>
              <w:drawing>
                <wp:inline distT="0" distB="0" distL="0" distR="0">
                  <wp:extent cx="2377440" cy="1790700"/>
                  <wp:effectExtent l="0" t="0" r="3810" b="0"/>
                  <wp:docPr id="10" name="Εικόνα 3" descr="Οι καρποί της Νεραντζιάς">
                    <a:hlinkClick xmlns:a="http://schemas.openxmlformats.org/drawingml/2006/main" r:id="rId93" tooltip="&quot;Οι καρποί της Νεραντζιά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Οι καρποί της Νεραντζιάς">
                            <a:hlinkClick r:id="rId93" tooltip="&quot;Οι καρποί της Νεραντζιάς&quot;"/>
                          </pic:cNvPr>
                          <pic:cNvPicPr>
                            <a:picLocks noChangeAspect="1" noChangeArrowheads="1"/>
                          </pic:cNvPicPr>
                        </pic:nvPicPr>
                        <pic:blipFill>
                          <a:blip r:embed="rId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7440" cy="1790700"/>
                          </a:xfrm>
                          <a:prstGeom prst="rect">
                            <a:avLst/>
                          </a:prstGeom>
                          <a:noFill/>
                          <a:ln>
                            <a:noFill/>
                          </a:ln>
                        </pic:spPr>
                      </pic:pic>
                    </a:graphicData>
                  </a:graphic>
                </wp:inline>
              </w:drawing>
            </w:r>
          </w:p>
          <w:p w:rsidR="003F0763" w:rsidRPr="003E5203" w:rsidRDefault="003F0763" w:rsidP="0049376D">
            <w:pPr>
              <w:spacing w:before="120" w:after="120"/>
              <w:jc w:val="center"/>
              <w:rPr>
                <w:color w:val="000000"/>
                <w:sz w:val="20"/>
                <w:szCs w:val="20"/>
              </w:rPr>
            </w:pPr>
            <w:r w:rsidRPr="003E5203">
              <w:rPr>
                <w:color w:val="000000"/>
                <w:sz w:val="15"/>
                <w:szCs w:val="15"/>
              </w:rPr>
              <w:lastRenderedPageBreak/>
              <w:t>Οι καρποί της Νεραντζιάς</w:t>
            </w:r>
          </w:p>
        </w:tc>
      </w:tr>
      <w:tr w:rsidR="003F0763" w:rsidRPr="003E5203" w:rsidTr="0049376D">
        <w:trPr>
          <w:tblCellSpacing w:w="15" w:type="dxa"/>
        </w:trPr>
        <w:tc>
          <w:tcPr>
            <w:tcW w:w="0" w:type="auto"/>
            <w:shd w:val="clear" w:color="auto" w:fill="90EE90"/>
            <w:hideMark/>
          </w:tcPr>
          <w:p w:rsidR="003F0763" w:rsidRPr="003E5203" w:rsidRDefault="003F7B05" w:rsidP="0049376D">
            <w:pPr>
              <w:spacing w:before="120" w:after="120"/>
              <w:jc w:val="center"/>
              <w:rPr>
                <w:b/>
                <w:bCs/>
                <w:color w:val="000000"/>
                <w:sz w:val="20"/>
                <w:szCs w:val="20"/>
              </w:rPr>
            </w:pPr>
            <w:hyperlink r:id="rId95" w:tooltip="Συστηματική ταξινόμηση" w:history="1">
              <w:r w:rsidR="003F0763" w:rsidRPr="003E5203">
                <w:rPr>
                  <w:b/>
                  <w:bCs/>
                  <w:color w:val="0B0080"/>
                  <w:sz w:val="20"/>
                  <w:szCs w:val="20"/>
                  <w:u w:val="single"/>
                </w:rPr>
                <w:t>Συστηματική ταξινόμηση</w:t>
              </w:r>
            </w:hyperlink>
          </w:p>
        </w:tc>
      </w:tr>
      <w:tr w:rsidR="003F0763" w:rsidRPr="003E5203" w:rsidTr="0049376D">
        <w:trPr>
          <w:tblCellSpacing w:w="15" w:type="dxa"/>
        </w:trPr>
        <w:tc>
          <w:tcPr>
            <w:tcW w:w="0" w:type="auto"/>
            <w:shd w:val="clear" w:color="auto" w:fill="F9F9F9"/>
            <w:hideMark/>
          </w:tcPr>
          <w:tbl>
            <w:tblPr>
              <w:tblW w:w="0" w:type="auto"/>
              <w:jc w:val="center"/>
              <w:tblCellSpacing w:w="15" w:type="dxa"/>
              <w:tblCellMar>
                <w:top w:w="24" w:type="dxa"/>
                <w:left w:w="24" w:type="dxa"/>
                <w:bottom w:w="24" w:type="dxa"/>
                <w:right w:w="24" w:type="dxa"/>
              </w:tblCellMar>
              <w:tblLook w:val="04A0"/>
            </w:tblPr>
            <w:tblGrid>
              <w:gridCol w:w="1195"/>
              <w:gridCol w:w="2662"/>
            </w:tblGrid>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Βασίλειο:</w:t>
                  </w:r>
                </w:p>
              </w:tc>
              <w:tc>
                <w:tcPr>
                  <w:tcW w:w="0" w:type="auto"/>
                  <w:shd w:val="clear" w:color="auto" w:fill="auto"/>
                  <w:hideMark/>
                </w:tcPr>
                <w:p w:rsidR="003F0763" w:rsidRPr="003E5203" w:rsidRDefault="003F7B05" w:rsidP="0049376D">
                  <w:pPr>
                    <w:rPr>
                      <w:sz w:val="20"/>
                      <w:szCs w:val="20"/>
                    </w:rPr>
                  </w:pPr>
                  <w:hyperlink r:id="rId96" w:tooltip="Φυτά" w:history="1">
                    <w:r w:rsidR="003F0763" w:rsidRPr="003E5203">
                      <w:rPr>
                        <w:color w:val="0B0080"/>
                        <w:sz w:val="20"/>
                        <w:szCs w:val="20"/>
                        <w:u w:val="single"/>
                      </w:rPr>
                      <w:t>Φυτά</w:t>
                    </w:r>
                  </w:hyperlink>
                  <w:r w:rsidR="003F0763" w:rsidRPr="003E5203">
                    <w:rPr>
                      <w:sz w:val="20"/>
                      <w:szCs w:val="20"/>
                    </w:rPr>
                    <w:t> (</w:t>
                  </w:r>
                  <w:proofErr w:type="spellStart"/>
                  <w:r w:rsidR="003F0763" w:rsidRPr="003E5203">
                    <w:rPr>
                      <w:sz w:val="20"/>
                      <w:szCs w:val="20"/>
                    </w:rPr>
                    <w:t>Plantae</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Συνομοταξία:</w:t>
                  </w:r>
                </w:p>
              </w:tc>
              <w:tc>
                <w:tcPr>
                  <w:tcW w:w="0" w:type="auto"/>
                  <w:shd w:val="clear" w:color="auto" w:fill="auto"/>
                  <w:hideMark/>
                </w:tcPr>
                <w:p w:rsidR="003F0763" w:rsidRPr="003E5203" w:rsidRDefault="003F7B05" w:rsidP="0049376D">
                  <w:pPr>
                    <w:rPr>
                      <w:sz w:val="20"/>
                      <w:szCs w:val="20"/>
                    </w:rPr>
                  </w:pPr>
                  <w:hyperlink r:id="rId97" w:tooltip="Αγγειόσπερμα" w:history="1">
                    <w:r w:rsidR="003F0763" w:rsidRPr="003E5203">
                      <w:rPr>
                        <w:color w:val="0B0080"/>
                        <w:sz w:val="20"/>
                        <w:szCs w:val="20"/>
                        <w:u w:val="single"/>
                      </w:rPr>
                      <w:t>Αγγειόσπερμα</w:t>
                    </w:r>
                  </w:hyperlink>
                  <w:r w:rsidR="003F0763" w:rsidRPr="003E5203">
                    <w:rPr>
                      <w:sz w:val="20"/>
                      <w:szCs w:val="20"/>
                    </w:rPr>
                    <w:t> (</w:t>
                  </w:r>
                  <w:proofErr w:type="spellStart"/>
                  <w:r w:rsidR="003F0763" w:rsidRPr="003E5203">
                    <w:rPr>
                      <w:sz w:val="20"/>
                      <w:szCs w:val="20"/>
                    </w:rPr>
                    <w:t>Magnoliophyta</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Ομοταξία:</w:t>
                  </w:r>
                </w:p>
              </w:tc>
              <w:tc>
                <w:tcPr>
                  <w:tcW w:w="0" w:type="auto"/>
                  <w:shd w:val="clear" w:color="auto" w:fill="auto"/>
                  <w:hideMark/>
                </w:tcPr>
                <w:p w:rsidR="003F0763" w:rsidRPr="003E5203" w:rsidRDefault="003F7B05" w:rsidP="0049376D">
                  <w:pPr>
                    <w:rPr>
                      <w:sz w:val="20"/>
                      <w:szCs w:val="20"/>
                    </w:rPr>
                  </w:pPr>
                  <w:hyperlink r:id="rId98" w:tooltip="Δικοτυλήδονα" w:history="1">
                    <w:r w:rsidR="003F0763" w:rsidRPr="003E5203">
                      <w:rPr>
                        <w:color w:val="0B0080"/>
                        <w:sz w:val="20"/>
                        <w:szCs w:val="20"/>
                        <w:u w:val="single"/>
                      </w:rPr>
                      <w:t>Δικοτυλήδονα</w:t>
                    </w:r>
                  </w:hyperlink>
                  <w:r w:rsidR="003F0763" w:rsidRPr="003E5203">
                    <w:rPr>
                      <w:sz w:val="20"/>
                      <w:szCs w:val="20"/>
                    </w:rPr>
                    <w:t> (</w:t>
                  </w:r>
                  <w:proofErr w:type="spellStart"/>
                  <w:r w:rsidR="003F0763" w:rsidRPr="003E5203">
                    <w:rPr>
                      <w:sz w:val="20"/>
                      <w:szCs w:val="20"/>
                    </w:rPr>
                    <w:t>Magnoliopsida</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Τάξη:</w:t>
                  </w:r>
                </w:p>
              </w:tc>
              <w:tc>
                <w:tcPr>
                  <w:tcW w:w="0" w:type="auto"/>
                  <w:shd w:val="clear" w:color="auto" w:fill="auto"/>
                  <w:hideMark/>
                </w:tcPr>
                <w:p w:rsidR="003F0763" w:rsidRPr="003E5203" w:rsidRDefault="003F7B05" w:rsidP="0049376D">
                  <w:pPr>
                    <w:rPr>
                      <w:sz w:val="20"/>
                      <w:szCs w:val="20"/>
                    </w:rPr>
                  </w:pPr>
                  <w:hyperlink r:id="rId99" w:tooltip="Σαπινδώδη" w:history="1">
                    <w:proofErr w:type="spellStart"/>
                    <w:r w:rsidR="003F0763" w:rsidRPr="003E5203">
                      <w:rPr>
                        <w:color w:val="0B0080"/>
                        <w:sz w:val="20"/>
                        <w:szCs w:val="20"/>
                        <w:u w:val="single"/>
                      </w:rPr>
                      <w:t>Σαπινδώδη</w:t>
                    </w:r>
                    <w:proofErr w:type="spellEnd"/>
                  </w:hyperlink>
                  <w:r w:rsidR="003F0763" w:rsidRPr="003E5203">
                    <w:rPr>
                      <w:sz w:val="20"/>
                      <w:szCs w:val="20"/>
                    </w:rPr>
                    <w:t> (</w:t>
                  </w:r>
                  <w:proofErr w:type="spellStart"/>
                  <w:r w:rsidR="003F0763" w:rsidRPr="003E5203">
                    <w:rPr>
                      <w:sz w:val="20"/>
                      <w:szCs w:val="20"/>
                    </w:rPr>
                    <w:t>Sapindales</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Οικογένεια:</w:t>
                  </w:r>
                </w:p>
              </w:tc>
              <w:tc>
                <w:tcPr>
                  <w:tcW w:w="0" w:type="auto"/>
                  <w:shd w:val="clear" w:color="auto" w:fill="auto"/>
                  <w:hideMark/>
                </w:tcPr>
                <w:p w:rsidR="003F0763" w:rsidRPr="003E5203" w:rsidRDefault="003F7B05" w:rsidP="0049376D">
                  <w:pPr>
                    <w:rPr>
                      <w:sz w:val="20"/>
                      <w:szCs w:val="20"/>
                    </w:rPr>
                  </w:pPr>
                  <w:hyperlink r:id="rId100" w:tooltip="Ρυτοειδή (δεν έχει γραφτεί ακόμα)" w:history="1">
                    <w:proofErr w:type="spellStart"/>
                    <w:r w:rsidR="003F0763" w:rsidRPr="003E5203">
                      <w:rPr>
                        <w:color w:val="A55858"/>
                        <w:sz w:val="20"/>
                        <w:szCs w:val="20"/>
                        <w:u w:val="single"/>
                      </w:rPr>
                      <w:t>Ρυτοειδή</w:t>
                    </w:r>
                    <w:proofErr w:type="spellEnd"/>
                  </w:hyperlink>
                  <w:r w:rsidR="003F0763" w:rsidRPr="003E5203">
                    <w:rPr>
                      <w:sz w:val="20"/>
                      <w:szCs w:val="20"/>
                    </w:rPr>
                    <w:t> (</w:t>
                  </w:r>
                  <w:proofErr w:type="spellStart"/>
                  <w:r w:rsidR="003F0763" w:rsidRPr="003E5203">
                    <w:rPr>
                      <w:sz w:val="20"/>
                      <w:szCs w:val="20"/>
                    </w:rPr>
                    <w:t>Rutaceae</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Γένος:</w:t>
                  </w:r>
                </w:p>
              </w:tc>
              <w:tc>
                <w:tcPr>
                  <w:tcW w:w="0" w:type="auto"/>
                  <w:shd w:val="clear" w:color="auto" w:fill="auto"/>
                  <w:hideMark/>
                </w:tcPr>
                <w:p w:rsidR="003F0763" w:rsidRPr="003E5203" w:rsidRDefault="003F7B05" w:rsidP="0049376D">
                  <w:pPr>
                    <w:rPr>
                      <w:sz w:val="20"/>
                      <w:szCs w:val="20"/>
                    </w:rPr>
                  </w:pPr>
                  <w:hyperlink r:id="rId101" w:tooltip="Κίτρος" w:history="1">
                    <w:r w:rsidR="003F0763" w:rsidRPr="003E5203">
                      <w:rPr>
                        <w:i/>
                        <w:iCs/>
                        <w:color w:val="0B0080"/>
                        <w:sz w:val="20"/>
                        <w:szCs w:val="20"/>
                        <w:u w:val="single"/>
                      </w:rPr>
                      <w:t>Κίτρος</w:t>
                    </w:r>
                  </w:hyperlink>
                  <w:r w:rsidR="003F0763" w:rsidRPr="003E5203">
                    <w:rPr>
                      <w:sz w:val="20"/>
                      <w:szCs w:val="20"/>
                    </w:rPr>
                    <w:t> (</w:t>
                  </w:r>
                  <w:proofErr w:type="spellStart"/>
                  <w:r w:rsidR="003F0763" w:rsidRPr="003E5203">
                    <w:rPr>
                      <w:i/>
                      <w:iCs/>
                      <w:color w:val="009900"/>
                      <w:sz w:val="20"/>
                      <w:szCs w:val="20"/>
                      <w:u w:val="single"/>
                      <w:bdr w:val="single" w:sz="6" w:space="0" w:color="auto" w:frame="1"/>
                    </w:rPr>
                    <w:t>Citrus</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Είδος:</w:t>
                  </w:r>
                </w:p>
              </w:tc>
              <w:tc>
                <w:tcPr>
                  <w:tcW w:w="0" w:type="auto"/>
                  <w:shd w:val="clear" w:color="auto" w:fill="auto"/>
                  <w:hideMark/>
                </w:tcPr>
                <w:p w:rsidR="003F0763" w:rsidRPr="003E5203" w:rsidRDefault="003F0763" w:rsidP="0049376D">
                  <w:pPr>
                    <w:rPr>
                      <w:sz w:val="20"/>
                      <w:szCs w:val="20"/>
                    </w:rPr>
                  </w:pPr>
                  <w:r w:rsidRPr="003E5203">
                    <w:rPr>
                      <w:i/>
                      <w:iCs/>
                      <w:sz w:val="20"/>
                      <w:szCs w:val="20"/>
                    </w:rPr>
                    <w:t xml:space="preserve">C. × </w:t>
                  </w:r>
                  <w:proofErr w:type="spellStart"/>
                  <w:r w:rsidRPr="003E5203">
                    <w:rPr>
                      <w:i/>
                      <w:iCs/>
                      <w:sz w:val="20"/>
                      <w:szCs w:val="20"/>
                    </w:rPr>
                    <w:t>aurantium</w:t>
                  </w:r>
                  <w:proofErr w:type="spellEnd"/>
                </w:p>
              </w:tc>
            </w:tr>
          </w:tbl>
          <w:p w:rsidR="003F0763" w:rsidRPr="003E5203" w:rsidRDefault="003F0763" w:rsidP="0049376D">
            <w:pPr>
              <w:spacing w:before="120" w:after="120"/>
              <w:jc w:val="center"/>
              <w:rPr>
                <w:color w:val="000000"/>
                <w:sz w:val="20"/>
                <w:szCs w:val="20"/>
              </w:rPr>
            </w:pPr>
          </w:p>
        </w:tc>
      </w:tr>
      <w:tr w:rsidR="003F0763" w:rsidRPr="003E5203" w:rsidTr="0049376D">
        <w:trPr>
          <w:tblCellSpacing w:w="15" w:type="dxa"/>
        </w:trPr>
        <w:tc>
          <w:tcPr>
            <w:tcW w:w="0" w:type="auto"/>
            <w:shd w:val="clear" w:color="auto" w:fill="90EE90"/>
            <w:hideMark/>
          </w:tcPr>
          <w:p w:rsidR="003F0763" w:rsidRPr="003E5203" w:rsidRDefault="003F7B05" w:rsidP="0049376D">
            <w:pPr>
              <w:spacing w:before="120" w:after="120"/>
              <w:jc w:val="center"/>
              <w:rPr>
                <w:b/>
                <w:bCs/>
                <w:color w:val="000000"/>
                <w:sz w:val="20"/>
                <w:szCs w:val="20"/>
              </w:rPr>
            </w:pPr>
            <w:hyperlink r:id="rId102" w:tooltip="Διωνυμική ονοματολογία" w:history="1">
              <w:r w:rsidR="003F0763" w:rsidRPr="003E5203">
                <w:rPr>
                  <w:b/>
                  <w:bCs/>
                  <w:color w:val="0B0080"/>
                  <w:sz w:val="20"/>
                  <w:szCs w:val="20"/>
                  <w:u w:val="single"/>
                </w:rPr>
                <w:t>Διώνυμο</w:t>
              </w:r>
            </w:hyperlink>
          </w:p>
        </w:tc>
      </w:tr>
      <w:tr w:rsidR="003F0763" w:rsidRPr="003E5203" w:rsidTr="0049376D">
        <w:trPr>
          <w:tblCellSpacing w:w="15" w:type="dxa"/>
        </w:trPr>
        <w:tc>
          <w:tcPr>
            <w:tcW w:w="0" w:type="auto"/>
            <w:shd w:val="clear" w:color="auto" w:fill="F9F9F9"/>
            <w:hideMark/>
          </w:tcPr>
          <w:p w:rsidR="003F0763" w:rsidRPr="003E5203" w:rsidRDefault="003F0763" w:rsidP="0049376D">
            <w:pPr>
              <w:spacing w:before="120" w:after="120"/>
              <w:jc w:val="center"/>
              <w:rPr>
                <w:color w:val="000000"/>
                <w:sz w:val="20"/>
                <w:szCs w:val="20"/>
              </w:rPr>
            </w:pPr>
            <w:r w:rsidRPr="003E5203">
              <w:rPr>
                <w:b/>
                <w:bCs/>
                <w:i/>
                <w:iCs/>
                <w:color w:val="000000"/>
                <w:sz w:val="20"/>
                <w:szCs w:val="20"/>
              </w:rPr>
              <w:t xml:space="preserve">Κιτρέα η </w:t>
            </w:r>
            <w:proofErr w:type="spellStart"/>
            <w:r w:rsidRPr="003E5203">
              <w:rPr>
                <w:b/>
                <w:bCs/>
                <w:i/>
                <w:iCs/>
                <w:color w:val="000000"/>
                <w:sz w:val="20"/>
                <w:szCs w:val="20"/>
              </w:rPr>
              <w:t>νεραντζέα</w:t>
            </w:r>
            <w:proofErr w:type="spellEnd"/>
            <w:r w:rsidRPr="003E5203">
              <w:rPr>
                <w:b/>
                <w:bCs/>
                <w:color w:val="000000"/>
                <w:sz w:val="20"/>
                <w:szCs w:val="20"/>
              </w:rPr>
              <w:br/>
              <w:t>(</w:t>
            </w:r>
            <w:r w:rsidRPr="003E5203">
              <w:rPr>
                <w:b/>
                <w:bCs/>
                <w:i/>
                <w:iCs/>
                <w:color w:val="000000"/>
                <w:sz w:val="20"/>
                <w:szCs w:val="20"/>
              </w:rPr>
              <w:t xml:space="preserve">C. × </w:t>
            </w:r>
            <w:proofErr w:type="spellStart"/>
            <w:r w:rsidRPr="003E5203">
              <w:rPr>
                <w:b/>
                <w:bCs/>
                <w:i/>
                <w:iCs/>
                <w:color w:val="000000"/>
                <w:sz w:val="20"/>
                <w:szCs w:val="20"/>
              </w:rPr>
              <w:t>aurantium</w:t>
            </w:r>
            <w:proofErr w:type="spellEnd"/>
            <w:r w:rsidRPr="003E5203">
              <w:rPr>
                <w:b/>
                <w:bCs/>
                <w:color w:val="000000"/>
                <w:sz w:val="20"/>
                <w:szCs w:val="20"/>
              </w:rPr>
              <w:t>)</w:t>
            </w:r>
            <w:r w:rsidRPr="003E5203">
              <w:rPr>
                <w:color w:val="000000"/>
                <w:sz w:val="20"/>
                <w:szCs w:val="20"/>
              </w:rPr>
              <w:br/>
            </w:r>
            <w:hyperlink r:id="rId103" w:tooltip="Κάρολος Λινναίος" w:history="1">
              <w:r w:rsidRPr="003E5203">
                <w:rPr>
                  <w:color w:val="0B0080"/>
                  <w:sz w:val="15"/>
                  <w:szCs w:val="15"/>
                  <w:u w:val="single"/>
                </w:rPr>
                <w:t>L.</w:t>
              </w:r>
            </w:hyperlink>
          </w:p>
        </w:tc>
      </w:tr>
    </w:tbl>
    <w:p w:rsidR="003F0763" w:rsidRPr="003E5203" w:rsidRDefault="003F0763" w:rsidP="003F0763">
      <w:pPr>
        <w:spacing w:before="96" w:after="120" w:line="360" w:lineRule="atLeast"/>
        <w:rPr>
          <w:rFonts w:ascii="Arial" w:hAnsi="Arial" w:cs="Arial"/>
          <w:color w:val="000000"/>
          <w:sz w:val="19"/>
          <w:szCs w:val="19"/>
        </w:rPr>
      </w:pPr>
      <w:r w:rsidRPr="003E5203">
        <w:rPr>
          <w:rFonts w:ascii="Arial" w:hAnsi="Arial" w:cs="Arial"/>
          <w:color w:val="000000"/>
          <w:sz w:val="19"/>
          <w:szCs w:val="19"/>
        </w:rPr>
        <w:t>Η </w:t>
      </w:r>
      <w:r w:rsidRPr="003E5203">
        <w:rPr>
          <w:rFonts w:ascii="Arial" w:hAnsi="Arial" w:cs="Arial"/>
          <w:b/>
          <w:bCs/>
          <w:color w:val="000000"/>
          <w:sz w:val="19"/>
          <w:szCs w:val="19"/>
        </w:rPr>
        <w:t>νεραντζιά</w:t>
      </w:r>
      <w:r w:rsidRPr="003E5203">
        <w:rPr>
          <w:rFonts w:ascii="Arial" w:hAnsi="Arial" w:cs="Arial"/>
          <w:color w:val="000000"/>
          <w:sz w:val="19"/>
          <w:szCs w:val="19"/>
        </w:rPr>
        <w:t xml:space="preserve"> ανήκει στην οικογένεια των </w:t>
      </w:r>
      <w:proofErr w:type="spellStart"/>
      <w:r w:rsidRPr="003E5203">
        <w:rPr>
          <w:rFonts w:ascii="Arial" w:hAnsi="Arial" w:cs="Arial"/>
          <w:color w:val="000000"/>
          <w:sz w:val="19"/>
          <w:szCs w:val="19"/>
        </w:rPr>
        <w:t>Ρυτοειδών</w:t>
      </w:r>
      <w:proofErr w:type="spellEnd"/>
      <w:r w:rsidRPr="003E5203">
        <w:rPr>
          <w:rFonts w:ascii="Arial" w:hAnsi="Arial" w:cs="Arial"/>
          <w:color w:val="000000"/>
          <w:sz w:val="19"/>
          <w:szCs w:val="19"/>
        </w:rPr>
        <w:t xml:space="preserve"> (= εσπεριδοειδών) και είναι μικρό δέντρο, στην </w:t>
      </w:r>
      <w:hyperlink r:id="rId104" w:tooltip="Ελλάδα" w:history="1">
        <w:r w:rsidRPr="003E5203">
          <w:rPr>
            <w:rFonts w:ascii="Arial" w:hAnsi="Arial" w:cs="Arial"/>
            <w:color w:val="0B0080"/>
            <w:sz w:val="19"/>
            <w:szCs w:val="19"/>
            <w:u w:val="single"/>
          </w:rPr>
          <w:t>Ελλάδα</w:t>
        </w:r>
      </w:hyperlink>
      <w:r w:rsidRPr="003E5203">
        <w:rPr>
          <w:rFonts w:ascii="Arial" w:hAnsi="Arial" w:cs="Arial"/>
          <w:color w:val="000000"/>
          <w:sz w:val="19"/>
          <w:szCs w:val="19"/>
        </w:rPr>
        <w:t> και στην </w:t>
      </w:r>
      <w:hyperlink r:id="rId105" w:tooltip="Κύπρο" w:history="1">
        <w:r w:rsidRPr="003E5203">
          <w:rPr>
            <w:rFonts w:ascii="Arial" w:hAnsi="Arial" w:cs="Arial"/>
            <w:color w:val="0B0080"/>
            <w:sz w:val="19"/>
            <w:szCs w:val="19"/>
            <w:u w:val="single"/>
          </w:rPr>
          <w:t>Κύπρο</w:t>
        </w:r>
      </w:hyperlink>
      <w:r w:rsidRPr="003E5203">
        <w:rPr>
          <w:rFonts w:ascii="Arial" w:hAnsi="Arial" w:cs="Arial"/>
          <w:color w:val="000000"/>
          <w:sz w:val="19"/>
          <w:szCs w:val="19"/>
        </w:rPr>
        <w:t> είναι γνωστό δε και με τις ονομασίες </w:t>
      </w:r>
      <w:proofErr w:type="spellStart"/>
      <w:r w:rsidRPr="003E5203">
        <w:rPr>
          <w:rFonts w:ascii="Arial" w:hAnsi="Arial" w:cs="Arial"/>
          <w:b/>
          <w:bCs/>
          <w:color w:val="000000"/>
          <w:sz w:val="19"/>
          <w:szCs w:val="19"/>
        </w:rPr>
        <w:t>κιτρομηλιά</w:t>
      </w:r>
      <w:proofErr w:type="spellEnd"/>
      <w:r w:rsidRPr="003E5203">
        <w:rPr>
          <w:rFonts w:ascii="Arial" w:hAnsi="Arial" w:cs="Arial"/>
          <w:color w:val="000000"/>
          <w:sz w:val="19"/>
          <w:szCs w:val="19"/>
        </w:rPr>
        <w:t> και </w:t>
      </w:r>
      <w:proofErr w:type="spellStart"/>
      <w:r w:rsidRPr="003E5203">
        <w:rPr>
          <w:rFonts w:ascii="Arial" w:hAnsi="Arial" w:cs="Arial"/>
          <w:b/>
          <w:bCs/>
          <w:color w:val="000000"/>
          <w:sz w:val="19"/>
          <w:szCs w:val="19"/>
        </w:rPr>
        <w:t>ξινονεραντζιά</w:t>
      </w:r>
      <w:proofErr w:type="spellEnd"/>
      <w:r w:rsidRPr="003E5203">
        <w:rPr>
          <w:rFonts w:ascii="Arial" w:hAnsi="Arial" w:cs="Arial"/>
          <w:color w:val="000000"/>
          <w:sz w:val="19"/>
          <w:szCs w:val="19"/>
        </w:rPr>
        <w:t>.</w:t>
      </w:r>
    </w:p>
    <w:p w:rsidR="003F0763" w:rsidRPr="003E5203" w:rsidRDefault="003F0763" w:rsidP="003F0763">
      <w:pPr>
        <w:spacing w:before="96" w:after="120" w:line="360" w:lineRule="atLeast"/>
        <w:rPr>
          <w:rFonts w:ascii="Arial" w:hAnsi="Arial" w:cs="Arial"/>
          <w:color w:val="000000"/>
          <w:sz w:val="19"/>
          <w:szCs w:val="19"/>
        </w:rPr>
      </w:pPr>
      <w:r w:rsidRPr="003E5203">
        <w:rPr>
          <w:rFonts w:ascii="Arial" w:hAnsi="Arial" w:cs="Arial"/>
          <w:color w:val="000000"/>
          <w:sz w:val="19"/>
          <w:szCs w:val="19"/>
        </w:rPr>
        <w:t>Μοιάζει πολύ με την </w:t>
      </w:r>
      <w:hyperlink r:id="rId106" w:tooltip="Πορτοκαλιά" w:history="1">
        <w:r w:rsidRPr="003E5203">
          <w:rPr>
            <w:rFonts w:ascii="Arial" w:hAnsi="Arial" w:cs="Arial"/>
            <w:color w:val="0B0080"/>
            <w:sz w:val="19"/>
            <w:szCs w:val="19"/>
            <w:u w:val="single"/>
          </w:rPr>
          <w:t>πορτοκαλιά</w:t>
        </w:r>
      </w:hyperlink>
      <w:r w:rsidRPr="003E5203">
        <w:rPr>
          <w:rFonts w:ascii="Arial" w:hAnsi="Arial" w:cs="Arial"/>
          <w:color w:val="000000"/>
          <w:sz w:val="19"/>
          <w:szCs w:val="19"/>
        </w:rPr>
        <w:t> και ανήκει στα </w:t>
      </w:r>
      <w:hyperlink r:id="rId107" w:tooltip="Εσπεριδοειδή" w:history="1">
        <w:r w:rsidRPr="003E5203">
          <w:rPr>
            <w:rFonts w:ascii="Arial" w:hAnsi="Arial" w:cs="Arial"/>
            <w:color w:val="0B0080"/>
            <w:sz w:val="19"/>
            <w:szCs w:val="19"/>
            <w:u w:val="single"/>
          </w:rPr>
          <w:t>εσπεριδοειδή</w:t>
        </w:r>
      </w:hyperlink>
      <w:r w:rsidRPr="003E5203">
        <w:rPr>
          <w:rFonts w:ascii="Arial" w:hAnsi="Arial" w:cs="Arial"/>
          <w:color w:val="000000"/>
          <w:sz w:val="19"/>
          <w:szCs w:val="19"/>
        </w:rPr>
        <w:t>. Η καταγωγή της είναι από το </w:t>
      </w:r>
      <w:hyperlink r:id="rId108" w:tooltip="Βιετνάμ" w:history="1">
        <w:r w:rsidRPr="003E5203">
          <w:rPr>
            <w:rFonts w:ascii="Arial" w:hAnsi="Arial" w:cs="Arial"/>
            <w:color w:val="0B0080"/>
            <w:sz w:val="19"/>
            <w:szCs w:val="19"/>
            <w:u w:val="single"/>
          </w:rPr>
          <w:t>Βιετνάμ</w:t>
        </w:r>
      </w:hyperlink>
      <w:r w:rsidRPr="003E5203">
        <w:rPr>
          <w:rFonts w:ascii="Arial" w:hAnsi="Arial" w:cs="Arial"/>
          <w:color w:val="000000"/>
          <w:sz w:val="19"/>
          <w:szCs w:val="19"/>
        </w:rPr>
        <w:t> αλλά σήμερα είναι πολύ κοινή και καλλιεργείται σε πολλές χώρες και ιδιαίτερα στις τροπικές περιοχές και στις χώρες της Μεσογείου.</w:t>
      </w:r>
    </w:p>
    <w:p w:rsidR="003F0763" w:rsidRPr="003E5203" w:rsidRDefault="003F0763" w:rsidP="003F0763">
      <w:pPr>
        <w:spacing w:before="96" w:after="120" w:line="360" w:lineRule="atLeast"/>
        <w:rPr>
          <w:rFonts w:ascii="Arial" w:hAnsi="Arial" w:cs="Arial"/>
          <w:color w:val="000000"/>
          <w:sz w:val="19"/>
          <w:szCs w:val="19"/>
        </w:rPr>
      </w:pPr>
      <w:r w:rsidRPr="003E5203">
        <w:rPr>
          <w:rFonts w:ascii="Arial" w:hAnsi="Arial" w:cs="Arial"/>
          <w:color w:val="000000"/>
          <w:sz w:val="19"/>
          <w:szCs w:val="19"/>
        </w:rPr>
        <w:t>Ο καρπός της είναι το </w:t>
      </w:r>
      <w:r w:rsidRPr="003E5203">
        <w:rPr>
          <w:rFonts w:ascii="Arial" w:hAnsi="Arial" w:cs="Arial"/>
          <w:b/>
          <w:bCs/>
          <w:color w:val="000000"/>
          <w:sz w:val="19"/>
          <w:szCs w:val="19"/>
        </w:rPr>
        <w:t>νεράντζι</w:t>
      </w:r>
      <w:r w:rsidRPr="003E5203">
        <w:rPr>
          <w:rFonts w:ascii="Arial" w:hAnsi="Arial" w:cs="Arial"/>
          <w:color w:val="000000"/>
          <w:sz w:val="19"/>
          <w:szCs w:val="19"/>
        </w:rPr>
        <w:t> που μοιάζει με το πορτοκάλι εξωτερικά αλλά η διαφορά του είναι στη γεύση.</w:t>
      </w:r>
    </w:p>
    <w:p w:rsidR="003F0763" w:rsidRPr="003E5203" w:rsidRDefault="003F0763" w:rsidP="003F0763">
      <w:pPr>
        <w:spacing w:before="96" w:after="120" w:line="360" w:lineRule="atLeast"/>
        <w:rPr>
          <w:rFonts w:ascii="Arial" w:hAnsi="Arial" w:cs="Arial"/>
          <w:color w:val="000000"/>
          <w:sz w:val="19"/>
          <w:szCs w:val="19"/>
        </w:rPr>
      </w:pPr>
      <w:r w:rsidRPr="003E5203">
        <w:rPr>
          <w:rFonts w:ascii="Arial" w:hAnsi="Arial" w:cs="Arial"/>
          <w:color w:val="000000"/>
          <w:sz w:val="19"/>
          <w:szCs w:val="19"/>
        </w:rPr>
        <w:t xml:space="preserve">Το δέντρο είναι ανθεκτικό τόσο στο ψύχος όσο και στην ξηρασία και είναι πολύ συνηθισμένο οι πορτοκαλιές, λεμονιές και μανταρινιές να είναι εμβολιασμένες πάνω σε </w:t>
      </w:r>
      <w:proofErr w:type="spellStart"/>
      <w:r w:rsidRPr="003E5203">
        <w:rPr>
          <w:rFonts w:ascii="Arial" w:hAnsi="Arial" w:cs="Arial"/>
          <w:color w:val="000000"/>
          <w:sz w:val="19"/>
          <w:szCs w:val="19"/>
        </w:rPr>
        <w:t>νερατζιά</w:t>
      </w:r>
      <w:proofErr w:type="spellEnd"/>
      <w:r w:rsidRPr="003E5203">
        <w:rPr>
          <w:rFonts w:ascii="Arial" w:hAnsi="Arial" w:cs="Arial"/>
          <w:color w:val="000000"/>
          <w:sz w:val="19"/>
          <w:szCs w:val="19"/>
        </w:rPr>
        <w:t>.</w:t>
      </w:r>
    </w:p>
    <w:p w:rsidR="003F0763" w:rsidRPr="003E5203" w:rsidRDefault="003F0763" w:rsidP="003F0763">
      <w:pPr>
        <w:pBdr>
          <w:bottom w:val="single" w:sz="6" w:space="2" w:color="AAAAAA"/>
        </w:pBdr>
        <w:spacing w:after="144" w:line="360" w:lineRule="atLeast"/>
        <w:outlineLvl w:val="1"/>
        <w:rPr>
          <w:rFonts w:ascii="Arial" w:hAnsi="Arial" w:cs="Arial"/>
          <w:color w:val="000000"/>
          <w:sz w:val="29"/>
          <w:szCs w:val="29"/>
        </w:rPr>
      </w:pPr>
      <w:r w:rsidRPr="003E5203">
        <w:rPr>
          <w:rFonts w:ascii="Arial" w:hAnsi="Arial" w:cs="Arial"/>
          <w:color w:val="000000"/>
          <w:sz w:val="29"/>
          <w:szCs w:val="29"/>
        </w:rPr>
        <w:t>Χρήση</w:t>
      </w:r>
      <w:r w:rsidRPr="003E5203">
        <w:rPr>
          <w:rFonts w:ascii="Arial" w:hAnsi="Arial" w:cs="Arial"/>
          <w:color w:val="555555"/>
        </w:rPr>
        <w:t>[</w:t>
      </w:r>
      <w:hyperlink r:id="rId109" w:tooltip="Επεξεργασία ενότητας: Χρήση" w:history="1">
        <w:r w:rsidRPr="003E5203">
          <w:rPr>
            <w:rFonts w:ascii="Arial" w:hAnsi="Arial" w:cs="Arial"/>
            <w:color w:val="0B0080"/>
            <w:u w:val="single"/>
          </w:rPr>
          <w:t>Επεξεργασία</w:t>
        </w:r>
      </w:hyperlink>
      <w:r w:rsidRPr="003E5203">
        <w:rPr>
          <w:rFonts w:ascii="Arial" w:hAnsi="Arial" w:cs="Arial"/>
          <w:color w:val="555555"/>
        </w:rPr>
        <w:t> | </w:t>
      </w:r>
      <w:hyperlink r:id="rId110" w:tooltip="Επεξεργασία ενότητας: Χρήση" w:history="1">
        <w:r w:rsidRPr="003E5203">
          <w:rPr>
            <w:rFonts w:ascii="Arial" w:hAnsi="Arial" w:cs="Arial"/>
            <w:color w:val="0B0080"/>
            <w:u w:val="single"/>
          </w:rPr>
          <w:t>επεξεργασία κώδικα</w:t>
        </w:r>
      </w:hyperlink>
      <w:r w:rsidRPr="003E5203">
        <w:rPr>
          <w:rFonts w:ascii="Arial" w:hAnsi="Arial" w:cs="Arial"/>
          <w:color w:val="555555"/>
        </w:rPr>
        <w:t>]</w:t>
      </w:r>
    </w:p>
    <w:p w:rsidR="003F0763" w:rsidRPr="003E5203" w:rsidRDefault="003F0763" w:rsidP="003F0763">
      <w:pPr>
        <w:spacing w:before="96" w:after="120" w:line="360" w:lineRule="atLeast"/>
        <w:rPr>
          <w:rFonts w:ascii="Arial" w:hAnsi="Arial" w:cs="Arial"/>
          <w:color w:val="000000"/>
          <w:sz w:val="19"/>
          <w:szCs w:val="19"/>
        </w:rPr>
      </w:pPr>
      <w:r w:rsidRPr="003E5203">
        <w:rPr>
          <w:rFonts w:ascii="Arial" w:hAnsi="Arial" w:cs="Arial"/>
          <w:color w:val="000000"/>
          <w:sz w:val="19"/>
          <w:szCs w:val="19"/>
        </w:rPr>
        <w:t>Τα νεράντζια είναι πολύ πικρά και ξινά και συνήθως δεν καταναλώνονται νωπά. Η χρήση τους είναι κυρίως στη ζαχαροπλαστική και στην ποτοποιία. Ως γλυκό του κουταλιού το νεράντζι είναι έξοχο σε άρωμα και γεύση και δημοφιλές στην παράδοση πολλών περιοχών της Ελλάδας. Ο χυμός του μπορεί να χρησιμοποιηθεί σε σαλάτες όπως το </w:t>
      </w:r>
      <w:hyperlink r:id="rId111" w:tooltip="Λεμόνι" w:history="1">
        <w:r w:rsidRPr="003E5203">
          <w:rPr>
            <w:rFonts w:ascii="Arial" w:hAnsi="Arial" w:cs="Arial"/>
            <w:color w:val="0B0080"/>
            <w:sz w:val="19"/>
            <w:szCs w:val="19"/>
            <w:u w:val="single"/>
          </w:rPr>
          <w:t>λεμόνι</w:t>
        </w:r>
      </w:hyperlink>
      <w:r w:rsidRPr="003E5203">
        <w:rPr>
          <w:rFonts w:ascii="Arial" w:hAnsi="Arial" w:cs="Arial"/>
          <w:color w:val="000000"/>
          <w:sz w:val="19"/>
          <w:szCs w:val="19"/>
        </w:rPr>
        <w:t>. Επίσης μπορεί να χρησιμοποιηθεί σε </w:t>
      </w:r>
      <w:proofErr w:type="spellStart"/>
      <w:r w:rsidR="003F7B05">
        <w:fldChar w:fldCharType="begin"/>
      </w:r>
      <w:r w:rsidR="00E70B67">
        <w:instrText>HYPERLINK "http://el.wikipedia.org/wiki/%CE%9C%CE%B1%CF%81%CE%B9%CE%BD%CE%AC%CF%81%CE%B9%CF%83%CE%BC%CE%B1" \o "Μαρινάρισμα"</w:instrText>
      </w:r>
      <w:r w:rsidR="003F7B05">
        <w:fldChar w:fldCharType="separate"/>
      </w:r>
      <w:r w:rsidRPr="003E5203">
        <w:rPr>
          <w:rFonts w:ascii="Arial" w:hAnsi="Arial" w:cs="Arial"/>
          <w:color w:val="0B0080"/>
          <w:sz w:val="19"/>
          <w:szCs w:val="19"/>
          <w:u w:val="single"/>
        </w:rPr>
        <w:t>μαρινάρισμα</w:t>
      </w:r>
      <w:proofErr w:type="spellEnd"/>
      <w:r w:rsidR="003F7B05">
        <w:fldChar w:fldCharType="end"/>
      </w:r>
      <w:r w:rsidRPr="003E5203">
        <w:rPr>
          <w:rFonts w:ascii="Arial" w:hAnsi="Arial" w:cs="Arial"/>
          <w:color w:val="000000"/>
          <w:sz w:val="19"/>
          <w:szCs w:val="19"/>
        </w:rPr>
        <w:t>. Από τον ανθό της νεραντζιάς λαμβάνεται </w:t>
      </w:r>
      <w:hyperlink r:id="rId112" w:tooltip="Αιθέριο έλαιο" w:history="1">
        <w:r w:rsidRPr="003E5203">
          <w:rPr>
            <w:rFonts w:ascii="Arial" w:hAnsi="Arial" w:cs="Arial"/>
            <w:color w:val="0B0080"/>
            <w:sz w:val="19"/>
            <w:szCs w:val="19"/>
            <w:u w:val="single"/>
          </w:rPr>
          <w:t>αιθέριο έλαιο</w:t>
        </w:r>
      </w:hyperlink>
      <w:r w:rsidRPr="003E5203">
        <w:rPr>
          <w:rFonts w:ascii="Arial" w:hAnsi="Arial" w:cs="Arial"/>
          <w:color w:val="000000"/>
          <w:sz w:val="19"/>
          <w:szCs w:val="19"/>
        </w:rPr>
        <w:t> και χρησιμοποιείται στην αρωματοποιία. Η νεραντζιά επίσης καλλιεργείται ως </w:t>
      </w:r>
      <w:hyperlink r:id="rId113" w:tooltip="Καλλωπιστικά φυτά" w:history="1">
        <w:r w:rsidRPr="003E5203">
          <w:rPr>
            <w:rFonts w:ascii="Arial" w:hAnsi="Arial" w:cs="Arial"/>
            <w:color w:val="0B0080"/>
            <w:sz w:val="19"/>
            <w:szCs w:val="19"/>
            <w:u w:val="single"/>
          </w:rPr>
          <w:t>καλλωπιστικό</w:t>
        </w:r>
      </w:hyperlink>
      <w:r w:rsidRPr="003E5203">
        <w:rPr>
          <w:rFonts w:ascii="Arial" w:hAnsi="Arial" w:cs="Arial"/>
          <w:color w:val="000000"/>
          <w:sz w:val="19"/>
          <w:szCs w:val="19"/>
        </w:rPr>
        <w:t> σε πάρκα και πεζοδρόμια κυρίως των μεγαλουπόλεων.</w:t>
      </w:r>
    </w:p>
    <w:p w:rsidR="003F0763" w:rsidRPr="003F0763" w:rsidRDefault="003F0763" w:rsidP="003F0763">
      <w:pPr>
        <w:rPr>
          <w:rFonts w:ascii="Arial" w:hAnsi="Arial" w:cs="Arial"/>
          <w:color w:val="000000"/>
          <w:sz w:val="20"/>
          <w:szCs w:val="20"/>
          <w:shd w:val="clear" w:color="auto" w:fill="FFFFFF"/>
        </w:rPr>
      </w:pPr>
    </w:p>
    <w:p w:rsidR="003F0763" w:rsidRPr="003E5203" w:rsidRDefault="003F0763" w:rsidP="003F0763">
      <w:pPr>
        <w:pBdr>
          <w:bottom w:val="single" w:sz="6" w:space="0" w:color="AAAAAA"/>
        </w:pBdr>
        <w:spacing w:after="24" w:line="288" w:lineRule="atLeast"/>
        <w:outlineLvl w:val="0"/>
        <w:rPr>
          <w:rFonts w:ascii="Arial" w:hAnsi="Arial" w:cs="Arial"/>
          <w:color w:val="000000"/>
          <w:kern w:val="36"/>
          <w:sz w:val="38"/>
          <w:szCs w:val="38"/>
        </w:rPr>
      </w:pPr>
      <w:r w:rsidRPr="003E5203">
        <w:rPr>
          <w:rFonts w:ascii="Arial" w:hAnsi="Arial" w:cs="Arial"/>
          <w:color w:val="000000"/>
          <w:kern w:val="36"/>
          <w:sz w:val="38"/>
          <w:szCs w:val="38"/>
        </w:rPr>
        <w:t>Κιτριά</w:t>
      </w:r>
    </w:p>
    <w:p w:rsidR="003F0763" w:rsidRPr="003E5203" w:rsidRDefault="003F0763" w:rsidP="003F0763">
      <w:pPr>
        <w:spacing w:line="360" w:lineRule="atLeast"/>
        <w:rPr>
          <w:rFonts w:ascii="Arial" w:hAnsi="Arial" w:cs="Arial"/>
          <w:color w:val="000000"/>
          <w:sz w:val="18"/>
          <w:szCs w:val="18"/>
        </w:rPr>
      </w:pPr>
    </w:p>
    <w:tbl>
      <w:tblPr>
        <w:tblW w:w="300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38" w:type="dxa"/>
          <w:left w:w="38" w:type="dxa"/>
          <w:bottom w:w="38" w:type="dxa"/>
          <w:right w:w="38" w:type="dxa"/>
        </w:tblCellMar>
        <w:tblLook w:val="04A0"/>
      </w:tblPr>
      <w:tblGrid>
        <w:gridCol w:w="4023"/>
      </w:tblGrid>
      <w:tr w:rsidR="003F0763" w:rsidRPr="003E5203" w:rsidTr="0049376D">
        <w:trPr>
          <w:tblCellSpacing w:w="15" w:type="dxa"/>
        </w:trPr>
        <w:tc>
          <w:tcPr>
            <w:tcW w:w="0" w:type="auto"/>
            <w:shd w:val="clear" w:color="auto" w:fill="90EE90"/>
            <w:hideMark/>
          </w:tcPr>
          <w:p w:rsidR="003F0763" w:rsidRPr="003E5203" w:rsidRDefault="003F0763" w:rsidP="0049376D">
            <w:pPr>
              <w:spacing w:before="120" w:after="120"/>
              <w:jc w:val="center"/>
              <w:rPr>
                <w:b/>
                <w:bCs/>
                <w:color w:val="000000"/>
                <w:sz w:val="20"/>
                <w:szCs w:val="20"/>
              </w:rPr>
            </w:pPr>
            <w:r w:rsidRPr="003E5203">
              <w:rPr>
                <w:b/>
                <w:bCs/>
                <w:color w:val="000000"/>
                <w:sz w:val="20"/>
                <w:szCs w:val="20"/>
              </w:rPr>
              <w:t>Κιτριά</w:t>
            </w:r>
          </w:p>
        </w:tc>
      </w:tr>
      <w:tr w:rsidR="003F0763" w:rsidRPr="003E5203" w:rsidTr="0049376D">
        <w:trPr>
          <w:tblCellSpacing w:w="15" w:type="dxa"/>
        </w:trPr>
        <w:tc>
          <w:tcPr>
            <w:tcW w:w="0" w:type="auto"/>
            <w:shd w:val="clear" w:color="auto" w:fill="F9F9F9"/>
            <w:hideMark/>
          </w:tcPr>
          <w:p w:rsidR="003F0763" w:rsidRPr="003E5203" w:rsidRDefault="003F0763" w:rsidP="0049376D">
            <w:pPr>
              <w:spacing w:before="120" w:after="120"/>
              <w:jc w:val="center"/>
              <w:rPr>
                <w:color w:val="000000"/>
                <w:sz w:val="20"/>
                <w:szCs w:val="20"/>
              </w:rPr>
            </w:pPr>
            <w:r w:rsidRPr="003E5203">
              <w:rPr>
                <w:noProof/>
                <w:color w:val="0B0080"/>
                <w:sz w:val="20"/>
                <w:szCs w:val="20"/>
              </w:rPr>
              <w:lastRenderedPageBreak/>
              <w:drawing>
                <wp:inline distT="0" distB="0" distL="0" distR="0">
                  <wp:extent cx="2377440" cy="3169920"/>
                  <wp:effectExtent l="0" t="0" r="3810" b="0"/>
                  <wp:docPr id="11" name="Εικόνα 4" descr="Ο καρπός τής Κιτριάς">
                    <a:hlinkClick xmlns:a="http://schemas.openxmlformats.org/drawingml/2006/main" r:id="rId114" tooltip="&quot;Ο καρπός τής Κιτριά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Ο καρπός τής Κιτριάς">
                            <a:hlinkClick r:id="rId114" tooltip="&quot;Ο καρπός τής Κιτριάς&quot;"/>
                          </pic:cNvPr>
                          <pic:cNvPicPr>
                            <a:picLocks noChangeAspect="1" noChangeArrowheads="1"/>
                          </pic:cNvPicPr>
                        </pic:nvPicPr>
                        <pic:blipFill>
                          <a:blip r:embed="rId1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7440" cy="3169920"/>
                          </a:xfrm>
                          <a:prstGeom prst="rect">
                            <a:avLst/>
                          </a:prstGeom>
                          <a:noFill/>
                          <a:ln>
                            <a:noFill/>
                          </a:ln>
                        </pic:spPr>
                      </pic:pic>
                    </a:graphicData>
                  </a:graphic>
                </wp:inline>
              </w:drawing>
            </w:r>
          </w:p>
          <w:p w:rsidR="003F0763" w:rsidRPr="003E5203" w:rsidRDefault="003F0763" w:rsidP="0049376D">
            <w:pPr>
              <w:spacing w:before="120" w:after="120"/>
              <w:jc w:val="center"/>
              <w:rPr>
                <w:color w:val="000000"/>
                <w:sz w:val="20"/>
                <w:szCs w:val="20"/>
              </w:rPr>
            </w:pPr>
            <w:r w:rsidRPr="003E5203">
              <w:rPr>
                <w:color w:val="000000"/>
                <w:sz w:val="15"/>
                <w:szCs w:val="15"/>
              </w:rPr>
              <w:t xml:space="preserve">Ο καρπός </w:t>
            </w:r>
            <w:proofErr w:type="spellStart"/>
            <w:r w:rsidRPr="003E5203">
              <w:rPr>
                <w:color w:val="000000"/>
                <w:sz w:val="15"/>
                <w:szCs w:val="15"/>
              </w:rPr>
              <w:t>τής</w:t>
            </w:r>
            <w:proofErr w:type="spellEnd"/>
            <w:r w:rsidRPr="003E5203">
              <w:rPr>
                <w:color w:val="000000"/>
                <w:sz w:val="15"/>
                <w:szCs w:val="15"/>
              </w:rPr>
              <w:t xml:space="preserve"> Κιτριάς</w:t>
            </w:r>
          </w:p>
        </w:tc>
      </w:tr>
      <w:tr w:rsidR="003F0763" w:rsidRPr="003E5203" w:rsidTr="0049376D">
        <w:trPr>
          <w:tblCellSpacing w:w="15" w:type="dxa"/>
        </w:trPr>
        <w:tc>
          <w:tcPr>
            <w:tcW w:w="0" w:type="auto"/>
            <w:shd w:val="clear" w:color="auto" w:fill="90EE90"/>
            <w:hideMark/>
          </w:tcPr>
          <w:p w:rsidR="003F0763" w:rsidRPr="003E5203" w:rsidRDefault="003F7B05" w:rsidP="0049376D">
            <w:pPr>
              <w:spacing w:before="120" w:after="120"/>
              <w:jc w:val="center"/>
              <w:rPr>
                <w:b/>
                <w:bCs/>
                <w:color w:val="000000"/>
                <w:sz w:val="20"/>
                <w:szCs w:val="20"/>
              </w:rPr>
            </w:pPr>
            <w:hyperlink r:id="rId116" w:tooltip="Συστηματική ταξινόμηση" w:history="1">
              <w:r w:rsidR="003F0763" w:rsidRPr="003E5203">
                <w:rPr>
                  <w:b/>
                  <w:bCs/>
                  <w:color w:val="0B0080"/>
                  <w:sz w:val="20"/>
                  <w:szCs w:val="20"/>
                  <w:u w:val="single"/>
                </w:rPr>
                <w:t>Συστηματική ταξινόμηση</w:t>
              </w:r>
            </w:hyperlink>
          </w:p>
        </w:tc>
      </w:tr>
      <w:tr w:rsidR="003F0763" w:rsidRPr="003E5203" w:rsidTr="0049376D">
        <w:trPr>
          <w:tblCellSpacing w:w="15" w:type="dxa"/>
        </w:trPr>
        <w:tc>
          <w:tcPr>
            <w:tcW w:w="0" w:type="auto"/>
            <w:shd w:val="clear" w:color="auto" w:fill="F9F9F9"/>
            <w:hideMark/>
          </w:tcPr>
          <w:tbl>
            <w:tblPr>
              <w:tblW w:w="0" w:type="auto"/>
              <w:jc w:val="center"/>
              <w:tblCellSpacing w:w="15" w:type="dxa"/>
              <w:tblCellMar>
                <w:top w:w="24" w:type="dxa"/>
                <w:left w:w="24" w:type="dxa"/>
                <w:bottom w:w="24" w:type="dxa"/>
                <w:right w:w="24" w:type="dxa"/>
              </w:tblCellMar>
              <w:tblLook w:val="04A0"/>
            </w:tblPr>
            <w:tblGrid>
              <w:gridCol w:w="1195"/>
              <w:gridCol w:w="2662"/>
            </w:tblGrid>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Βασίλειο:</w:t>
                  </w:r>
                </w:p>
              </w:tc>
              <w:tc>
                <w:tcPr>
                  <w:tcW w:w="0" w:type="auto"/>
                  <w:shd w:val="clear" w:color="auto" w:fill="auto"/>
                  <w:hideMark/>
                </w:tcPr>
                <w:p w:rsidR="003F0763" w:rsidRPr="003E5203" w:rsidRDefault="003F7B05" w:rsidP="0049376D">
                  <w:pPr>
                    <w:rPr>
                      <w:sz w:val="20"/>
                      <w:szCs w:val="20"/>
                    </w:rPr>
                  </w:pPr>
                  <w:hyperlink r:id="rId117" w:tooltip="Φυτά" w:history="1">
                    <w:r w:rsidR="003F0763" w:rsidRPr="003E5203">
                      <w:rPr>
                        <w:color w:val="0B0080"/>
                        <w:sz w:val="20"/>
                        <w:szCs w:val="20"/>
                        <w:u w:val="single"/>
                      </w:rPr>
                      <w:t>Φυτά</w:t>
                    </w:r>
                  </w:hyperlink>
                  <w:r w:rsidR="003F0763" w:rsidRPr="003E5203">
                    <w:rPr>
                      <w:sz w:val="20"/>
                      <w:szCs w:val="20"/>
                    </w:rPr>
                    <w:t> (</w:t>
                  </w:r>
                  <w:proofErr w:type="spellStart"/>
                  <w:r w:rsidR="003F0763" w:rsidRPr="003E5203">
                    <w:rPr>
                      <w:sz w:val="20"/>
                      <w:szCs w:val="20"/>
                    </w:rPr>
                    <w:t>Plantae</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Συνομοταξία:</w:t>
                  </w:r>
                </w:p>
              </w:tc>
              <w:tc>
                <w:tcPr>
                  <w:tcW w:w="0" w:type="auto"/>
                  <w:shd w:val="clear" w:color="auto" w:fill="auto"/>
                  <w:hideMark/>
                </w:tcPr>
                <w:p w:rsidR="003F0763" w:rsidRPr="003E5203" w:rsidRDefault="003F7B05" w:rsidP="0049376D">
                  <w:pPr>
                    <w:rPr>
                      <w:sz w:val="20"/>
                      <w:szCs w:val="20"/>
                    </w:rPr>
                  </w:pPr>
                  <w:hyperlink r:id="rId118" w:tooltip="Αγγειόσπερμα" w:history="1">
                    <w:r w:rsidR="003F0763" w:rsidRPr="003E5203">
                      <w:rPr>
                        <w:color w:val="0B0080"/>
                        <w:sz w:val="20"/>
                        <w:szCs w:val="20"/>
                        <w:u w:val="single"/>
                      </w:rPr>
                      <w:t>Αγγειόσπερμα</w:t>
                    </w:r>
                  </w:hyperlink>
                  <w:r w:rsidR="003F0763" w:rsidRPr="003E5203">
                    <w:rPr>
                      <w:sz w:val="20"/>
                      <w:szCs w:val="20"/>
                    </w:rPr>
                    <w:t> (</w:t>
                  </w:r>
                  <w:proofErr w:type="spellStart"/>
                  <w:r w:rsidR="003F0763" w:rsidRPr="003E5203">
                    <w:rPr>
                      <w:sz w:val="20"/>
                      <w:szCs w:val="20"/>
                    </w:rPr>
                    <w:t>Magnoliophyta</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Ομοταξία:</w:t>
                  </w:r>
                </w:p>
              </w:tc>
              <w:tc>
                <w:tcPr>
                  <w:tcW w:w="0" w:type="auto"/>
                  <w:shd w:val="clear" w:color="auto" w:fill="auto"/>
                  <w:hideMark/>
                </w:tcPr>
                <w:p w:rsidR="003F0763" w:rsidRPr="003E5203" w:rsidRDefault="003F7B05" w:rsidP="0049376D">
                  <w:pPr>
                    <w:rPr>
                      <w:sz w:val="20"/>
                      <w:szCs w:val="20"/>
                    </w:rPr>
                  </w:pPr>
                  <w:hyperlink r:id="rId119" w:tooltip="Δικοτυλήδονα" w:history="1">
                    <w:r w:rsidR="003F0763" w:rsidRPr="003E5203">
                      <w:rPr>
                        <w:color w:val="0B0080"/>
                        <w:sz w:val="20"/>
                        <w:szCs w:val="20"/>
                        <w:u w:val="single"/>
                      </w:rPr>
                      <w:t>Δικοτυλήδονα</w:t>
                    </w:r>
                  </w:hyperlink>
                  <w:r w:rsidR="003F0763" w:rsidRPr="003E5203">
                    <w:rPr>
                      <w:sz w:val="20"/>
                      <w:szCs w:val="20"/>
                    </w:rPr>
                    <w:t> (</w:t>
                  </w:r>
                  <w:proofErr w:type="spellStart"/>
                  <w:r w:rsidR="003F0763" w:rsidRPr="003E5203">
                    <w:rPr>
                      <w:sz w:val="20"/>
                      <w:szCs w:val="20"/>
                    </w:rPr>
                    <w:t>Magnoliopsida</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Τάξη:</w:t>
                  </w:r>
                </w:p>
              </w:tc>
              <w:tc>
                <w:tcPr>
                  <w:tcW w:w="0" w:type="auto"/>
                  <w:shd w:val="clear" w:color="auto" w:fill="auto"/>
                  <w:hideMark/>
                </w:tcPr>
                <w:p w:rsidR="003F0763" w:rsidRPr="003E5203" w:rsidRDefault="003F7B05" w:rsidP="0049376D">
                  <w:pPr>
                    <w:rPr>
                      <w:sz w:val="20"/>
                      <w:szCs w:val="20"/>
                    </w:rPr>
                  </w:pPr>
                  <w:hyperlink r:id="rId120" w:tooltip="Σαπινδώδη" w:history="1">
                    <w:proofErr w:type="spellStart"/>
                    <w:r w:rsidR="003F0763" w:rsidRPr="003E5203">
                      <w:rPr>
                        <w:color w:val="0B0080"/>
                        <w:sz w:val="20"/>
                        <w:szCs w:val="20"/>
                        <w:u w:val="single"/>
                      </w:rPr>
                      <w:t>Σαπινδώδη</w:t>
                    </w:r>
                    <w:proofErr w:type="spellEnd"/>
                  </w:hyperlink>
                  <w:r w:rsidR="003F0763" w:rsidRPr="003E5203">
                    <w:rPr>
                      <w:sz w:val="20"/>
                      <w:szCs w:val="20"/>
                    </w:rPr>
                    <w:t> (</w:t>
                  </w:r>
                  <w:proofErr w:type="spellStart"/>
                  <w:r w:rsidR="003F0763" w:rsidRPr="003E5203">
                    <w:rPr>
                      <w:sz w:val="20"/>
                      <w:szCs w:val="20"/>
                    </w:rPr>
                    <w:t>Sapindales</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Οικογένεια:</w:t>
                  </w:r>
                </w:p>
              </w:tc>
              <w:tc>
                <w:tcPr>
                  <w:tcW w:w="0" w:type="auto"/>
                  <w:shd w:val="clear" w:color="auto" w:fill="auto"/>
                  <w:hideMark/>
                </w:tcPr>
                <w:p w:rsidR="003F0763" w:rsidRPr="003E5203" w:rsidRDefault="003F7B05" w:rsidP="0049376D">
                  <w:pPr>
                    <w:rPr>
                      <w:sz w:val="20"/>
                      <w:szCs w:val="20"/>
                    </w:rPr>
                  </w:pPr>
                  <w:hyperlink r:id="rId121" w:tooltip="Ρυτοειδή (δεν έχει γραφτεί ακόμα)" w:history="1">
                    <w:proofErr w:type="spellStart"/>
                    <w:r w:rsidR="003F0763" w:rsidRPr="003E5203">
                      <w:rPr>
                        <w:color w:val="A55858"/>
                        <w:sz w:val="20"/>
                        <w:szCs w:val="20"/>
                        <w:u w:val="single"/>
                      </w:rPr>
                      <w:t>Ρυτοειδή</w:t>
                    </w:r>
                    <w:proofErr w:type="spellEnd"/>
                  </w:hyperlink>
                  <w:r w:rsidR="003F0763" w:rsidRPr="003E5203">
                    <w:rPr>
                      <w:sz w:val="20"/>
                      <w:szCs w:val="20"/>
                    </w:rPr>
                    <w:t> (</w:t>
                  </w:r>
                  <w:proofErr w:type="spellStart"/>
                  <w:r w:rsidR="003F0763" w:rsidRPr="003E5203">
                    <w:rPr>
                      <w:sz w:val="20"/>
                      <w:szCs w:val="20"/>
                    </w:rPr>
                    <w:t>Rutaceae</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Γένος:</w:t>
                  </w:r>
                </w:p>
              </w:tc>
              <w:tc>
                <w:tcPr>
                  <w:tcW w:w="0" w:type="auto"/>
                  <w:shd w:val="clear" w:color="auto" w:fill="auto"/>
                  <w:hideMark/>
                </w:tcPr>
                <w:p w:rsidR="003F0763" w:rsidRPr="003E5203" w:rsidRDefault="003F7B05" w:rsidP="0049376D">
                  <w:pPr>
                    <w:rPr>
                      <w:sz w:val="20"/>
                      <w:szCs w:val="20"/>
                    </w:rPr>
                  </w:pPr>
                  <w:hyperlink r:id="rId122" w:tooltip="Κίτρος" w:history="1">
                    <w:r w:rsidR="003F0763" w:rsidRPr="003E5203">
                      <w:rPr>
                        <w:i/>
                        <w:iCs/>
                        <w:color w:val="0B0080"/>
                        <w:sz w:val="20"/>
                        <w:szCs w:val="20"/>
                        <w:u w:val="single"/>
                      </w:rPr>
                      <w:t>Κίτρος</w:t>
                    </w:r>
                  </w:hyperlink>
                  <w:r w:rsidR="003F0763" w:rsidRPr="003E5203">
                    <w:rPr>
                      <w:sz w:val="20"/>
                      <w:szCs w:val="20"/>
                    </w:rPr>
                    <w:t> (</w:t>
                  </w:r>
                  <w:proofErr w:type="spellStart"/>
                  <w:r w:rsidR="003F0763" w:rsidRPr="003E5203">
                    <w:rPr>
                      <w:i/>
                      <w:iCs/>
                      <w:color w:val="009900"/>
                      <w:sz w:val="20"/>
                      <w:szCs w:val="20"/>
                      <w:u w:val="single"/>
                      <w:bdr w:val="single" w:sz="6" w:space="0" w:color="auto" w:frame="1"/>
                    </w:rPr>
                    <w:t>Citrus</w:t>
                  </w:r>
                  <w:proofErr w:type="spellEnd"/>
                  <w:r w:rsidR="003F0763" w:rsidRPr="003E5203">
                    <w:rPr>
                      <w:sz w:val="20"/>
                      <w:szCs w:val="20"/>
                    </w:rPr>
                    <w:t>)</w:t>
                  </w:r>
                </w:p>
              </w:tc>
            </w:tr>
          </w:tbl>
          <w:p w:rsidR="003F0763" w:rsidRPr="003E5203" w:rsidRDefault="003F0763" w:rsidP="0049376D">
            <w:pPr>
              <w:spacing w:before="120" w:after="120"/>
              <w:jc w:val="center"/>
              <w:rPr>
                <w:color w:val="000000"/>
                <w:sz w:val="20"/>
                <w:szCs w:val="20"/>
              </w:rPr>
            </w:pPr>
          </w:p>
        </w:tc>
      </w:tr>
      <w:tr w:rsidR="003F0763" w:rsidRPr="003E5203" w:rsidTr="0049376D">
        <w:trPr>
          <w:tblCellSpacing w:w="15" w:type="dxa"/>
        </w:trPr>
        <w:tc>
          <w:tcPr>
            <w:tcW w:w="0" w:type="auto"/>
            <w:shd w:val="clear" w:color="auto" w:fill="90EE90"/>
            <w:hideMark/>
          </w:tcPr>
          <w:p w:rsidR="003F0763" w:rsidRPr="003E5203" w:rsidRDefault="003F7B05" w:rsidP="0049376D">
            <w:pPr>
              <w:spacing w:before="120" w:after="120"/>
              <w:jc w:val="center"/>
              <w:rPr>
                <w:b/>
                <w:bCs/>
                <w:color w:val="000000"/>
                <w:sz w:val="20"/>
                <w:szCs w:val="20"/>
              </w:rPr>
            </w:pPr>
            <w:hyperlink r:id="rId123" w:tooltip="Διωνυμική ονοματολογία" w:history="1">
              <w:r w:rsidR="003F0763" w:rsidRPr="003E5203">
                <w:rPr>
                  <w:b/>
                  <w:bCs/>
                  <w:color w:val="0B0080"/>
                  <w:sz w:val="20"/>
                  <w:szCs w:val="20"/>
                  <w:u w:val="single"/>
                </w:rPr>
                <w:t>Διώνυμο</w:t>
              </w:r>
            </w:hyperlink>
          </w:p>
        </w:tc>
      </w:tr>
      <w:tr w:rsidR="003F0763" w:rsidRPr="003E5203" w:rsidTr="0049376D">
        <w:trPr>
          <w:tblCellSpacing w:w="15" w:type="dxa"/>
        </w:trPr>
        <w:tc>
          <w:tcPr>
            <w:tcW w:w="0" w:type="auto"/>
            <w:shd w:val="clear" w:color="auto" w:fill="F9F9F9"/>
            <w:hideMark/>
          </w:tcPr>
          <w:p w:rsidR="003F0763" w:rsidRPr="003E5203" w:rsidRDefault="003F0763" w:rsidP="0049376D">
            <w:pPr>
              <w:spacing w:before="120" w:after="120"/>
              <w:jc w:val="center"/>
              <w:rPr>
                <w:color w:val="000000"/>
                <w:sz w:val="20"/>
                <w:szCs w:val="20"/>
              </w:rPr>
            </w:pPr>
            <w:r w:rsidRPr="003E5203">
              <w:rPr>
                <w:b/>
                <w:bCs/>
                <w:i/>
                <w:iCs/>
                <w:color w:val="000000"/>
                <w:sz w:val="20"/>
                <w:szCs w:val="20"/>
              </w:rPr>
              <w:t>Κιτρέα η μηδική</w:t>
            </w:r>
            <w:r w:rsidRPr="003E5203">
              <w:rPr>
                <w:b/>
                <w:bCs/>
                <w:color w:val="000000"/>
                <w:sz w:val="20"/>
                <w:szCs w:val="20"/>
              </w:rPr>
              <w:br/>
              <w:t>(</w:t>
            </w:r>
            <w:proofErr w:type="spellStart"/>
            <w:r w:rsidRPr="003E5203">
              <w:rPr>
                <w:b/>
                <w:bCs/>
                <w:i/>
                <w:iCs/>
                <w:color w:val="000000"/>
                <w:sz w:val="20"/>
                <w:szCs w:val="20"/>
              </w:rPr>
              <w:t>Citrus</w:t>
            </w:r>
            <w:proofErr w:type="spellEnd"/>
            <w:r w:rsidRPr="003E5203">
              <w:rPr>
                <w:b/>
                <w:bCs/>
                <w:i/>
                <w:iCs/>
                <w:color w:val="000000"/>
                <w:sz w:val="20"/>
                <w:szCs w:val="20"/>
              </w:rPr>
              <w:t xml:space="preserve"> </w:t>
            </w:r>
            <w:proofErr w:type="spellStart"/>
            <w:r w:rsidRPr="003E5203">
              <w:rPr>
                <w:b/>
                <w:bCs/>
                <w:i/>
                <w:iCs/>
                <w:color w:val="000000"/>
                <w:sz w:val="20"/>
                <w:szCs w:val="20"/>
              </w:rPr>
              <w:t>medica</w:t>
            </w:r>
            <w:proofErr w:type="spellEnd"/>
            <w:r w:rsidRPr="003E5203">
              <w:rPr>
                <w:b/>
                <w:bCs/>
                <w:color w:val="000000"/>
                <w:sz w:val="20"/>
                <w:szCs w:val="20"/>
              </w:rPr>
              <w:t>)</w:t>
            </w:r>
            <w:r w:rsidRPr="003E5203">
              <w:rPr>
                <w:color w:val="000000"/>
                <w:sz w:val="20"/>
                <w:szCs w:val="20"/>
              </w:rPr>
              <w:br/>
            </w:r>
            <w:hyperlink r:id="rId124" w:tooltip="Κάρολος Λινναίος" w:history="1">
              <w:r w:rsidRPr="003E5203">
                <w:rPr>
                  <w:color w:val="0B0080"/>
                  <w:sz w:val="15"/>
                  <w:szCs w:val="15"/>
                  <w:u w:val="single"/>
                </w:rPr>
                <w:t>L.</w:t>
              </w:r>
            </w:hyperlink>
          </w:p>
        </w:tc>
      </w:tr>
    </w:tbl>
    <w:p w:rsidR="003F0763" w:rsidRPr="003E5203" w:rsidRDefault="003F0763" w:rsidP="003F0763">
      <w:pPr>
        <w:spacing w:line="360" w:lineRule="atLeast"/>
        <w:rPr>
          <w:rFonts w:ascii="Arial" w:hAnsi="Arial" w:cs="Arial"/>
          <w:color w:val="000000"/>
          <w:sz w:val="19"/>
          <w:szCs w:val="19"/>
        </w:rPr>
      </w:pPr>
      <w:r w:rsidRPr="003E5203">
        <w:rPr>
          <w:rFonts w:ascii="Arial" w:hAnsi="Arial" w:cs="Arial"/>
          <w:color w:val="000000"/>
          <w:sz w:val="19"/>
          <w:szCs w:val="19"/>
        </w:rPr>
        <w:t>Η </w:t>
      </w:r>
      <w:r w:rsidRPr="003E5203">
        <w:rPr>
          <w:rFonts w:ascii="Arial" w:hAnsi="Arial" w:cs="Arial"/>
          <w:b/>
          <w:bCs/>
          <w:color w:val="000000"/>
          <w:sz w:val="19"/>
          <w:szCs w:val="19"/>
        </w:rPr>
        <w:t>κιτριά</w:t>
      </w:r>
      <w:r w:rsidRPr="003E5203">
        <w:rPr>
          <w:rFonts w:ascii="Arial" w:hAnsi="Arial" w:cs="Arial"/>
          <w:color w:val="000000"/>
          <w:sz w:val="19"/>
          <w:szCs w:val="19"/>
        </w:rPr>
        <w:t> είναι κοινή ονομασία του είδους </w:t>
      </w:r>
      <w:proofErr w:type="spellStart"/>
      <w:r w:rsidRPr="003E5203">
        <w:rPr>
          <w:rFonts w:ascii="Arial" w:hAnsi="Arial" w:cs="Arial"/>
          <w:i/>
          <w:iCs/>
          <w:color w:val="000000"/>
          <w:sz w:val="19"/>
          <w:szCs w:val="19"/>
        </w:rPr>
        <w:t>Citrus</w:t>
      </w:r>
      <w:proofErr w:type="spellEnd"/>
      <w:r w:rsidRPr="003E5203">
        <w:rPr>
          <w:rFonts w:ascii="Arial" w:hAnsi="Arial" w:cs="Arial"/>
          <w:i/>
          <w:iCs/>
          <w:color w:val="000000"/>
          <w:sz w:val="19"/>
          <w:szCs w:val="19"/>
        </w:rPr>
        <w:t> </w:t>
      </w:r>
      <w:proofErr w:type="spellStart"/>
      <w:r w:rsidRPr="003E5203">
        <w:rPr>
          <w:rFonts w:ascii="Arial" w:hAnsi="Arial" w:cs="Arial"/>
          <w:i/>
          <w:iCs/>
          <w:color w:val="009900"/>
          <w:sz w:val="19"/>
          <w:szCs w:val="19"/>
          <w:u w:val="single"/>
          <w:bdr w:val="single" w:sz="6" w:space="0" w:color="auto" w:frame="1"/>
        </w:rPr>
        <w:t>medica</w:t>
      </w:r>
      <w:proofErr w:type="spellEnd"/>
      <w:r w:rsidRPr="003E5203">
        <w:rPr>
          <w:rFonts w:ascii="Arial" w:hAnsi="Arial" w:cs="Arial"/>
          <w:color w:val="000000"/>
          <w:sz w:val="19"/>
          <w:szCs w:val="19"/>
        </w:rPr>
        <w:t> (</w:t>
      </w:r>
      <w:r w:rsidRPr="003E5203">
        <w:rPr>
          <w:rFonts w:ascii="Arial" w:hAnsi="Arial" w:cs="Arial"/>
          <w:i/>
          <w:iCs/>
          <w:color w:val="000000"/>
          <w:sz w:val="19"/>
          <w:szCs w:val="19"/>
        </w:rPr>
        <w:t>Κιτρέα η μηδική</w:t>
      </w:r>
      <w:r w:rsidRPr="003E5203">
        <w:rPr>
          <w:rFonts w:ascii="Arial" w:hAnsi="Arial" w:cs="Arial"/>
          <w:color w:val="000000"/>
          <w:sz w:val="19"/>
          <w:szCs w:val="19"/>
        </w:rPr>
        <w:t>) του γένους </w:t>
      </w:r>
      <w:hyperlink r:id="rId125" w:tooltip="Κίτρος" w:history="1">
        <w:r w:rsidRPr="003E5203">
          <w:rPr>
            <w:rFonts w:ascii="Arial" w:hAnsi="Arial" w:cs="Arial"/>
            <w:i/>
            <w:iCs/>
            <w:color w:val="0B0080"/>
            <w:sz w:val="19"/>
            <w:szCs w:val="19"/>
            <w:u w:val="single"/>
          </w:rPr>
          <w:t>Κίτρος</w:t>
        </w:r>
      </w:hyperlink>
      <w:r w:rsidRPr="003E5203">
        <w:rPr>
          <w:rFonts w:ascii="Arial" w:hAnsi="Arial" w:cs="Arial"/>
          <w:color w:val="000000"/>
          <w:sz w:val="19"/>
          <w:szCs w:val="19"/>
        </w:rPr>
        <w:t> που ανήκει στα </w:t>
      </w:r>
      <w:hyperlink r:id="rId126" w:tooltip="Εσπεριδοειδή" w:history="1">
        <w:r w:rsidRPr="003E5203">
          <w:rPr>
            <w:rFonts w:ascii="Arial" w:hAnsi="Arial" w:cs="Arial"/>
            <w:color w:val="0B0080"/>
            <w:sz w:val="19"/>
            <w:szCs w:val="19"/>
            <w:u w:val="single"/>
          </w:rPr>
          <w:t>εσπεριδοειδή</w:t>
        </w:r>
      </w:hyperlink>
      <w:r w:rsidRPr="003E5203">
        <w:rPr>
          <w:rFonts w:ascii="Arial" w:hAnsi="Arial" w:cs="Arial"/>
          <w:color w:val="000000"/>
          <w:sz w:val="19"/>
          <w:szCs w:val="19"/>
        </w:rPr>
        <w:t> (πιο συγκεκριμένα στην οικογένεια των </w:t>
      </w:r>
      <w:proofErr w:type="spellStart"/>
      <w:r w:rsidR="003F7B05">
        <w:fldChar w:fldCharType="begin"/>
      </w:r>
      <w:r w:rsidR="00E70B67">
        <w:instrText>HYPERLINK "http://el.wikipedia.org/w/index.php?title=%CE%A1%CF%85%CF%84%CE%BF%CE%B5%CE%B9%CE%B4%CF%8E%CE%BD&amp;action=edit&amp;redlink=1" \o "Ρυτοειδών (δεν έχει γραφτεί ακόμα)"</w:instrText>
      </w:r>
      <w:r w:rsidR="003F7B05">
        <w:fldChar w:fldCharType="separate"/>
      </w:r>
      <w:r w:rsidRPr="003E5203">
        <w:rPr>
          <w:rFonts w:ascii="Arial" w:hAnsi="Arial" w:cs="Arial"/>
          <w:color w:val="A55858"/>
          <w:sz w:val="19"/>
          <w:szCs w:val="19"/>
          <w:u w:val="single"/>
        </w:rPr>
        <w:t>Ρυτοειδών</w:t>
      </w:r>
      <w:proofErr w:type="spellEnd"/>
      <w:r w:rsidR="003F7B05">
        <w:fldChar w:fldCharType="end"/>
      </w:r>
      <w:r w:rsidRPr="003E5203">
        <w:rPr>
          <w:rFonts w:ascii="Arial" w:hAnsi="Arial" w:cs="Arial"/>
          <w:color w:val="000000"/>
          <w:sz w:val="19"/>
          <w:szCs w:val="19"/>
        </w:rPr>
        <w:t> (</w:t>
      </w:r>
      <w:proofErr w:type="spellStart"/>
      <w:r w:rsidRPr="003E5203">
        <w:rPr>
          <w:rFonts w:ascii="Arial" w:hAnsi="Arial" w:cs="Arial"/>
          <w:color w:val="000000"/>
          <w:sz w:val="19"/>
          <w:szCs w:val="19"/>
        </w:rPr>
        <w:t>Rutaceae</w:t>
      </w:r>
      <w:proofErr w:type="spellEnd"/>
      <w:r w:rsidRPr="003E5203">
        <w:rPr>
          <w:rFonts w:ascii="Arial" w:hAnsi="Arial" w:cs="Arial"/>
          <w:color w:val="000000"/>
          <w:sz w:val="19"/>
          <w:szCs w:val="19"/>
        </w:rPr>
        <w:t>)). Ο </w:t>
      </w:r>
      <w:hyperlink r:id="rId127" w:tooltip="Καρπός" w:history="1">
        <w:r w:rsidRPr="003E5203">
          <w:rPr>
            <w:rFonts w:ascii="Arial" w:hAnsi="Arial" w:cs="Arial"/>
            <w:color w:val="0B0080"/>
            <w:sz w:val="19"/>
            <w:szCs w:val="19"/>
            <w:u w:val="single"/>
          </w:rPr>
          <w:t>καρπός</w:t>
        </w:r>
      </w:hyperlink>
      <w:r w:rsidRPr="003E5203">
        <w:rPr>
          <w:rFonts w:ascii="Arial" w:hAnsi="Arial" w:cs="Arial"/>
          <w:color w:val="000000"/>
          <w:sz w:val="19"/>
          <w:szCs w:val="19"/>
        </w:rPr>
        <w:t> της είναι το </w:t>
      </w:r>
      <w:r w:rsidRPr="003E5203">
        <w:rPr>
          <w:rFonts w:ascii="Arial" w:hAnsi="Arial" w:cs="Arial"/>
          <w:b/>
          <w:bCs/>
          <w:color w:val="000000"/>
          <w:sz w:val="19"/>
          <w:szCs w:val="19"/>
        </w:rPr>
        <w:t>κίτρο</w:t>
      </w:r>
      <w:r w:rsidRPr="003E5203">
        <w:rPr>
          <w:rFonts w:ascii="Arial" w:hAnsi="Arial" w:cs="Arial"/>
          <w:color w:val="000000"/>
          <w:sz w:val="19"/>
          <w:szCs w:val="19"/>
        </w:rPr>
        <w:t>. Στην Ευρώπη το έφερε ο Μέγας Αλέξανδρος με τον στρατό του γυρνώντας από την Περσία περίπου το 300π.Χ. Στην αρχαιότητα το κίτρο χρησιμοποιείτο για φαρμακευτικούς σκοπούς ενώ ήταν σύμβολο της γονιμότητας και της αφθονίας. Στην Ελλάδα το κίτρο λέγεται και </w:t>
      </w:r>
      <w:r w:rsidRPr="003E5203">
        <w:rPr>
          <w:rFonts w:ascii="Arial" w:hAnsi="Arial" w:cs="Arial"/>
          <w:i/>
          <w:iCs/>
          <w:color w:val="000000"/>
          <w:sz w:val="19"/>
          <w:szCs w:val="19"/>
        </w:rPr>
        <w:t>μηδικό μήλο</w:t>
      </w:r>
      <w:r w:rsidRPr="003E5203">
        <w:rPr>
          <w:rFonts w:ascii="Arial" w:hAnsi="Arial" w:cs="Arial"/>
          <w:color w:val="000000"/>
          <w:sz w:val="19"/>
          <w:szCs w:val="19"/>
        </w:rPr>
        <w:t>.</w:t>
      </w:r>
      <w:hyperlink r:id="rId128" w:anchor="cite_note-1" w:history="1">
        <w:r w:rsidRPr="003E5203">
          <w:rPr>
            <w:rFonts w:ascii="Arial" w:hAnsi="Arial" w:cs="Arial"/>
            <w:color w:val="0B0080"/>
            <w:sz w:val="19"/>
            <w:szCs w:val="19"/>
            <w:u w:val="single"/>
            <w:vertAlign w:val="superscript"/>
          </w:rPr>
          <w:t>[1]</w:t>
        </w:r>
      </w:hyperlink>
      <w:r w:rsidRPr="003E5203">
        <w:rPr>
          <w:rFonts w:ascii="Arial" w:hAnsi="Arial" w:cs="Arial"/>
          <w:color w:val="000000"/>
          <w:sz w:val="19"/>
          <w:szCs w:val="19"/>
        </w:rPr>
        <w:t> Είναι μικρό αειθαλές δέντρο με ύψος 3.5 μέτρα. Τα κλαδιά του είναι ακανόνιστα, απλωτά και αγκαθωτά. Τα </w:t>
      </w:r>
      <w:hyperlink r:id="rId129" w:tooltip="Φύλλο (βοτανική)" w:history="1">
        <w:r w:rsidRPr="003E5203">
          <w:rPr>
            <w:rFonts w:ascii="Arial" w:hAnsi="Arial" w:cs="Arial"/>
            <w:color w:val="0B0080"/>
            <w:sz w:val="19"/>
            <w:szCs w:val="19"/>
            <w:u w:val="single"/>
          </w:rPr>
          <w:t>φύλλα</w:t>
        </w:r>
      </w:hyperlink>
      <w:r w:rsidRPr="003E5203">
        <w:rPr>
          <w:rFonts w:ascii="Arial" w:hAnsi="Arial" w:cs="Arial"/>
          <w:color w:val="000000"/>
          <w:sz w:val="19"/>
          <w:szCs w:val="19"/>
        </w:rPr>
        <w:t xml:space="preserve"> είναι μεγάλα, </w:t>
      </w:r>
      <w:proofErr w:type="spellStart"/>
      <w:r w:rsidRPr="003E5203">
        <w:rPr>
          <w:rFonts w:ascii="Arial" w:hAnsi="Arial" w:cs="Arial"/>
          <w:color w:val="000000"/>
          <w:sz w:val="19"/>
          <w:szCs w:val="19"/>
        </w:rPr>
        <w:t>ωχροπράσινα</w:t>
      </w:r>
      <w:proofErr w:type="spellEnd"/>
      <w:r w:rsidRPr="003E5203">
        <w:rPr>
          <w:rFonts w:ascii="Arial" w:hAnsi="Arial" w:cs="Arial"/>
          <w:color w:val="000000"/>
          <w:sz w:val="19"/>
          <w:szCs w:val="19"/>
        </w:rPr>
        <w:t xml:space="preserve"> και συνήθως επιμήκη. Ο </w:t>
      </w:r>
      <w:hyperlink r:id="rId130" w:tooltip="Καρπός" w:history="1">
        <w:r w:rsidRPr="003E5203">
          <w:rPr>
            <w:rFonts w:ascii="Arial" w:hAnsi="Arial" w:cs="Arial"/>
            <w:color w:val="0B0080"/>
            <w:sz w:val="19"/>
            <w:szCs w:val="19"/>
            <w:u w:val="single"/>
          </w:rPr>
          <w:t>καρπός</w:t>
        </w:r>
      </w:hyperlink>
      <w:r w:rsidRPr="003E5203">
        <w:rPr>
          <w:rFonts w:ascii="Arial" w:hAnsi="Arial" w:cs="Arial"/>
          <w:color w:val="000000"/>
          <w:sz w:val="19"/>
          <w:szCs w:val="19"/>
        </w:rPr>
        <w:t> (κίτρο) είναι εξογκωμένος στην κορυφή και έχει μήκος από 12 έως 15 </w:t>
      </w:r>
      <w:hyperlink r:id="rId131" w:tooltip="Μέτρο (μονάδα μήκους)" w:history="1">
        <w:r w:rsidRPr="003E5203">
          <w:rPr>
            <w:rFonts w:ascii="Arial" w:hAnsi="Arial" w:cs="Arial"/>
            <w:color w:val="0B0080"/>
            <w:sz w:val="19"/>
            <w:szCs w:val="19"/>
            <w:u w:val="single"/>
          </w:rPr>
          <w:t>εκατοστά</w:t>
        </w:r>
      </w:hyperlink>
      <w:r w:rsidRPr="003E5203">
        <w:rPr>
          <w:rFonts w:ascii="Arial" w:hAnsi="Arial" w:cs="Arial"/>
          <w:color w:val="000000"/>
          <w:sz w:val="19"/>
          <w:szCs w:val="19"/>
        </w:rPr>
        <w:t>. Η επιφάνεια του καρπού είναι ρυτιδωμένη. Το εσωτερικό τμήμα του κολλώδους φλοιού είναι παχύ, άσπρο και κολλώδες, το εξωτερικό είναι λεπτό, κιτρινοπράσινο και αρωματικό. Τα </w:t>
      </w:r>
      <w:proofErr w:type="spellStart"/>
      <w:r w:rsidR="003F7B05">
        <w:fldChar w:fldCharType="begin"/>
      </w:r>
      <w:r w:rsidR="00E70B67">
        <w:instrText>HYPERLINK "http://el.wikipedia.org/wiki/%CE%86%CE%BD%CE%B8%CE%BF%CF%82" \o "Άνθος"</w:instrText>
      </w:r>
      <w:r w:rsidR="003F7B05">
        <w:fldChar w:fldCharType="separate"/>
      </w:r>
      <w:r w:rsidRPr="003E5203">
        <w:rPr>
          <w:rFonts w:ascii="Arial" w:hAnsi="Arial" w:cs="Arial"/>
          <w:color w:val="0B0080"/>
          <w:sz w:val="19"/>
          <w:szCs w:val="19"/>
          <w:u w:val="single"/>
        </w:rPr>
        <w:t>άνθη</w:t>
      </w:r>
      <w:r w:rsidR="003F7B05">
        <w:fldChar w:fldCharType="end"/>
      </w:r>
      <w:r w:rsidRPr="003E5203">
        <w:rPr>
          <w:rFonts w:ascii="Arial" w:hAnsi="Arial" w:cs="Arial"/>
          <w:color w:val="000000"/>
          <w:sz w:val="19"/>
          <w:szCs w:val="19"/>
        </w:rPr>
        <w:t>των</w:t>
      </w:r>
      <w:proofErr w:type="spellEnd"/>
      <w:r w:rsidRPr="003E5203">
        <w:rPr>
          <w:rFonts w:ascii="Arial" w:hAnsi="Arial" w:cs="Arial"/>
          <w:color w:val="000000"/>
          <w:sz w:val="19"/>
          <w:szCs w:val="19"/>
        </w:rPr>
        <w:t xml:space="preserve"> όξινων ποικιλιών όπως η «</w:t>
      </w:r>
      <w:proofErr w:type="spellStart"/>
      <w:r w:rsidRPr="003E5203">
        <w:rPr>
          <w:rFonts w:ascii="Arial" w:hAnsi="Arial" w:cs="Arial"/>
          <w:color w:val="009900"/>
          <w:sz w:val="19"/>
          <w:szCs w:val="19"/>
          <w:u w:val="single"/>
          <w:bdr w:val="single" w:sz="6" w:space="0" w:color="auto" w:frame="1"/>
        </w:rPr>
        <w:t>Diamante</w:t>
      </w:r>
      <w:proofErr w:type="spellEnd"/>
      <w:r w:rsidRPr="003E5203">
        <w:rPr>
          <w:rFonts w:ascii="Arial" w:hAnsi="Arial" w:cs="Arial"/>
          <w:color w:val="000000"/>
          <w:sz w:val="19"/>
          <w:szCs w:val="19"/>
        </w:rPr>
        <w:t xml:space="preserve">» είναι πορφυρά στην εξωτερική τους πλευρά </w:t>
      </w:r>
      <w:r w:rsidRPr="003E5203">
        <w:rPr>
          <w:rFonts w:ascii="Arial" w:hAnsi="Arial" w:cs="Arial"/>
          <w:color w:val="000000"/>
          <w:sz w:val="19"/>
          <w:szCs w:val="19"/>
        </w:rPr>
        <w:lastRenderedPageBreak/>
        <w:t>ενώ αυτά των γλυκών ποικιλιών όπως της Κορσικής έχουν ένα λευκό προς το κρεμ χρώμα. Με ποικιλίες κιτριάς και </w:t>
      </w:r>
      <w:hyperlink r:id="rId132" w:tooltip="Μανταρινιά" w:history="1">
        <w:r w:rsidRPr="003E5203">
          <w:rPr>
            <w:rFonts w:ascii="Arial" w:hAnsi="Arial" w:cs="Arial"/>
            <w:color w:val="0B0080"/>
            <w:sz w:val="19"/>
            <w:szCs w:val="19"/>
            <w:u w:val="single"/>
          </w:rPr>
          <w:t>μανταρινιάς</w:t>
        </w:r>
      </w:hyperlink>
      <w:r w:rsidRPr="003E5203">
        <w:rPr>
          <w:rFonts w:ascii="Arial" w:hAnsi="Arial" w:cs="Arial"/>
          <w:color w:val="000000"/>
          <w:sz w:val="19"/>
          <w:szCs w:val="19"/>
        </w:rPr>
        <w:t> παράγεται το </w:t>
      </w:r>
      <w:hyperlink r:id="rId133" w:tooltip="Υβρίδιο" w:history="1">
        <w:r w:rsidRPr="003E5203">
          <w:rPr>
            <w:rFonts w:ascii="Arial" w:hAnsi="Arial" w:cs="Arial"/>
            <w:color w:val="0B0080"/>
            <w:sz w:val="19"/>
            <w:szCs w:val="19"/>
            <w:u w:val="single"/>
          </w:rPr>
          <w:t>υβρίδιο</w:t>
        </w:r>
      </w:hyperlink>
      <w:r w:rsidRPr="003E5203">
        <w:rPr>
          <w:rFonts w:ascii="Arial" w:hAnsi="Arial" w:cs="Arial"/>
          <w:color w:val="000000"/>
          <w:sz w:val="19"/>
          <w:szCs w:val="19"/>
        </w:rPr>
        <w:t> της </w:t>
      </w:r>
      <w:hyperlink r:id="rId134" w:tooltip="Λεμονιά" w:history="1">
        <w:r w:rsidRPr="003E5203">
          <w:rPr>
            <w:rFonts w:ascii="Arial" w:hAnsi="Arial" w:cs="Arial"/>
            <w:color w:val="0B0080"/>
            <w:sz w:val="19"/>
            <w:szCs w:val="19"/>
            <w:u w:val="single"/>
          </w:rPr>
          <w:t>λεμονιάς</w:t>
        </w:r>
      </w:hyperlink>
      <w:r w:rsidRPr="003E5203">
        <w:rPr>
          <w:rFonts w:ascii="Arial" w:hAnsi="Arial" w:cs="Arial"/>
          <w:color w:val="000000"/>
          <w:sz w:val="19"/>
          <w:szCs w:val="19"/>
        </w:rPr>
        <w:t>. Τέλος το κίτρο μαζί με ένα κομμάτι του μίσχου του, χρησιμοποιείται στην </w:t>
      </w:r>
      <w:hyperlink r:id="rId135" w:tooltip="Ιουδαϊσμός" w:history="1">
        <w:r w:rsidRPr="003E5203">
          <w:rPr>
            <w:rFonts w:ascii="Arial" w:hAnsi="Arial" w:cs="Arial"/>
            <w:color w:val="0B0080"/>
            <w:sz w:val="19"/>
            <w:szCs w:val="19"/>
            <w:u w:val="single"/>
          </w:rPr>
          <w:t>Εβραϊκή θρησκεία</w:t>
        </w:r>
      </w:hyperlink>
      <w:r w:rsidRPr="003E5203">
        <w:rPr>
          <w:rFonts w:ascii="Arial" w:hAnsi="Arial" w:cs="Arial"/>
          <w:color w:val="000000"/>
          <w:sz w:val="19"/>
          <w:szCs w:val="19"/>
        </w:rPr>
        <w:t> ως μέρος τελετουργικού.</w:t>
      </w:r>
    </w:p>
    <w:p w:rsidR="003F0763" w:rsidRPr="003F0763" w:rsidRDefault="003F0763" w:rsidP="003F0763">
      <w:pPr>
        <w:pBdr>
          <w:bottom w:val="single" w:sz="6" w:space="2" w:color="AAAAAA"/>
        </w:pBdr>
        <w:spacing w:after="144" w:line="360" w:lineRule="atLeast"/>
        <w:outlineLvl w:val="1"/>
        <w:rPr>
          <w:rFonts w:ascii="Arial" w:hAnsi="Arial" w:cs="Arial"/>
          <w:color w:val="000000"/>
          <w:sz w:val="29"/>
          <w:szCs w:val="29"/>
        </w:rPr>
      </w:pPr>
      <w:r w:rsidRPr="003E5203">
        <w:rPr>
          <w:rFonts w:ascii="Arial" w:hAnsi="Arial" w:cs="Arial"/>
          <w:color w:val="000000"/>
          <w:sz w:val="29"/>
          <w:szCs w:val="29"/>
        </w:rPr>
        <w:t>Είδη</w:t>
      </w:r>
    </w:p>
    <w:p w:rsidR="003F0763" w:rsidRPr="003E5203" w:rsidRDefault="003F0763" w:rsidP="003F0763">
      <w:pPr>
        <w:spacing w:before="96" w:after="120" w:line="360" w:lineRule="atLeast"/>
        <w:rPr>
          <w:rFonts w:ascii="Arial" w:hAnsi="Arial" w:cs="Arial"/>
          <w:color w:val="000000"/>
          <w:sz w:val="19"/>
          <w:szCs w:val="19"/>
        </w:rPr>
      </w:pPr>
      <w:r w:rsidRPr="003E5203">
        <w:rPr>
          <w:rFonts w:ascii="Arial" w:hAnsi="Arial" w:cs="Arial"/>
          <w:color w:val="000000"/>
          <w:sz w:val="19"/>
          <w:szCs w:val="19"/>
        </w:rPr>
        <w:t>Υπάρχουν οκτώ ποικιλίες κίτρου βάσει γεωγραφικής προέλευσης:</w:t>
      </w:r>
    </w:p>
    <w:p w:rsidR="003F0763" w:rsidRPr="003E5203" w:rsidRDefault="003F0763" w:rsidP="003F0763">
      <w:pPr>
        <w:numPr>
          <w:ilvl w:val="0"/>
          <w:numId w:val="18"/>
        </w:numPr>
        <w:spacing w:beforeAutospacing="1" w:line="360" w:lineRule="atLeast"/>
        <w:ind w:left="384"/>
        <w:rPr>
          <w:rFonts w:ascii="Arial" w:hAnsi="Arial" w:cs="Arial"/>
          <w:color w:val="000000"/>
          <w:sz w:val="19"/>
          <w:szCs w:val="19"/>
          <w:lang w:val="en-US"/>
        </w:rPr>
      </w:pPr>
      <w:r w:rsidRPr="003E5203">
        <w:rPr>
          <w:rFonts w:ascii="Arial" w:hAnsi="Arial" w:cs="Arial"/>
          <w:color w:val="000000"/>
          <w:sz w:val="19"/>
          <w:szCs w:val="19"/>
        </w:rPr>
        <w:t>Το</w:t>
      </w:r>
      <w:r w:rsidRPr="003E5203">
        <w:rPr>
          <w:rFonts w:ascii="Arial" w:hAnsi="Arial" w:cs="Arial"/>
          <w:color w:val="000000"/>
          <w:sz w:val="19"/>
          <w:szCs w:val="19"/>
          <w:lang w:val="en-US"/>
        </w:rPr>
        <w:t xml:space="preserve"> K</w:t>
      </w:r>
      <w:proofErr w:type="spellStart"/>
      <w:r w:rsidRPr="003E5203">
        <w:rPr>
          <w:rFonts w:ascii="Arial" w:hAnsi="Arial" w:cs="Arial"/>
          <w:color w:val="000000"/>
          <w:sz w:val="19"/>
          <w:szCs w:val="19"/>
        </w:rPr>
        <w:t>ίτρο</w:t>
      </w:r>
      <w:proofErr w:type="spellEnd"/>
      <w:r w:rsidRPr="003E5203">
        <w:rPr>
          <w:rFonts w:ascii="Arial" w:hAnsi="Arial" w:cs="Arial"/>
          <w:color w:val="000000"/>
          <w:sz w:val="19"/>
          <w:szCs w:val="19"/>
          <w:lang w:val="en-US"/>
        </w:rPr>
        <w:t> </w:t>
      </w:r>
      <w:hyperlink r:id="rId136" w:tooltip="Φλωρεντία" w:history="1">
        <w:r w:rsidRPr="003E5203">
          <w:rPr>
            <w:rFonts w:ascii="Arial" w:hAnsi="Arial" w:cs="Arial"/>
            <w:color w:val="0B0080"/>
            <w:sz w:val="19"/>
            <w:szCs w:val="19"/>
            <w:u w:val="single"/>
          </w:rPr>
          <w:t>Φλωρεντίας</w:t>
        </w:r>
      </w:hyperlink>
      <w:r w:rsidRPr="003E5203">
        <w:rPr>
          <w:rFonts w:ascii="Arial" w:hAnsi="Arial" w:cs="Arial"/>
          <w:color w:val="000000"/>
          <w:sz w:val="19"/>
          <w:szCs w:val="19"/>
          <w:lang w:val="en-US"/>
        </w:rPr>
        <w:t> (</w:t>
      </w:r>
      <w:r w:rsidRPr="003E5203">
        <w:rPr>
          <w:rFonts w:ascii="Arial" w:hAnsi="Arial" w:cs="Arial"/>
          <w:color w:val="009900"/>
          <w:sz w:val="19"/>
          <w:szCs w:val="19"/>
          <w:u w:val="single"/>
          <w:bdr w:val="single" w:sz="6" w:space="0" w:color="auto" w:frame="1"/>
          <w:lang w:val="en-US"/>
        </w:rPr>
        <w:t>Florentine</w:t>
      </w:r>
      <w:r w:rsidRPr="003E5203">
        <w:rPr>
          <w:rFonts w:ascii="Arial" w:hAnsi="Arial" w:cs="Arial"/>
          <w:color w:val="000000"/>
          <w:sz w:val="19"/>
          <w:szCs w:val="19"/>
          <w:lang w:val="en-US"/>
        </w:rPr>
        <w:t> Citron)</w:t>
      </w:r>
    </w:p>
    <w:p w:rsidR="003F0763" w:rsidRPr="003E5203" w:rsidRDefault="003F0763" w:rsidP="003F0763">
      <w:pPr>
        <w:numPr>
          <w:ilvl w:val="0"/>
          <w:numId w:val="18"/>
        </w:numPr>
        <w:spacing w:before="100" w:beforeAutospacing="1" w:after="24" w:line="360" w:lineRule="atLeast"/>
        <w:ind w:left="384"/>
        <w:rPr>
          <w:rFonts w:ascii="Arial" w:hAnsi="Arial" w:cs="Arial"/>
          <w:color w:val="000000"/>
          <w:sz w:val="19"/>
          <w:szCs w:val="19"/>
        </w:rPr>
      </w:pPr>
      <w:proofErr w:type="spellStart"/>
      <w:r w:rsidRPr="003E5203">
        <w:rPr>
          <w:rFonts w:ascii="Arial" w:hAnsi="Arial" w:cs="Arial"/>
          <w:color w:val="000000"/>
          <w:sz w:val="19"/>
          <w:szCs w:val="19"/>
        </w:rPr>
        <w:t>Τo</w:t>
      </w:r>
      <w:proofErr w:type="spellEnd"/>
      <w:r w:rsidRPr="003E5203">
        <w:rPr>
          <w:rFonts w:ascii="Arial" w:hAnsi="Arial" w:cs="Arial"/>
          <w:color w:val="000000"/>
          <w:sz w:val="19"/>
          <w:szCs w:val="19"/>
        </w:rPr>
        <w:t xml:space="preserve"> </w:t>
      </w:r>
      <w:proofErr w:type="spellStart"/>
      <w:r w:rsidRPr="003E5203">
        <w:rPr>
          <w:rFonts w:ascii="Arial" w:hAnsi="Arial" w:cs="Arial"/>
          <w:color w:val="000000"/>
          <w:sz w:val="19"/>
          <w:szCs w:val="19"/>
        </w:rPr>
        <w:t>Kίτρο</w:t>
      </w:r>
      <w:proofErr w:type="spellEnd"/>
      <w:r w:rsidRPr="003E5203">
        <w:rPr>
          <w:rFonts w:ascii="Arial" w:hAnsi="Arial" w:cs="Arial"/>
          <w:color w:val="000000"/>
          <w:sz w:val="19"/>
          <w:szCs w:val="19"/>
        </w:rPr>
        <w:t xml:space="preserve"> </w:t>
      </w:r>
      <w:proofErr w:type="spellStart"/>
      <w:r w:rsidRPr="003E5203">
        <w:rPr>
          <w:rFonts w:ascii="Arial" w:hAnsi="Arial" w:cs="Arial"/>
          <w:color w:val="000000"/>
          <w:sz w:val="19"/>
          <w:szCs w:val="19"/>
        </w:rPr>
        <w:t>Ντιαμάντε</w:t>
      </w:r>
      <w:proofErr w:type="spellEnd"/>
      <w:r w:rsidRPr="003E5203">
        <w:rPr>
          <w:rFonts w:ascii="Arial" w:hAnsi="Arial" w:cs="Arial"/>
          <w:color w:val="000000"/>
          <w:sz w:val="19"/>
          <w:szCs w:val="19"/>
        </w:rPr>
        <w:t xml:space="preserve"> (</w:t>
      </w:r>
      <w:proofErr w:type="spellStart"/>
      <w:r w:rsidRPr="003E5203">
        <w:rPr>
          <w:rFonts w:ascii="Arial" w:hAnsi="Arial" w:cs="Arial"/>
          <w:color w:val="000000"/>
          <w:sz w:val="19"/>
          <w:szCs w:val="19"/>
        </w:rPr>
        <w:t>Diamante</w:t>
      </w:r>
      <w:proofErr w:type="spellEnd"/>
      <w:r w:rsidRPr="003E5203">
        <w:rPr>
          <w:rFonts w:ascii="Arial" w:hAnsi="Arial" w:cs="Arial"/>
          <w:color w:val="000000"/>
          <w:sz w:val="19"/>
          <w:szCs w:val="19"/>
        </w:rPr>
        <w:t xml:space="preserve"> </w:t>
      </w:r>
      <w:proofErr w:type="spellStart"/>
      <w:r w:rsidRPr="003E5203">
        <w:rPr>
          <w:rFonts w:ascii="Arial" w:hAnsi="Arial" w:cs="Arial"/>
          <w:color w:val="000000"/>
          <w:sz w:val="19"/>
          <w:szCs w:val="19"/>
        </w:rPr>
        <w:t>Citron</w:t>
      </w:r>
      <w:proofErr w:type="spellEnd"/>
      <w:r w:rsidRPr="003E5203">
        <w:rPr>
          <w:rFonts w:ascii="Arial" w:hAnsi="Arial" w:cs="Arial"/>
          <w:color w:val="000000"/>
          <w:sz w:val="19"/>
          <w:szCs w:val="19"/>
        </w:rPr>
        <w:t>) από την </w:t>
      </w:r>
      <w:hyperlink r:id="rId137" w:tooltip="Καλαβρία" w:history="1">
        <w:r w:rsidRPr="003E5203">
          <w:rPr>
            <w:rFonts w:ascii="Arial" w:hAnsi="Arial" w:cs="Arial"/>
            <w:color w:val="0B0080"/>
            <w:sz w:val="19"/>
            <w:szCs w:val="19"/>
            <w:u w:val="single"/>
          </w:rPr>
          <w:t>Καλαβρία</w:t>
        </w:r>
      </w:hyperlink>
      <w:r w:rsidRPr="003E5203">
        <w:rPr>
          <w:rFonts w:ascii="Arial" w:hAnsi="Arial" w:cs="Arial"/>
          <w:color w:val="000000"/>
          <w:sz w:val="19"/>
          <w:szCs w:val="19"/>
        </w:rPr>
        <w:t> της </w:t>
      </w:r>
      <w:hyperlink r:id="rId138" w:tooltip="Ιταλία" w:history="1">
        <w:r w:rsidRPr="003E5203">
          <w:rPr>
            <w:rFonts w:ascii="Arial" w:hAnsi="Arial" w:cs="Arial"/>
            <w:color w:val="0B0080"/>
            <w:sz w:val="19"/>
            <w:szCs w:val="19"/>
            <w:u w:val="single"/>
          </w:rPr>
          <w:t>Ιταλίας</w:t>
        </w:r>
      </w:hyperlink>
    </w:p>
    <w:p w:rsidR="003F0763" w:rsidRPr="003E5203" w:rsidRDefault="003F0763" w:rsidP="003F0763">
      <w:pPr>
        <w:numPr>
          <w:ilvl w:val="0"/>
          <w:numId w:val="18"/>
        </w:numPr>
        <w:spacing w:before="100" w:beforeAutospacing="1" w:after="24" w:line="360" w:lineRule="atLeast"/>
        <w:ind w:left="384"/>
        <w:rPr>
          <w:rFonts w:ascii="Arial" w:hAnsi="Arial" w:cs="Arial"/>
          <w:color w:val="000000"/>
          <w:sz w:val="19"/>
          <w:szCs w:val="19"/>
        </w:rPr>
      </w:pPr>
      <w:proofErr w:type="spellStart"/>
      <w:r w:rsidRPr="003E5203">
        <w:rPr>
          <w:rFonts w:ascii="Arial" w:hAnsi="Arial" w:cs="Arial"/>
          <w:color w:val="000000"/>
          <w:sz w:val="19"/>
          <w:szCs w:val="19"/>
        </w:rPr>
        <w:t>To</w:t>
      </w:r>
      <w:proofErr w:type="spellEnd"/>
      <w:r w:rsidRPr="003E5203">
        <w:rPr>
          <w:rFonts w:ascii="Arial" w:hAnsi="Arial" w:cs="Arial"/>
          <w:color w:val="000000"/>
          <w:sz w:val="19"/>
          <w:szCs w:val="19"/>
        </w:rPr>
        <w:t> </w:t>
      </w:r>
      <w:hyperlink r:id="rId139" w:tooltip="Ελλάδα" w:history="1">
        <w:r w:rsidRPr="003E5203">
          <w:rPr>
            <w:rFonts w:ascii="Arial" w:hAnsi="Arial" w:cs="Arial"/>
            <w:color w:val="0B0080"/>
            <w:sz w:val="19"/>
            <w:szCs w:val="19"/>
            <w:u w:val="single"/>
          </w:rPr>
          <w:t>Ελληνικό</w:t>
        </w:r>
      </w:hyperlink>
      <w:r w:rsidRPr="003E5203">
        <w:rPr>
          <w:rFonts w:ascii="Arial" w:hAnsi="Arial" w:cs="Arial"/>
          <w:color w:val="000000"/>
          <w:sz w:val="19"/>
          <w:szCs w:val="19"/>
        </w:rPr>
        <w:t> Κίτρο (</w:t>
      </w:r>
      <w:proofErr w:type="spellStart"/>
      <w:r w:rsidRPr="003E5203">
        <w:rPr>
          <w:rFonts w:ascii="Arial" w:hAnsi="Arial" w:cs="Arial"/>
          <w:color w:val="000000"/>
          <w:sz w:val="19"/>
          <w:szCs w:val="19"/>
        </w:rPr>
        <w:t>Greek</w:t>
      </w:r>
      <w:proofErr w:type="spellEnd"/>
      <w:r w:rsidRPr="003E5203">
        <w:rPr>
          <w:rFonts w:ascii="Arial" w:hAnsi="Arial" w:cs="Arial"/>
          <w:color w:val="000000"/>
          <w:sz w:val="19"/>
          <w:szCs w:val="19"/>
        </w:rPr>
        <w:t xml:space="preserve"> </w:t>
      </w:r>
      <w:proofErr w:type="spellStart"/>
      <w:r w:rsidRPr="003E5203">
        <w:rPr>
          <w:rFonts w:ascii="Arial" w:hAnsi="Arial" w:cs="Arial"/>
          <w:color w:val="000000"/>
          <w:sz w:val="19"/>
          <w:szCs w:val="19"/>
        </w:rPr>
        <w:t>Citron</w:t>
      </w:r>
      <w:proofErr w:type="spellEnd"/>
      <w:r w:rsidRPr="003E5203">
        <w:rPr>
          <w:rFonts w:ascii="Arial" w:hAnsi="Arial" w:cs="Arial"/>
          <w:color w:val="000000"/>
          <w:sz w:val="19"/>
          <w:szCs w:val="19"/>
        </w:rPr>
        <w:t>)</w:t>
      </w:r>
    </w:p>
    <w:p w:rsidR="003F0763" w:rsidRPr="003E5203" w:rsidRDefault="003F0763" w:rsidP="003F0763">
      <w:pPr>
        <w:numPr>
          <w:ilvl w:val="0"/>
          <w:numId w:val="18"/>
        </w:numPr>
        <w:spacing w:before="100" w:beforeAutospacing="1" w:after="24" w:line="360" w:lineRule="atLeast"/>
        <w:ind w:left="384"/>
        <w:rPr>
          <w:rFonts w:ascii="Arial" w:hAnsi="Arial" w:cs="Arial"/>
          <w:color w:val="000000"/>
          <w:sz w:val="19"/>
          <w:szCs w:val="19"/>
        </w:rPr>
      </w:pPr>
      <w:proofErr w:type="spellStart"/>
      <w:r w:rsidRPr="003E5203">
        <w:rPr>
          <w:rFonts w:ascii="Arial" w:hAnsi="Arial" w:cs="Arial"/>
          <w:color w:val="000000"/>
          <w:sz w:val="19"/>
          <w:szCs w:val="19"/>
        </w:rPr>
        <w:t>To</w:t>
      </w:r>
      <w:proofErr w:type="spellEnd"/>
      <w:r w:rsidRPr="003E5203">
        <w:rPr>
          <w:rFonts w:ascii="Arial" w:hAnsi="Arial" w:cs="Arial"/>
          <w:color w:val="000000"/>
          <w:sz w:val="19"/>
          <w:szCs w:val="19"/>
        </w:rPr>
        <w:t xml:space="preserve"> Κίτρο </w:t>
      </w:r>
      <w:proofErr w:type="spellStart"/>
      <w:r w:rsidRPr="003E5203">
        <w:rPr>
          <w:rFonts w:ascii="Arial" w:hAnsi="Arial" w:cs="Arial"/>
          <w:b/>
          <w:bCs/>
          <w:color w:val="000000"/>
          <w:sz w:val="19"/>
          <w:szCs w:val="19"/>
        </w:rPr>
        <w:t>Balady</w:t>
      </w:r>
      <w:proofErr w:type="spellEnd"/>
      <w:r w:rsidRPr="003E5203">
        <w:rPr>
          <w:rFonts w:ascii="Arial" w:hAnsi="Arial" w:cs="Arial"/>
          <w:color w:val="000000"/>
          <w:sz w:val="19"/>
          <w:szCs w:val="19"/>
        </w:rPr>
        <w:t> από την </w:t>
      </w:r>
      <w:hyperlink r:id="rId140" w:tooltip="Παλαιστίνη (ιστορική περιοχή)" w:history="1">
        <w:r w:rsidRPr="003E5203">
          <w:rPr>
            <w:rFonts w:ascii="Arial" w:hAnsi="Arial" w:cs="Arial"/>
            <w:color w:val="0B0080"/>
            <w:sz w:val="19"/>
            <w:szCs w:val="19"/>
            <w:u w:val="single"/>
          </w:rPr>
          <w:t>Παλαιστίνη</w:t>
        </w:r>
      </w:hyperlink>
      <w:r w:rsidRPr="003E5203">
        <w:rPr>
          <w:rFonts w:ascii="Arial" w:hAnsi="Arial" w:cs="Arial"/>
          <w:color w:val="000000"/>
          <w:sz w:val="19"/>
          <w:szCs w:val="19"/>
        </w:rPr>
        <w:t> (</w:t>
      </w:r>
      <w:proofErr w:type="spellStart"/>
      <w:r w:rsidRPr="003E5203">
        <w:rPr>
          <w:rFonts w:ascii="Arial" w:hAnsi="Arial" w:cs="Arial"/>
          <w:color w:val="000000"/>
          <w:sz w:val="19"/>
          <w:szCs w:val="19"/>
        </w:rPr>
        <w:t>Balady</w:t>
      </w:r>
      <w:proofErr w:type="spellEnd"/>
      <w:r w:rsidRPr="003E5203">
        <w:rPr>
          <w:rFonts w:ascii="Arial" w:hAnsi="Arial" w:cs="Arial"/>
          <w:color w:val="000000"/>
          <w:sz w:val="19"/>
          <w:szCs w:val="19"/>
        </w:rPr>
        <w:t xml:space="preserve"> </w:t>
      </w:r>
      <w:proofErr w:type="spellStart"/>
      <w:r w:rsidRPr="003E5203">
        <w:rPr>
          <w:rFonts w:ascii="Arial" w:hAnsi="Arial" w:cs="Arial"/>
          <w:color w:val="000000"/>
          <w:sz w:val="19"/>
          <w:szCs w:val="19"/>
        </w:rPr>
        <w:t>Citron</w:t>
      </w:r>
      <w:proofErr w:type="spellEnd"/>
      <w:r w:rsidRPr="003E5203">
        <w:rPr>
          <w:rFonts w:ascii="Arial" w:hAnsi="Arial" w:cs="Arial"/>
          <w:color w:val="000000"/>
          <w:sz w:val="19"/>
          <w:szCs w:val="19"/>
        </w:rPr>
        <w:t>)</w:t>
      </w:r>
    </w:p>
    <w:p w:rsidR="003F0763" w:rsidRPr="003E5203" w:rsidRDefault="003F0763" w:rsidP="003F0763">
      <w:pPr>
        <w:numPr>
          <w:ilvl w:val="0"/>
          <w:numId w:val="18"/>
        </w:numPr>
        <w:spacing w:before="100" w:beforeAutospacing="1" w:after="24" w:line="360" w:lineRule="atLeast"/>
        <w:ind w:left="384"/>
        <w:rPr>
          <w:rFonts w:ascii="Arial" w:hAnsi="Arial" w:cs="Arial"/>
          <w:color w:val="000000"/>
          <w:sz w:val="19"/>
          <w:szCs w:val="19"/>
        </w:rPr>
      </w:pPr>
      <w:r w:rsidRPr="003E5203">
        <w:rPr>
          <w:rFonts w:ascii="Arial" w:hAnsi="Arial" w:cs="Arial"/>
          <w:color w:val="000000"/>
          <w:sz w:val="19"/>
          <w:szCs w:val="19"/>
        </w:rPr>
        <w:t xml:space="preserve">Το </w:t>
      </w:r>
      <w:proofErr w:type="spellStart"/>
      <w:r w:rsidRPr="003E5203">
        <w:rPr>
          <w:rFonts w:ascii="Arial" w:hAnsi="Arial" w:cs="Arial"/>
          <w:color w:val="000000"/>
          <w:sz w:val="19"/>
          <w:szCs w:val="19"/>
        </w:rPr>
        <w:t>Kίτρο</w:t>
      </w:r>
      <w:proofErr w:type="spellEnd"/>
      <w:r w:rsidRPr="003E5203">
        <w:rPr>
          <w:rFonts w:ascii="Arial" w:hAnsi="Arial" w:cs="Arial"/>
          <w:color w:val="000000"/>
          <w:sz w:val="19"/>
          <w:szCs w:val="19"/>
        </w:rPr>
        <w:t> </w:t>
      </w:r>
      <w:hyperlink r:id="rId141" w:tooltip="Υεμένη" w:history="1">
        <w:r w:rsidRPr="003E5203">
          <w:rPr>
            <w:rFonts w:ascii="Arial" w:hAnsi="Arial" w:cs="Arial"/>
            <w:color w:val="0B0080"/>
            <w:sz w:val="19"/>
            <w:szCs w:val="19"/>
            <w:u w:val="single"/>
          </w:rPr>
          <w:t>Υεμένης</w:t>
        </w:r>
      </w:hyperlink>
      <w:r w:rsidRPr="003E5203">
        <w:rPr>
          <w:rFonts w:ascii="Arial" w:hAnsi="Arial" w:cs="Arial"/>
          <w:color w:val="000000"/>
          <w:sz w:val="19"/>
          <w:szCs w:val="19"/>
        </w:rPr>
        <w:t> (</w:t>
      </w:r>
      <w:proofErr w:type="spellStart"/>
      <w:r w:rsidRPr="003E5203">
        <w:rPr>
          <w:rFonts w:ascii="Arial" w:hAnsi="Arial" w:cs="Arial"/>
          <w:color w:val="000000"/>
          <w:sz w:val="19"/>
          <w:szCs w:val="19"/>
        </w:rPr>
        <w:t>Yemenite</w:t>
      </w:r>
      <w:proofErr w:type="spellEnd"/>
      <w:r w:rsidRPr="003E5203">
        <w:rPr>
          <w:rFonts w:ascii="Arial" w:hAnsi="Arial" w:cs="Arial"/>
          <w:color w:val="000000"/>
          <w:sz w:val="19"/>
          <w:szCs w:val="19"/>
        </w:rPr>
        <w:t xml:space="preserve"> </w:t>
      </w:r>
      <w:proofErr w:type="spellStart"/>
      <w:r w:rsidRPr="003E5203">
        <w:rPr>
          <w:rFonts w:ascii="Arial" w:hAnsi="Arial" w:cs="Arial"/>
          <w:color w:val="000000"/>
          <w:sz w:val="19"/>
          <w:szCs w:val="19"/>
        </w:rPr>
        <w:t>Citron</w:t>
      </w:r>
      <w:proofErr w:type="spellEnd"/>
      <w:r w:rsidRPr="003E5203">
        <w:rPr>
          <w:rFonts w:ascii="Arial" w:hAnsi="Arial" w:cs="Arial"/>
          <w:color w:val="000000"/>
          <w:sz w:val="19"/>
          <w:szCs w:val="19"/>
        </w:rPr>
        <w:t>)</w:t>
      </w:r>
    </w:p>
    <w:p w:rsidR="003F0763" w:rsidRPr="003E5203" w:rsidRDefault="003F0763" w:rsidP="003F0763">
      <w:pPr>
        <w:numPr>
          <w:ilvl w:val="0"/>
          <w:numId w:val="18"/>
        </w:numPr>
        <w:spacing w:before="100" w:beforeAutospacing="1" w:after="24" w:line="360" w:lineRule="atLeast"/>
        <w:ind w:left="384"/>
        <w:rPr>
          <w:rFonts w:ascii="Arial" w:hAnsi="Arial" w:cs="Arial"/>
          <w:color w:val="000000"/>
          <w:sz w:val="19"/>
          <w:szCs w:val="19"/>
          <w:lang w:val="en-US"/>
        </w:rPr>
      </w:pPr>
      <w:r w:rsidRPr="003E5203">
        <w:rPr>
          <w:rFonts w:ascii="Arial" w:hAnsi="Arial" w:cs="Arial"/>
          <w:color w:val="000000"/>
          <w:sz w:val="19"/>
          <w:szCs w:val="19"/>
          <w:lang w:val="en-US"/>
        </w:rPr>
        <w:t xml:space="preserve">To </w:t>
      </w:r>
      <w:r w:rsidRPr="003E5203">
        <w:rPr>
          <w:rFonts w:ascii="Arial" w:hAnsi="Arial" w:cs="Arial"/>
          <w:color w:val="000000"/>
          <w:sz w:val="19"/>
          <w:szCs w:val="19"/>
        </w:rPr>
        <w:t>Κίτρο</w:t>
      </w:r>
      <w:r w:rsidRPr="003E5203">
        <w:rPr>
          <w:rFonts w:ascii="Arial" w:hAnsi="Arial" w:cs="Arial"/>
          <w:color w:val="000000"/>
          <w:sz w:val="19"/>
          <w:szCs w:val="19"/>
          <w:lang w:val="en-US"/>
        </w:rPr>
        <w:t> </w:t>
      </w:r>
      <w:r w:rsidRPr="003E5203">
        <w:rPr>
          <w:rFonts w:ascii="Arial" w:hAnsi="Arial" w:cs="Arial"/>
          <w:b/>
          <w:bCs/>
          <w:color w:val="000000"/>
          <w:sz w:val="19"/>
          <w:szCs w:val="19"/>
        </w:rPr>
        <w:t>Δάκτυλα</w:t>
      </w:r>
      <w:r w:rsidRPr="003E5203">
        <w:rPr>
          <w:rFonts w:ascii="Arial" w:hAnsi="Arial" w:cs="Arial"/>
          <w:b/>
          <w:bCs/>
          <w:color w:val="000000"/>
          <w:sz w:val="19"/>
          <w:szCs w:val="19"/>
          <w:lang w:val="en-US"/>
        </w:rPr>
        <w:t xml:space="preserve"> </w:t>
      </w:r>
      <w:r w:rsidRPr="003E5203">
        <w:rPr>
          <w:rFonts w:ascii="Arial" w:hAnsi="Arial" w:cs="Arial"/>
          <w:b/>
          <w:bCs/>
          <w:color w:val="000000"/>
          <w:sz w:val="19"/>
          <w:szCs w:val="19"/>
        </w:rPr>
        <w:t>του</w:t>
      </w:r>
      <w:r w:rsidRPr="003E5203">
        <w:rPr>
          <w:rFonts w:ascii="Arial" w:hAnsi="Arial" w:cs="Arial"/>
          <w:b/>
          <w:bCs/>
          <w:color w:val="000000"/>
          <w:sz w:val="19"/>
          <w:szCs w:val="19"/>
          <w:lang w:val="en-US"/>
        </w:rPr>
        <w:t> </w:t>
      </w:r>
      <w:hyperlink r:id="rId142" w:tooltip="Βούδας" w:history="1">
        <w:r w:rsidRPr="003E5203">
          <w:rPr>
            <w:rFonts w:ascii="Arial" w:hAnsi="Arial" w:cs="Arial"/>
            <w:b/>
            <w:bCs/>
            <w:color w:val="0B0080"/>
            <w:sz w:val="19"/>
            <w:szCs w:val="19"/>
            <w:u w:val="single"/>
          </w:rPr>
          <w:t>Βούδα</w:t>
        </w:r>
      </w:hyperlink>
      <w:r w:rsidRPr="003E5203">
        <w:rPr>
          <w:rFonts w:ascii="Arial" w:hAnsi="Arial" w:cs="Arial"/>
          <w:color w:val="000000"/>
          <w:sz w:val="19"/>
          <w:szCs w:val="19"/>
          <w:lang w:val="en-US"/>
        </w:rPr>
        <w:t xml:space="preserve"> (Fingered Citron </w:t>
      </w:r>
      <w:r w:rsidRPr="003E5203">
        <w:rPr>
          <w:rFonts w:ascii="Arial" w:hAnsi="Arial" w:cs="Arial"/>
          <w:color w:val="000000"/>
          <w:sz w:val="19"/>
          <w:szCs w:val="19"/>
        </w:rPr>
        <w:t>ή</w:t>
      </w:r>
      <w:r w:rsidRPr="003E5203">
        <w:rPr>
          <w:rFonts w:ascii="Arial" w:hAnsi="Arial" w:cs="Arial"/>
          <w:color w:val="000000"/>
          <w:sz w:val="19"/>
          <w:szCs w:val="19"/>
          <w:lang w:val="en-US"/>
        </w:rPr>
        <w:t xml:space="preserve"> Buddha's hand)</w:t>
      </w:r>
    </w:p>
    <w:p w:rsidR="003F0763" w:rsidRPr="003E5203" w:rsidRDefault="003F0763" w:rsidP="003F0763">
      <w:pPr>
        <w:numPr>
          <w:ilvl w:val="0"/>
          <w:numId w:val="18"/>
        </w:numPr>
        <w:spacing w:beforeAutospacing="1" w:line="360" w:lineRule="atLeast"/>
        <w:ind w:left="384"/>
        <w:rPr>
          <w:rFonts w:ascii="Arial" w:hAnsi="Arial" w:cs="Arial"/>
          <w:color w:val="000000"/>
          <w:sz w:val="19"/>
          <w:szCs w:val="19"/>
        </w:rPr>
      </w:pPr>
      <w:r w:rsidRPr="003E5203">
        <w:rPr>
          <w:rFonts w:ascii="Arial" w:hAnsi="Arial" w:cs="Arial"/>
          <w:color w:val="000000"/>
          <w:sz w:val="19"/>
          <w:szCs w:val="19"/>
        </w:rPr>
        <w:t>Το Κίτρο του </w:t>
      </w:r>
      <w:hyperlink r:id="rId143" w:tooltip="Μαρόκο" w:history="1">
        <w:r w:rsidRPr="003E5203">
          <w:rPr>
            <w:rFonts w:ascii="Arial" w:hAnsi="Arial" w:cs="Arial"/>
            <w:color w:val="0B0080"/>
            <w:sz w:val="19"/>
            <w:szCs w:val="19"/>
            <w:u w:val="single"/>
          </w:rPr>
          <w:t>Μαρόκο</w:t>
        </w:r>
      </w:hyperlink>
      <w:r w:rsidRPr="003E5203">
        <w:rPr>
          <w:rFonts w:ascii="Arial" w:hAnsi="Arial" w:cs="Arial"/>
          <w:color w:val="000000"/>
          <w:sz w:val="19"/>
          <w:szCs w:val="19"/>
        </w:rPr>
        <w:t> (</w:t>
      </w:r>
      <w:proofErr w:type="spellStart"/>
      <w:r w:rsidRPr="003E5203">
        <w:rPr>
          <w:rFonts w:ascii="Arial" w:hAnsi="Arial" w:cs="Arial"/>
          <w:color w:val="009900"/>
          <w:sz w:val="19"/>
          <w:szCs w:val="19"/>
          <w:u w:val="single"/>
          <w:bdr w:val="single" w:sz="6" w:space="0" w:color="auto" w:frame="1"/>
        </w:rPr>
        <w:t>Moroccan</w:t>
      </w:r>
      <w:proofErr w:type="spellEnd"/>
      <w:r w:rsidRPr="003E5203">
        <w:rPr>
          <w:rFonts w:ascii="Arial" w:hAnsi="Arial" w:cs="Arial"/>
          <w:color w:val="000000"/>
          <w:sz w:val="19"/>
          <w:szCs w:val="19"/>
        </w:rPr>
        <w:t> </w:t>
      </w:r>
      <w:proofErr w:type="spellStart"/>
      <w:r w:rsidRPr="003E5203">
        <w:rPr>
          <w:rFonts w:ascii="Arial" w:hAnsi="Arial" w:cs="Arial"/>
          <w:color w:val="000000"/>
          <w:sz w:val="19"/>
          <w:szCs w:val="19"/>
        </w:rPr>
        <w:t>citron</w:t>
      </w:r>
      <w:proofErr w:type="spellEnd"/>
      <w:r w:rsidRPr="003E5203">
        <w:rPr>
          <w:rFonts w:ascii="Arial" w:hAnsi="Arial" w:cs="Arial"/>
          <w:color w:val="000000"/>
          <w:sz w:val="19"/>
          <w:szCs w:val="19"/>
        </w:rPr>
        <w:t>)</w:t>
      </w:r>
    </w:p>
    <w:p w:rsidR="003F0763" w:rsidRPr="003E5203" w:rsidRDefault="003F0763" w:rsidP="003F0763">
      <w:pPr>
        <w:numPr>
          <w:ilvl w:val="0"/>
          <w:numId w:val="18"/>
        </w:numPr>
        <w:spacing w:beforeAutospacing="1" w:line="360" w:lineRule="atLeast"/>
        <w:ind w:left="384"/>
        <w:rPr>
          <w:rFonts w:ascii="Arial" w:hAnsi="Arial" w:cs="Arial"/>
          <w:color w:val="000000"/>
          <w:sz w:val="19"/>
          <w:szCs w:val="19"/>
        </w:rPr>
      </w:pPr>
      <w:r w:rsidRPr="003E5203">
        <w:rPr>
          <w:rFonts w:ascii="Arial" w:hAnsi="Arial" w:cs="Arial"/>
          <w:color w:val="000000"/>
          <w:sz w:val="19"/>
          <w:szCs w:val="19"/>
        </w:rPr>
        <w:t>Το Κίτρο της </w:t>
      </w:r>
      <w:hyperlink r:id="rId144" w:tooltip="Κορσική" w:history="1">
        <w:r w:rsidRPr="003E5203">
          <w:rPr>
            <w:rFonts w:ascii="Arial" w:hAnsi="Arial" w:cs="Arial"/>
            <w:color w:val="0B0080"/>
            <w:sz w:val="19"/>
            <w:szCs w:val="19"/>
            <w:u w:val="single"/>
          </w:rPr>
          <w:t>Κορσικής</w:t>
        </w:r>
      </w:hyperlink>
      <w:r w:rsidRPr="003E5203">
        <w:rPr>
          <w:rFonts w:ascii="Arial" w:hAnsi="Arial" w:cs="Arial"/>
          <w:color w:val="000000"/>
          <w:sz w:val="19"/>
          <w:szCs w:val="19"/>
        </w:rPr>
        <w:t> (</w:t>
      </w:r>
      <w:proofErr w:type="spellStart"/>
      <w:r w:rsidRPr="003E5203">
        <w:rPr>
          <w:rFonts w:ascii="Arial" w:hAnsi="Arial" w:cs="Arial"/>
          <w:color w:val="009900"/>
          <w:sz w:val="19"/>
          <w:szCs w:val="19"/>
          <w:u w:val="single"/>
          <w:bdr w:val="single" w:sz="6" w:space="0" w:color="auto" w:frame="1"/>
        </w:rPr>
        <w:t>Corsican</w:t>
      </w:r>
      <w:proofErr w:type="spellEnd"/>
      <w:r w:rsidRPr="003E5203">
        <w:rPr>
          <w:rFonts w:ascii="Arial" w:hAnsi="Arial" w:cs="Arial"/>
          <w:color w:val="000000"/>
          <w:sz w:val="19"/>
          <w:szCs w:val="19"/>
        </w:rPr>
        <w:t> </w:t>
      </w:r>
      <w:proofErr w:type="spellStart"/>
      <w:r w:rsidRPr="003E5203">
        <w:rPr>
          <w:rFonts w:ascii="Arial" w:hAnsi="Arial" w:cs="Arial"/>
          <w:color w:val="000000"/>
          <w:sz w:val="19"/>
          <w:szCs w:val="19"/>
        </w:rPr>
        <w:t>citron</w:t>
      </w:r>
      <w:proofErr w:type="spellEnd"/>
      <w:r w:rsidRPr="003E5203">
        <w:rPr>
          <w:rFonts w:ascii="Arial" w:hAnsi="Arial" w:cs="Arial"/>
          <w:color w:val="000000"/>
          <w:sz w:val="19"/>
          <w:szCs w:val="19"/>
        </w:rPr>
        <w:t>)</w:t>
      </w:r>
    </w:p>
    <w:p w:rsidR="003F0763" w:rsidRPr="003E5203" w:rsidRDefault="003F0763" w:rsidP="003F0763">
      <w:pPr>
        <w:pBdr>
          <w:bottom w:val="single" w:sz="6" w:space="2" w:color="AAAAAA"/>
        </w:pBdr>
        <w:spacing w:after="144" w:line="360" w:lineRule="atLeast"/>
        <w:outlineLvl w:val="1"/>
        <w:rPr>
          <w:rFonts w:ascii="Arial" w:hAnsi="Arial" w:cs="Arial"/>
          <w:color w:val="000000"/>
          <w:sz w:val="29"/>
          <w:szCs w:val="29"/>
        </w:rPr>
      </w:pPr>
      <w:r w:rsidRPr="003E5203">
        <w:rPr>
          <w:rFonts w:ascii="Arial" w:hAnsi="Arial" w:cs="Arial"/>
          <w:color w:val="000000"/>
          <w:sz w:val="29"/>
          <w:szCs w:val="29"/>
        </w:rPr>
        <w:t>Χρήση</w:t>
      </w:r>
      <w:r w:rsidRPr="003E5203">
        <w:rPr>
          <w:rFonts w:ascii="Arial" w:hAnsi="Arial" w:cs="Arial"/>
          <w:color w:val="555555"/>
        </w:rPr>
        <w:t>[</w:t>
      </w:r>
      <w:hyperlink r:id="rId145" w:tooltip="Επεξεργασία ενότητας: Χρήση" w:history="1">
        <w:r w:rsidRPr="003E5203">
          <w:rPr>
            <w:rFonts w:ascii="Arial" w:hAnsi="Arial" w:cs="Arial"/>
            <w:color w:val="0B0080"/>
            <w:u w:val="single"/>
          </w:rPr>
          <w:t>Επεξεργασία</w:t>
        </w:r>
      </w:hyperlink>
      <w:r w:rsidRPr="003E5203">
        <w:rPr>
          <w:rFonts w:ascii="Arial" w:hAnsi="Arial" w:cs="Arial"/>
          <w:color w:val="555555"/>
        </w:rPr>
        <w:t> | </w:t>
      </w:r>
      <w:hyperlink r:id="rId146" w:tooltip="Επεξεργασία ενότητας: Χρήση" w:history="1">
        <w:r w:rsidRPr="003E5203">
          <w:rPr>
            <w:rFonts w:ascii="Arial" w:hAnsi="Arial" w:cs="Arial"/>
            <w:color w:val="0B0080"/>
            <w:u w:val="single"/>
          </w:rPr>
          <w:t>επεξεργασία κώδικα</w:t>
        </w:r>
      </w:hyperlink>
      <w:r w:rsidRPr="003E5203">
        <w:rPr>
          <w:rFonts w:ascii="Arial" w:hAnsi="Arial" w:cs="Arial"/>
          <w:color w:val="555555"/>
        </w:rPr>
        <w:t>]</w:t>
      </w:r>
    </w:p>
    <w:p w:rsidR="003F0763" w:rsidRPr="003E5203" w:rsidRDefault="003F0763" w:rsidP="003F0763">
      <w:pPr>
        <w:spacing w:before="96" w:after="120" w:line="360" w:lineRule="atLeast"/>
        <w:rPr>
          <w:rFonts w:ascii="Arial" w:hAnsi="Arial" w:cs="Arial"/>
          <w:color w:val="000000"/>
          <w:sz w:val="19"/>
          <w:szCs w:val="19"/>
        </w:rPr>
      </w:pPr>
      <w:r w:rsidRPr="003E5203">
        <w:rPr>
          <w:rFonts w:ascii="Arial" w:hAnsi="Arial" w:cs="Arial"/>
          <w:color w:val="000000"/>
          <w:sz w:val="19"/>
          <w:szCs w:val="19"/>
        </w:rPr>
        <w:t>Η σάρκα του κίτρου χρησιμοποιείται στη </w:t>
      </w:r>
      <w:hyperlink r:id="rId147" w:tooltip="Μαγειρική" w:history="1">
        <w:r w:rsidRPr="003E5203">
          <w:rPr>
            <w:rFonts w:ascii="Arial" w:hAnsi="Arial" w:cs="Arial"/>
            <w:color w:val="0B0080"/>
            <w:sz w:val="19"/>
            <w:szCs w:val="19"/>
            <w:u w:val="single"/>
          </w:rPr>
          <w:t>μαγειρική</w:t>
        </w:r>
      </w:hyperlink>
      <w:r w:rsidRPr="003E5203">
        <w:rPr>
          <w:rFonts w:ascii="Arial" w:hAnsi="Arial" w:cs="Arial"/>
          <w:color w:val="000000"/>
          <w:sz w:val="19"/>
          <w:szCs w:val="19"/>
        </w:rPr>
        <w:t> για </w:t>
      </w:r>
      <w:proofErr w:type="spellStart"/>
      <w:r w:rsidR="003F7B05">
        <w:fldChar w:fldCharType="begin"/>
      </w:r>
      <w:r w:rsidR="00E70B67">
        <w:instrText>HYPERLINK "http://el.wikipedia.org/wiki/%CE%9C%CE%B1%CF%81%CE%B9%CE%BD%CE%AC%CF%81%CE%B9%CF%83%CE%BC%CE%B1" \o "Μαρινάρισμα"</w:instrText>
      </w:r>
      <w:r w:rsidR="003F7B05">
        <w:fldChar w:fldCharType="separate"/>
      </w:r>
      <w:r w:rsidRPr="003E5203">
        <w:rPr>
          <w:rFonts w:ascii="Arial" w:hAnsi="Arial" w:cs="Arial"/>
          <w:color w:val="0B0080"/>
          <w:sz w:val="19"/>
          <w:szCs w:val="19"/>
          <w:u w:val="single"/>
        </w:rPr>
        <w:t>μαρινάρισμα</w:t>
      </w:r>
      <w:proofErr w:type="spellEnd"/>
      <w:r w:rsidR="003F7B05">
        <w:fldChar w:fldCharType="end"/>
      </w:r>
      <w:r w:rsidRPr="003E5203">
        <w:rPr>
          <w:rFonts w:ascii="Arial" w:hAnsi="Arial" w:cs="Arial"/>
          <w:color w:val="000000"/>
          <w:sz w:val="19"/>
          <w:szCs w:val="19"/>
        </w:rPr>
        <w:t> κρεάτων, στη </w:t>
      </w:r>
      <w:hyperlink r:id="rId148" w:tooltip="Ζαχαροπλαστική (δεν έχει γραφτεί ακόμα)" w:history="1">
        <w:r w:rsidRPr="003E5203">
          <w:rPr>
            <w:rFonts w:ascii="Arial" w:hAnsi="Arial" w:cs="Arial"/>
            <w:color w:val="A55858"/>
            <w:sz w:val="19"/>
            <w:szCs w:val="19"/>
            <w:u w:val="single"/>
          </w:rPr>
          <w:t>ζαχαροπλαστική</w:t>
        </w:r>
      </w:hyperlink>
      <w:r w:rsidRPr="003E5203">
        <w:rPr>
          <w:rFonts w:ascii="Arial" w:hAnsi="Arial" w:cs="Arial"/>
          <w:color w:val="000000"/>
          <w:sz w:val="19"/>
          <w:szCs w:val="19"/>
        </w:rPr>
        <w:t xml:space="preserve"> για παρασκευή γλυκών, </w:t>
      </w:r>
      <w:proofErr w:type="spellStart"/>
      <w:r w:rsidRPr="003E5203">
        <w:rPr>
          <w:rFonts w:ascii="Arial" w:hAnsi="Arial" w:cs="Arial"/>
          <w:color w:val="000000"/>
          <w:sz w:val="19"/>
          <w:szCs w:val="19"/>
        </w:rPr>
        <w:t>ζαχαρόπηκτων</w:t>
      </w:r>
      <w:proofErr w:type="spellEnd"/>
      <w:r w:rsidRPr="003E5203">
        <w:rPr>
          <w:rFonts w:ascii="Arial" w:hAnsi="Arial" w:cs="Arial"/>
          <w:color w:val="000000"/>
          <w:sz w:val="19"/>
          <w:szCs w:val="19"/>
        </w:rPr>
        <w:t xml:space="preserve"> και καραμελών και στην αρτοποιία.</w:t>
      </w:r>
      <w:hyperlink r:id="rId149" w:anchor="cite_note-2" w:history="1">
        <w:r w:rsidRPr="003E5203">
          <w:rPr>
            <w:rFonts w:ascii="Arial" w:hAnsi="Arial" w:cs="Arial"/>
            <w:color w:val="0B0080"/>
            <w:sz w:val="19"/>
            <w:szCs w:val="19"/>
            <w:u w:val="single"/>
            <w:vertAlign w:val="superscript"/>
          </w:rPr>
          <w:t>[2]</w:t>
        </w:r>
      </w:hyperlink>
      <w:r w:rsidRPr="003E5203">
        <w:rPr>
          <w:rFonts w:ascii="Arial" w:hAnsi="Arial" w:cs="Arial"/>
          <w:color w:val="000000"/>
          <w:sz w:val="19"/>
          <w:szCs w:val="19"/>
        </w:rPr>
        <w:t> Από το φλοιό του κίτρου κατασκευάζεται το ομώνυμο γλυκό κουταλιού και ποτό με το όνομα </w:t>
      </w:r>
      <w:proofErr w:type="spellStart"/>
      <w:r w:rsidRPr="003E5203">
        <w:rPr>
          <w:rFonts w:ascii="Arial" w:hAnsi="Arial" w:cs="Arial"/>
          <w:i/>
          <w:iCs/>
          <w:color w:val="000000"/>
          <w:sz w:val="19"/>
          <w:szCs w:val="19"/>
        </w:rPr>
        <w:t>Cedratine</w:t>
      </w:r>
      <w:proofErr w:type="spellEnd"/>
      <w:r w:rsidRPr="003E5203">
        <w:rPr>
          <w:rFonts w:ascii="Arial" w:hAnsi="Arial" w:cs="Arial"/>
          <w:color w:val="000000"/>
          <w:sz w:val="19"/>
          <w:szCs w:val="19"/>
        </w:rPr>
        <w:t> στην Κορσική. Από τα φύλλα του κίτρου παρασκευάζονται στη </w:t>
      </w:r>
      <w:hyperlink r:id="rId150" w:tooltip="Νάξος" w:history="1">
        <w:r w:rsidRPr="003E5203">
          <w:rPr>
            <w:rFonts w:ascii="Arial" w:hAnsi="Arial" w:cs="Arial"/>
            <w:color w:val="0B0080"/>
            <w:sz w:val="19"/>
            <w:szCs w:val="19"/>
            <w:u w:val="single"/>
          </w:rPr>
          <w:t>Νάξο</w:t>
        </w:r>
      </w:hyperlink>
      <w:r w:rsidRPr="003E5203">
        <w:rPr>
          <w:rFonts w:ascii="Arial" w:hAnsi="Arial" w:cs="Arial"/>
          <w:color w:val="000000"/>
          <w:sz w:val="19"/>
          <w:szCs w:val="19"/>
        </w:rPr>
        <w:t> και τρία είδη </w:t>
      </w:r>
      <w:hyperlink r:id="rId151" w:tooltip="Κίτρον (ηδύποτο)" w:history="1">
        <w:r w:rsidRPr="003E5203">
          <w:rPr>
            <w:rFonts w:ascii="Arial" w:hAnsi="Arial" w:cs="Arial"/>
            <w:color w:val="0B0080"/>
            <w:sz w:val="19"/>
            <w:szCs w:val="19"/>
            <w:u w:val="single"/>
          </w:rPr>
          <w:t>λικέρ</w:t>
        </w:r>
      </w:hyperlink>
      <w:r w:rsidRPr="003E5203">
        <w:rPr>
          <w:rFonts w:ascii="Arial" w:hAnsi="Arial" w:cs="Arial"/>
          <w:color w:val="000000"/>
          <w:sz w:val="19"/>
          <w:szCs w:val="19"/>
        </w:rPr>
        <w:t> ενώ στη Γαλλία χρησιμοποιούνται ευρύτατα στην αρωματοποιία. Στην </w:t>
      </w:r>
      <w:hyperlink r:id="rId152" w:tooltip="Κορέα" w:history="1">
        <w:r w:rsidRPr="003E5203">
          <w:rPr>
            <w:rFonts w:ascii="Arial" w:hAnsi="Arial" w:cs="Arial"/>
            <w:color w:val="0B0080"/>
            <w:sz w:val="19"/>
            <w:szCs w:val="19"/>
            <w:u w:val="single"/>
          </w:rPr>
          <w:t>Κορέα</w:t>
        </w:r>
      </w:hyperlink>
      <w:r w:rsidRPr="003E5203">
        <w:rPr>
          <w:rFonts w:ascii="Arial" w:hAnsi="Arial" w:cs="Arial"/>
          <w:color w:val="000000"/>
          <w:sz w:val="19"/>
          <w:szCs w:val="19"/>
        </w:rPr>
        <w:t> το κίτρο χρησιμοποιείται για να φτιαχτεί ένα είδος τσαγιού με το όνομα «</w:t>
      </w:r>
      <w:proofErr w:type="spellStart"/>
      <w:r w:rsidRPr="003E5203">
        <w:rPr>
          <w:rFonts w:ascii="Arial" w:hAnsi="Arial" w:cs="Arial"/>
          <w:color w:val="000000"/>
          <w:sz w:val="19"/>
          <w:szCs w:val="19"/>
        </w:rPr>
        <w:t>Yujacha</w:t>
      </w:r>
      <w:proofErr w:type="spellEnd"/>
      <w:r w:rsidRPr="003E5203">
        <w:rPr>
          <w:rFonts w:ascii="Arial" w:hAnsi="Arial" w:cs="Arial"/>
          <w:color w:val="000000"/>
          <w:sz w:val="19"/>
          <w:szCs w:val="19"/>
        </w:rPr>
        <w:t>». Ο καρπός του κίτρου χρησιμοποιείται στη βιομηχανία για παρασκευή του κιτρελαίου και του </w:t>
      </w:r>
      <w:hyperlink r:id="rId153" w:tooltip="Κιτρικό οξύ" w:history="1">
        <w:r w:rsidRPr="003E5203">
          <w:rPr>
            <w:rFonts w:ascii="Arial" w:hAnsi="Arial" w:cs="Arial"/>
            <w:color w:val="0B0080"/>
            <w:sz w:val="19"/>
            <w:szCs w:val="19"/>
            <w:u w:val="single"/>
          </w:rPr>
          <w:t>κιτρικού οξέος</w:t>
        </w:r>
      </w:hyperlink>
      <w:r w:rsidRPr="003E5203">
        <w:rPr>
          <w:rFonts w:ascii="Arial" w:hAnsi="Arial" w:cs="Arial"/>
          <w:color w:val="000000"/>
          <w:sz w:val="19"/>
          <w:szCs w:val="19"/>
        </w:rPr>
        <w:t>. Στην Ελλάδα διοργανώνεται κάθε χρόνο η "Γιορτή Κίτρου" στο χωριό </w:t>
      </w:r>
      <w:proofErr w:type="spellStart"/>
      <w:r w:rsidR="003F7B05">
        <w:fldChar w:fldCharType="begin"/>
      </w:r>
      <w:r w:rsidR="00E70B67">
        <w:instrText>HYPERLINK "http://el.wikipedia.org/w/index.php?title=%CE%93%CE%B1%CF%81%CE%AC%CE%B6%CE%BF&amp;action=edit&amp;redlink=1" \o "Γαράζο (δεν έχει γραφτεί ακόμα)"</w:instrText>
      </w:r>
      <w:r w:rsidR="003F7B05">
        <w:fldChar w:fldCharType="separate"/>
      </w:r>
      <w:r w:rsidRPr="003E5203">
        <w:rPr>
          <w:rFonts w:ascii="Arial" w:hAnsi="Arial" w:cs="Arial"/>
          <w:color w:val="A55858"/>
          <w:sz w:val="19"/>
          <w:szCs w:val="19"/>
          <w:u w:val="single"/>
        </w:rPr>
        <w:t>Γαράζο</w:t>
      </w:r>
      <w:proofErr w:type="spellEnd"/>
      <w:r w:rsidR="003F7B05">
        <w:fldChar w:fldCharType="end"/>
      </w:r>
      <w:r w:rsidRPr="003E5203">
        <w:rPr>
          <w:rFonts w:ascii="Arial" w:hAnsi="Arial" w:cs="Arial"/>
          <w:color w:val="000000"/>
          <w:sz w:val="19"/>
          <w:szCs w:val="19"/>
        </w:rPr>
        <w:t xml:space="preserve"> του </w:t>
      </w:r>
      <w:proofErr w:type="spellStart"/>
      <w:r w:rsidRPr="003E5203">
        <w:rPr>
          <w:rFonts w:ascii="Arial" w:hAnsi="Arial" w:cs="Arial"/>
          <w:color w:val="000000"/>
          <w:sz w:val="19"/>
          <w:szCs w:val="19"/>
        </w:rPr>
        <w:t>Μυλοποτάμου</w:t>
      </w:r>
      <w:proofErr w:type="spellEnd"/>
      <w:r w:rsidRPr="003E5203">
        <w:rPr>
          <w:rFonts w:ascii="Arial" w:hAnsi="Arial" w:cs="Arial"/>
          <w:color w:val="000000"/>
          <w:sz w:val="19"/>
          <w:szCs w:val="19"/>
        </w:rPr>
        <w:t xml:space="preserve">. Το </w:t>
      </w:r>
      <w:proofErr w:type="spellStart"/>
      <w:r w:rsidRPr="003E5203">
        <w:rPr>
          <w:rFonts w:ascii="Arial" w:hAnsi="Arial" w:cs="Arial"/>
          <w:color w:val="000000"/>
          <w:sz w:val="19"/>
          <w:szCs w:val="19"/>
        </w:rPr>
        <w:t>Γαράζο</w:t>
      </w:r>
      <w:proofErr w:type="spellEnd"/>
      <w:r w:rsidRPr="003E5203">
        <w:rPr>
          <w:rFonts w:ascii="Arial" w:hAnsi="Arial" w:cs="Arial"/>
          <w:color w:val="000000"/>
          <w:sz w:val="19"/>
          <w:szCs w:val="19"/>
        </w:rPr>
        <w:t xml:space="preserve"> είναι η πρώτη </w:t>
      </w:r>
      <w:proofErr w:type="spellStart"/>
      <w:r w:rsidRPr="003E5203">
        <w:rPr>
          <w:rFonts w:ascii="Arial" w:hAnsi="Arial" w:cs="Arial"/>
          <w:color w:val="000000"/>
          <w:sz w:val="19"/>
          <w:szCs w:val="19"/>
        </w:rPr>
        <w:t>κιτροπαραγωγός</w:t>
      </w:r>
      <w:proofErr w:type="spellEnd"/>
      <w:r w:rsidRPr="003E5203">
        <w:rPr>
          <w:rFonts w:ascii="Arial" w:hAnsi="Arial" w:cs="Arial"/>
          <w:color w:val="000000"/>
          <w:sz w:val="19"/>
          <w:szCs w:val="19"/>
        </w:rPr>
        <w:t xml:space="preserve"> περιοχή στην Ελλάδα</w:t>
      </w:r>
      <w:hyperlink r:id="rId154" w:anchor="cite_note-3" w:history="1">
        <w:r w:rsidRPr="003E5203">
          <w:rPr>
            <w:rFonts w:ascii="Arial" w:hAnsi="Arial" w:cs="Arial"/>
            <w:color w:val="0B0080"/>
            <w:sz w:val="19"/>
            <w:szCs w:val="19"/>
            <w:u w:val="single"/>
            <w:vertAlign w:val="superscript"/>
          </w:rPr>
          <w:t>[3]</w:t>
        </w:r>
      </w:hyperlink>
      <w:r w:rsidRPr="003E5203">
        <w:rPr>
          <w:rFonts w:ascii="Arial" w:hAnsi="Arial" w:cs="Arial"/>
          <w:color w:val="000000"/>
          <w:sz w:val="19"/>
          <w:szCs w:val="19"/>
        </w:rPr>
        <w:t> ενώ στο </w:t>
      </w:r>
      <w:hyperlink r:id="rId155" w:tooltip="Πάνορμο Ρεθύμνου" w:history="1">
        <w:r w:rsidRPr="003E5203">
          <w:rPr>
            <w:rFonts w:ascii="Arial" w:hAnsi="Arial" w:cs="Arial"/>
            <w:color w:val="0B0080"/>
            <w:sz w:val="19"/>
            <w:szCs w:val="19"/>
            <w:u w:val="single"/>
          </w:rPr>
          <w:t xml:space="preserve">Πάνορμο </w:t>
        </w:r>
        <w:proofErr w:type="spellStart"/>
        <w:r w:rsidRPr="003E5203">
          <w:rPr>
            <w:rFonts w:ascii="Arial" w:hAnsi="Arial" w:cs="Arial"/>
            <w:color w:val="0B0080"/>
            <w:sz w:val="19"/>
            <w:szCs w:val="19"/>
            <w:u w:val="single"/>
          </w:rPr>
          <w:t>Μυλοποτάμου</w:t>
        </w:r>
        <w:proofErr w:type="spellEnd"/>
      </w:hyperlink>
      <w:r w:rsidRPr="003E5203">
        <w:rPr>
          <w:rFonts w:ascii="Arial" w:hAnsi="Arial" w:cs="Arial"/>
          <w:color w:val="000000"/>
          <w:sz w:val="19"/>
          <w:szCs w:val="19"/>
        </w:rPr>
        <w:t xml:space="preserve"> ιδρύθηκε το 1931 η "Ένωση </w:t>
      </w:r>
      <w:proofErr w:type="spellStart"/>
      <w:r w:rsidRPr="003E5203">
        <w:rPr>
          <w:rFonts w:ascii="Arial" w:hAnsi="Arial" w:cs="Arial"/>
          <w:color w:val="000000"/>
          <w:sz w:val="19"/>
          <w:szCs w:val="19"/>
        </w:rPr>
        <w:t>Κιτροπαραγωγών</w:t>
      </w:r>
      <w:proofErr w:type="spellEnd"/>
      <w:r w:rsidRPr="003E5203">
        <w:rPr>
          <w:rFonts w:ascii="Arial" w:hAnsi="Arial" w:cs="Arial"/>
          <w:color w:val="000000"/>
          <w:sz w:val="19"/>
          <w:szCs w:val="19"/>
        </w:rPr>
        <w:t xml:space="preserve"> Κρήτης", με μικρή μονάδα συλλογής, συσκευασίας και επεξεργασίας, η οποία μεταφέρθηκε κατά τη δεκαετία του 1990 στην περιοχή "</w:t>
      </w:r>
      <w:proofErr w:type="spellStart"/>
      <w:r w:rsidRPr="003E5203">
        <w:rPr>
          <w:rFonts w:ascii="Arial" w:hAnsi="Arial" w:cs="Arial"/>
          <w:color w:val="000000"/>
          <w:sz w:val="19"/>
          <w:szCs w:val="19"/>
        </w:rPr>
        <w:t>Λατζιμάς</w:t>
      </w:r>
      <w:proofErr w:type="spellEnd"/>
      <w:r w:rsidRPr="003E5203">
        <w:rPr>
          <w:rFonts w:ascii="Arial" w:hAnsi="Arial" w:cs="Arial"/>
          <w:color w:val="000000"/>
          <w:sz w:val="19"/>
          <w:szCs w:val="19"/>
        </w:rPr>
        <w:t>" προκειμένου να λειτουργήσει εκεί το αυτοματοποιημένο εργοστάσιο επεξεργασίας του προϊόντος.</w:t>
      </w:r>
    </w:p>
    <w:p w:rsidR="003F0763" w:rsidRPr="003F0763" w:rsidRDefault="003F0763" w:rsidP="003F0763">
      <w:pPr>
        <w:rPr>
          <w:rFonts w:ascii="Arial" w:hAnsi="Arial" w:cs="Arial"/>
          <w:color w:val="000000"/>
          <w:sz w:val="20"/>
          <w:szCs w:val="20"/>
          <w:shd w:val="clear" w:color="auto" w:fill="FFFFFF"/>
        </w:rPr>
      </w:pPr>
    </w:p>
    <w:p w:rsidR="003F0763" w:rsidRPr="003E5203" w:rsidRDefault="003F0763" w:rsidP="003F0763">
      <w:pPr>
        <w:pBdr>
          <w:bottom w:val="single" w:sz="6" w:space="0" w:color="AAAAAA"/>
        </w:pBdr>
        <w:spacing w:after="24" w:line="288" w:lineRule="atLeast"/>
        <w:outlineLvl w:val="0"/>
        <w:rPr>
          <w:rFonts w:ascii="Arial" w:hAnsi="Arial" w:cs="Arial"/>
          <w:color w:val="000000"/>
          <w:kern w:val="36"/>
          <w:sz w:val="38"/>
          <w:szCs w:val="38"/>
        </w:rPr>
      </w:pPr>
      <w:r w:rsidRPr="003E5203">
        <w:rPr>
          <w:rFonts w:ascii="Arial" w:hAnsi="Arial" w:cs="Arial"/>
          <w:color w:val="000000"/>
          <w:kern w:val="36"/>
          <w:sz w:val="38"/>
          <w:szCs w:val="38"/>
        </w:rPr>
        <w:t>Περγαμόντο</w:t>
      </w:r>
    </w:p>
    <w:p w:rsidR="003F0763" w:rsidRPr="003E5203" w:rsidRDefault="003F0763" w:rsidP="003F0763">
      <w:pPr>
        <w:spacing w:line="360" w:lineRule="atLeast"/>
        <w:rPr>
          <w:rFonts w:ascii="Arial" w:hAnsi="Arial" w:cs="Arial"/>
          <w:color w:val="000000"/>
          <w:sz w:val="18"/>
          <w:szCs w:val="18"/>
        </w:rPr>
      </w:pPr>
    </w:p>
    <w:tbl>
      <w:tblPr>
        <w:tblW w:w="300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38" w:type="dxa"/>
          <w:left w:w="38" w:type="dxa"/>
          <w:bottom w:w="38" w:type="dxa"/>
          <w:right w:w="38" w:type="dxa"/>
        </w:tblCellMar>
        <w:tblLook w:val="04A0"/>
      </w:tblPr>
      <w:tblGrid>
        <w:gridCol w:w="4023"/>
      </w:tblGrid>
      <w:tr w:rsidR="003F0763" w:rsidRPr="003E5203" w:rsidTr="0049376D">
        <w:trPr>
          <w:tblCellSpacing w:w="15" w:type="dxa"/>
        </w:trPr>
        <w:tc>
          <w:tcPr>
            <w:tcW w:w="0" w:type="auto"/>
            <w:shd w:val="clear" w:color="auto" w:fill="90EE90"/>
            <w:hideMark/>
          </w:tcPr>
          <w:p w:rsidR="003F0763" w:rsidRPr="003E5203" w:rsidRDefault="003F0763" w:rsidP="0049376D">
            <w:pPr>
              <w:spacing w:before="120" w:after="120"/>
              <w:jc w:val="center"/>
              <w:rPr>
                <w:b/>
                <w:bCs/>
                <w:color w:val="000000"/>
                <w:sz w:val="20"/>
                <w:szCs w:val="20"/>
              </w:rPr>
            </w:pPr>
            <w:proofErr w:type="spellStart"/>
            <w:r w:rsidRPr="003E5203">
              <w:rPr>
                <w:b/>
                <w:bCs/>
                <w:color w:val="000000"/>
                <w:sz w:val="20"/>
                <w:szCs w:val="20"/>
              </w:rPr>
              <w:t>Περγαμοντιά</w:t>
            </w:r>
            <w:proofErr w:type="spellEnd"/>
          </w:p>
        </w:tc>
      </w:tr>
      <w:tr w:rsidR="003F0763" w:rsidRPr="003E5203" w:rsidTr="0049376D">
        <w:trPr>
          <w:tblCellSpacing w:w="15" w:type="dxa"/>
        </w:trPr>
        <w:tc>
          <w:tcPr>
            <w:tcW w:w="0" w:type="auto"/>
            <w:shd w:val="clear" w:color="auto" w:fill="F9F9F9"/>
            <w:hideMark/>
          </w:tcPr>
          <w:p w:rsidR="003F0763" w:rsidRPr="003E5203" w:rsidRDefault="003F0763" w:rsidP="0049376D">
            <w:pPr>
              <w:spacing w:before="120" w:after="120"/>
              <w:jc w:val="center"/>
              <w:rPr>
                <w:color w:val="000000"/>
                <w:sz w:val="20"/>
                <w:szCs w:val="20"/>
              </w:rPr>
            </w:pPr>
            <w:r w:rsidRPr="003E5203">
              <w:rPr>
                <w:noProof/>
                <w:color w:val="0B0080"/>
                <w:sz w:val="20"/>
                <w:szCs w:val="20"/>
              </w:rPr>
              <w:lastRenderedPageBreak/>
              <w:drawing>
                <wp:inline distT="0" distB="0" distL="0" distR="0">
                  <wp:extent cx="2377440" cy="3147060"/>
                  <wp:effectExtent l="0" t="0" r="3810" b="0"/>
                  <wp:docPr id="12" name="Εικόνα 5" descr="Φύλλα, άνθη και καρπός περγαμοντιάς">
                    <a:hlinkClick xmlns:a="http://schemas.openxmlformats.org/drawingml/2006/main" r:id="rId156" tooltip="&quot;Φύλλα, άνθη και καρπός περγαμοντιά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Φύλλα, άνθη και καρπός περγαμοντιάς">
                            <a:hlinkClick r:id="rId156" tooltip="&quot;Φύλλα, άνθη και καρπός περγαμοντιάς&quot;"/>
                          </pic:cNvPr>
                          <pic:cNvPicPr>
                            <a:picLocks noChangeAspect="1" noChangeArrowheads="1"/>
                          </pic:cNvPicPr>
                        </pic:nvPicPr>
                        <pic:blipFill>
                          <a:blip r:embed="rId1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7440" cy="3147060"/>
                          </a:xfrm>
                          <a:prstGeom prst="rect">
                            <a:avLst/>
                          </a:prstGeom>
                          <a:noFill/>
                          <a:ln>
                            <a:noFill/>
                          </a:ln>
                        </pic:spPr>
                      </pic:pic>
                    </a:graphicData>
                  </a:graphic>
                </wp:inline>
              </w:drawing>
            </w:r>
          </w:p>
          <w:p w:rsidR="003F0763" w:rsidRPr="003E5203" w:rsidRDefault="003F0763" w:rsidP="0049376D">
            <w:pPr>
              <w:spacing w:before="120" w:after="120"/>
              <w:jc w:val="center"/>
              <w:rPr>
                <w:color w:val="000000"/>
                <w:sz w:val="20"/>
                <w:szCs w:val="20"/>
              </w:rPr>
            </w:pPr>
            <w:r w:rsidRPr="003E5203">
              <w:rPr>
                <w:color w:val="000000"/>
                <w:sz w:val="15"/>
                <w:szCs w:val="15"/>
              </w:rPr>
              <w:t xml:space="preserve">Φύλλα, άνθη και καρπός </w:t>
            </w:r>
            <w:proofErr w:type="spellStart"/>
            <w:r w:rsidRPr="003E5203">
              <w:rPr>
                <w:color w:val="000000"/>
                <w:sz w:val="15"/>
                <w:szCs w:val="15"/>
              </w:rPr>
              <w:t>περγαμοντιάς</w:t>
            </w:r>
            <w:proofErr w:type="spellEnd"/>
          </w:p>
        </w:tc>
      </w:tr>
      <w:tr w:rsidR="003F0763" w:rsidRPr="003E5203" w:rsidTr="0049376D">
        <w:trPr>
          <w:tblCellSpacing w:w="15" w:type="dxa"/>
        </w:trPr>
        <w:tc>
          <w:tcPr>
            <w:tcW w:w="0" w:type="auto"/>
            <w:shd w:val="clear" w:color="auto" w:fill="90EE90"/>
            <w:hideMark/>
          </w:tcPr>
          <w:p w:rsidR="003F0763" w:rsidRPr="003E5203" w:rsidRDefault="003F7B05" w:rsidP="0049376D">
            <w:pPr>
              <w:spacing w:before="120" w:after="120"/>
              <w:jc w:val="center"/>
              <w:rPr>
                <w:b/>
                <w:bCs/>
                <w:color w:val="000000"/>
                <w:sz w:val="20"/>
                <w:szCs w:val="20"/>
              </w:rPr>
            </w:pPr>
            <w:hyperlink r:id="rId158" w:tooltip="Συστηματική ταξινόμηση" w:history="1">
              <w:r w:rsidR="003F0763" w:rsidRPr="003E5203">
                <w:rPr>
                  <w:b/>
                  <w:bCs/>
                  <w:color w:val="0B0080"/>
                  <w:sz w:val="20"/>
                  <w:szCs w:val="20"/>
                  <w:u w:val="single"/>
                </w:rPr>
                <w:t>Συστηματική ταξινόμηση</w:t>
              </w:r>
            </w:hyperlink>
          </w:p>
        </w:tc>
      </w:tr>
      <w:tr w:rsidR="003F0763" w:rsidRPr="003E5203" w:rsidTr="0049376D">
        <w:trPr>
          <w:tblCellSpacing w:w="15" w:type="dxa"/>
        </w:trPr>
        <w:tc>
          <w:tcPr>
            <w:tcW w:w="0" w:type="auto"/>
            <w:shd w:val="clear" w:color="auto" w:fill="F9F9F9"/>
            <w:hideMark/>
          </w:tcPr>
          <w:tbl>
            <w:tblPr>
              <w:tblW w:w="0" w:type="auto"/>
              <w:jc w:val="center"/>
              <w:tblCellSpacing w:w="15" w:type="dxa"/>
              <w:tblCellMar>
                <w:top w:w="24" w:type="dxa"/>
                <w:left w:w="24" w:type="dxa"/>
                <w:bottom w:w="24" w:type="dxa"/>
                <w:right w:w="24" w:type="dxa"/>
              </w:tblCellMar>
              <w:tblLook w:val="04A0"/>
            </w:tblPr>
            <w:tblGrid>
              <w:gridCol w:w="1195"/>
              <w:gridCol w:w="2662"/>
            </w:tblGrid>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Βασίλειο:</w:t>
                  </w:r>
                </w:p>
              </w:tc>
              <w:tc>
                <w:tcPr>
                  <w:tcW w:w="0" w:type="auto"/>
                  <w:shd w:val="clear" w:color="auto" w:fill="auto"/>
                  <w:hideMark/>
                </w:tcPr>
                <w:p w:rsidR="003F0763" w:rsidRPr="003E5203" w:rsidRDefault="003F7B05" w:rsidP="0049376D">
                  <w:pPr>
                    <w:rPr>
                      <w:sz w:val="20"/>
                      <w:szCs w:val="20"/>
                    </w:rPr>
                  </w:pPr>
                  <w:hyperlink r:id="rId159" w:tooltip="Φυτά" w:history="1">
                    <w:r w:rsidR="003F0763" w:rsidRPr="003E5203">
                      <w:rPr>
                        <w:color w:val="0B0080"/>
                        <w:sz w:val="20"/>
                        <w:szCs w:val="20"/>
                        <w:u w:val="single"/>
                      </w:rPr>
                      <w:t>Φυτά</w:t>
                    </w:r>
                  </w:hyperlink>
                  <w:r w:rsidR="003F0763" w:rsidRPr="003E5203">
                    <w:rPr>
                      <w:sz w:val="20"/>
                      <w:szCs w:val="20"/>
                    </w:rPr>
                    <w:t> (</w:t>
                  </w:r>
                  <w:proofErr w:type="spellStart"/>
                  <w:r w:rsidR="003F0763" w:rsidRPr="003E5203">
                    <w:rPr>
                      <w:sz w:val="20"/>
                      <w:szCs w:val="20"/>
                    </w:rPr>
                    <w:t>Plantae</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Συνομοταξία:</w:t>
                  </w:r>
                </w:p>
              </w:tc>
              <w:tc>
                <w:tcPr>
                  <w:tcW w:w="0" w:type="auto"/>
                  <w:shd w:val="clear" w:color="auto" w:fill="auto"/>
                  <w:hideMark/>
                </w:tcPr>
                <w:p w:rsidR="003F0763" w:rsidRPr="003E5203" w:rsidRDefault="003F7B05" w:rsidP="0049376D">
                  <w:pPr>
                    <w:rPr>
                      <w:sz w:val="20"/>
                      <w:szCs w:val="20"/>
                    </w:rPr>
                  </w:pPr>
                  <w:hyperlink r:id="rId160" w:tooltip="Αγγειόσπερμα" w:history="1">
                    <w:r w:rsidR="003F0763" w:rsidRPr="003E5203">
                      <w:rPr>
                        <w:color w:val="0B0080"/>
                        <w:sz w:val="20"/>
                        <w:szCs w:val="20"/>
                        <w:u w:val="single"/>
                      </w:rPr>
                      <w:t>Αγγειόσπερμα</w:t>
                    </w:r>
                  </w:hyperlink>
                  <w:r w:rsidR="003F0763" w:rsidRPr="003E5203">
                    <w:rPr>
                      <w:sz w:val="20"/>
                      <w:szCs w:val="20"/>
                    </w:rPr>
                    <w:t> (</w:t>
                  </w:r>
                  <w:proofErr w:type="spellStart"/>
                  <w:r w:rsidR="003F0763" w:rsidRPr="003E5203">
                    <w:rPr>
                      <w:sz w:val="20"/>
                      <w:szCs w:val="20"/>
                    </w:rPr>
                    <w:t>Magnoliophyta</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Ομοταξία:</w:t>
                  </w:r>
                </w:p>
              </w:tc>
              <w:tc>
                <w:tcPr>
                  <w:tcW w:w="0" w:type="auto"/>
                  <w:shd w:val="clear" w:color="auto" w:fill="auto"/>
                  <w:hideMark/>
                </w:tcPr>
                <w:p w:rsidR="003F0763" w:rsidRPr="003E5203" w:rsidRDefault="003F7B05" w:rsidP="0049376D">
                  <w:pPr>
                    <w:rPr>
                      <w:sz w:val="20"/>
                      <w:szCs w:val="20"/>
                    </w:rPr>
                  </w:pPr>
                  <w:hyperlink r:id="rId161" w:tooltip="Δικοτυλήδονα" w:history="1">
                    <w:r w:rsidR="003F0763" w:rsidRPr="003E5203">
                      <w:rPr>
                        <w:color w:val="0B0080"/>
                        <w:sz w:val="20"/>
                        <w:szCs w:val="20"/>
                        <w:u w:val="single"/>
                      </w:rPr>
                      <w:t>Δικοτυλήδονα</w:t>
                    </w:r>
                  </w:hyperlink>
                  <w:r w:rsidR="003F0763" w:rsidRPr="003E5203">
                    <w:rPr>
                      <w:sz w:val="20"/>
                      <w:szCs w:val="20"/>
                    </w:rPr>
                    <w:t> (</w:t>
                  </w:r>
                  <w:proofErr w:type="spellStart"/>
                  <w:r w:rsidR="003F0763" w:rsidRPr="003E5203">
                    <w:rPr>
                      <w:sz w:val="20"/>
                      <w:szCs w:val="20"/>
                    </w:rPr>
                    <w:t>Magnoliopsida</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Τάξη:</w:t>
                  </w:r>
                </w:p>
              </w:tc>
              <w:tc>
                <w:tcPr>
                  <w:tcW w:w="0" w:type="auto"/>
                  <w:shd w:val="clear" w:color="auto" w:fill="auto"/>
                  <w:hideMark/>
                </w:tcPr>
                <w:p w:rsidR="003F0763" w:rsidRPr="003E5203" w:rsidRDefault="003F7B05" w:rsidP="0049376D">
                  <w:pPr>
                    <w:rPr>
                      <w:sz w:val="20"/>
                      <w:szCs w:val="20"/>
                    </w:rPr>
                  </w:pPr>
                  <w:hyperlink r:id="rId162" w:tooltip="Σαπινδώδη" w:history="1">
                    <w:proofErr w:type="spellStart"/>
                    <w:r w:rsidR="003F0763" w:rsidRPr="003E5203">
                      <w:rPr>
                        <w:color w:val="0B0080"/>
                        <w:sz w:val="20"/>
                        <w:szCs w:val="20"/>
                        <w:u w:val="single"/>
                      </w:rPr>
                      <w:t>Σαπινδώδη</w:t>
                    </w:r>
                    <w:proofErr w:type="spellEnd"/>
                  </w:hyperlink>
                  <w:r w:rsidR="003F0763" w:rsidRPr="003E5203">
                    <w:rPr>
                      <w:sz w:val="20"/>
                      <w:szCs w:val="20"/>
                    </w:rPr>
                    <w:t> (</w:t>
                  </w:r>
                  <w:proofErr w:type="spellStart"/>
                  <w:r w:rsidR="003F0763" w:rsidRPr="003E5203">
                    <w:rPr>
                      <w:sz w:val="20"/>
                      <w:szCs w:val="20"/>
                    </w:rPr>
                    <w:t>Sapindales</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Οικογένεια:</w:t>
                  </w:r>
                </w:p>
              </w:tc>
              <w:tc>
                <w:tcPr>
                  <w:tcW w:w="0" w:type="auto"/>
                  <w:shd w:val="clear" w:color="auto" w:fill="auto"/>
                  <w:hideMark/>
                </w:tcPr>
                <w:p w:rsidR="003F0763" w:rsidRPr="003E5203" w:rsidRDefault="003F7B05" w:rsidP="0049376D">
                  <w:pPr>
                    <w:rPr>
                      <w:sz w:val="20"/>
                      <w:szCs w:val="20"/>
                    </w:rPr>
                  </w:pPr>
                  <w:hyperlink r:id="rId163" w:tooltip="Ρυτοειδή (δεν έχει γραφτεί ακόμα)" w:history="1">
                    <w:proofErr w:type="spellStart"/>
                    <w:r w:rsidR="003F0763" w:rsidRPr="003E5203">
                      <w:rPr>
                        <w:color w:val="A55858"/>
                        <w:sz w:val="20"/>
                        <w:szCs w:val="20"/>
                        <w:u w:val="single"/>
                      </w:rPr>
                      <w:t>Ρυτοειδή</w:t>
                    </w:r>
                    <w:proofErr w:type="spellEnd"/>
                  </w:hyperlink>
                  <w:r w:rsidR="003F0763" w:rsidRPr="003E5203">
                    <w:rPr>
                      <w:sz w:val="20"/>
                      <w:szCs w:val="20"/>
                    </w:rPr>
                    <w:t> (</w:t>
                  </w:r>
                  <w:proofErr w:type="spellStart"/>
                  <w:r w:rsidR="003F0763" w:rsidRPr="003E5203">
                    <w:rPr>
                      <w:sz w:val="20"/>
                      <w:szCs w:val="20"/>
                    </w:rPr>
                    <w:t>Rutaceae</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Γένος:</w:t>
                  </w:r>
                </w:p>
              </w:tc>
              <w:tc>
                <w:tcPr>
                  <w:tcW w:w="0" w:type="auto"/>
                  <w:shd w:val="clear" w:color="auto" w:fill="auto"/>
                  <w:hideMark/>
                </w:tcPr>
                <w:p w:rsidR="003F0763" w:rsidRPr="003E5203" w:rsidRDefault="003F7B05" w:rsidP="0049376D">
                  <w:pPr>
                    <w:rPr>
                      <w:sz w:val="20"/>
                      <w:szCs w:val="20"/>
                    </w:rPr>
                  </w:pPr>
                  <w:hyperlink r:id="rId164" w:tooltip="Κίτρος" w:history="1">
                    <w:r w:rsidR="003F0763" w:rsidRPr="003E5203">
                      <w:rPr>
                        <w:i/>
                        <w:iCs/>
                        <w:color w:val="0B0080"/>
                        <w:sz w:val="20"/>
                        <w:szCs w:val="20"/>
                        <w:u w:val="single"/>
                      </w:rPr>
                      <w:t>Κίτρος</w:t>
                    </w:r>
                  </w:hyperlink>
                  <w:r w:rsidR="003F0763" w:rsidRPr="003E5203">
                    <w:rPr>
                      <w:sz w:val="20"/>
                      <w:szCs w:val="20"/>
                    </w:rPr>
                    <w:t> (</w:t>
                  </w:r>
                  <w:proofErr w:type="spellStart"/>
                  <w:r w:rsidR="003F0763" w:rsidRPr="003E5203">
                    <w:rPr>
                      <w:i/>
                      <w:iCs/>
                      <w:color w:val="009900"/>
                      <w:sz w:val="20"/>
                      <w:szCs w:val="20"/>
                      <w:u w:val="single"/>
                      <w:bdr w:val="single" w:sz="6" w:space="0" w:color="auto" w:frame="1"/>
                    </w:rPr>
                    <w:t>Citrus</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Είδος:</w:t>
                  </w:r>
                </w:p>
              </w:tc>
              <w:tc>
                <w:tcPr>
                  <w:tcW w:w="0" w:type="auto"/>
                  <w:shd w:val="clear" w:color="auto" w:fill="auto"/>
                  <w:hideMark/>
                </w:tcPr>
                <w:p w:rsidR="003F0763" w:rsidRPr="003E5203" w:rsidRDefault="003F0763" w:rsidP="0049376D">
                  <w:pPr>
                    <w:rPr>
                      <w:sz w:val="20"/>
                      <w:szCs w:val="20"/>
                    </w:rPr>
                  </w:pPr>
                  <w:r w:rsidRPr="003E5203">
                    <w:rPr>
                      <w:i/>
                      <w:iCs/>
                      <w:sz w:val="20"/>
                      <w:szCs w:val="20"/>
                    </w:rPr>
                    <w:t xml:space="preserve">C. </w:t>
                  </w:r>
                  <w:proofErr w:type="spellStart"/>
                  <w:r w:rsidRPr="003E5203">
                    <w:rPr>
                      <w:i/>
                      <w:iCs/>
                      <w:sz w:val="20"/>
                      <w:szCs w:val="20"/>
                    </w:rPr>
                    <w:t>bergamia</w:t>
                  </w:r>
                  <w:proofErr w:type="spellEnd"/>
                </w:p>
              </w:tc>
            </w:tr>
          </w:tbl>
          <w:p w:rsidR="003F0763" w:rsidRPr="003E5203" w:rsidRDefault="003F0763" w:rsidP="0049376D">
            <w:pPr>
              <w:spacing w:before="120" w:after="120"/>
              <w:jc w:val="center"/>
              <w:rPr>
                <w:color w:val="000000"/>
                <w:sz w:val="20"/>
                <w:szCs w:val="20"/>
              </w:rPr>
            </w:pPr>
          </w:p>
        </w:tc>
      </w:tr>
      <w:tr w:rsidR="003F0763" w:rsidRPr="003E5203" w:rsidTr="0049376D">
        <w:trPr>
          <w:tblCellSpacing w:w="15" w:type="dxa"/>
        </w:trPr>
        <w:tc>
          <w:tcPr>
            <w:tcW w:w="0" w:type="auto"/>
            <w:shd w:val="clear" w:color="auto" w:fill="90EE90"/>
            <w:hideMark/>
          </w:tcPr>
          <w:p w:rsidR="003F0763" w:rsidRPr="003E5203" w:rsidRDefault="003F7B05" w:rsidP="0049376D">
            <w:pPr>
              <w:spacing w:before="120" w:after="120"/>
              <w:jc w:val="center"/>
              <w:rPr>
                <w:b/>
                <w:bCs/>
                <w:color w:val="000000"/>
                <w:sz w:val="20"/>
                <w:szCs w:val="20"/>
              </w:rPr>
            </w:pPr>
            <w:hyperlink r:id="rId165" w:tooltip="Διωνυμική ονοματολογία" w:history="1">
              <w:r w:rsidR="003F0763" w:rsidRPr="003E5203">
                <w:rPr>
                  <w:b/>
                  <w:bCs/>
                  <w:color w:val="0B0080"/>
                  <w:sz w:val="20"/>
                  <w:szCs w:val="20"/>
                  <w:u w:val="single"/>
                </w:rPr>
                <w:t>Διώνυμο</w:t>
              </w:r>
            </w:hyperlink>
          </w:p>
        </w:tc>
      </w:tr>
      <w:tr w:rsidR="003F0763" w:rsidRPr="003E5203" w:rsidTr="0049376D">
        <w:trPr>
          <w:tblCellSpacing w:w="15" w:type="dxa"/>
        </w:trPr>
        <w:tc>
          <w:tcPr>
            <w:tcW w:w="0" w:type="auto"/>
            <w:shd w:val="clear" w:color="auto" w:fill="F9F9F9"/>
            <w:hideMark/>
          </w:tcPr>
          <w:p w:rsidR="003F0763" w:rsidRPr="003E5203" w:rsidRDefault="003F0763" w:rsidP="0049376D">
            <w:pPr>
              <w:spacing w:before="120" w:after="120"/>
              <w:jc w:val="center"/>
              <w:rPr>
                <w:color w:val="000000"/>
                <w:sz w:val="20"/>
                <w:szCs w:val="20"/>
              </w:rPr>
            </w:pPr>
            <w:r w:rsidRPr="003E5203">
              <w:rPr>
                <w:b/>
                <w:bCs/>
                <w:color w:val="000000"/>
                <w:sz w:val="20"/>
                <w:szCs w:val="20"/>
              </w:rPr>
              <w:t xml:space="preserve">Κίτριον το </w:t>
            </w:r>
            <w:proofErr w:type="spellStart"/>
            <w:r w:rsidRPr="003E5203">
              <w:rPr>
                <w:b/>
                <w:bCs/>
                <w:color w:val="000000"/>
                <w:sz w:val="20"/>
                <w:szCs w:val="20"/>
              </w:rPr>
              <w:t>περγάμιον</w:t>
            </w:r>
            <w:proofErr w:type="spellEnd"/>
            <w:r w:rsidRPr="003E5203">
              <w:rPr>
                <w:b/>
                <w:bCs/>
                <w:color w:val="000000"/>
                <w:sz w:val="20"/>
                <w:szCs w:val="20"/>
              </w:rPr>
              <w:t xml:space="preserve"> (</w:t>
            </w:r>
            <w:proofErr w:type="spellStart"/>
            <w:r w:rsidRPr="003E5203">
              <w:rPr>
                <w:b/>
                <w:bCs/>
                <w:i/>
                <w:iCs/>
                <w:color w:val="000000"/>
                <w:sz w:val="20"/>
                <w:szCs w:val="20"/>
              </w:rPr>
              <w:t>Citrus</w:t>
            </w:r>
            <w:proofErr w:type="spellEnd"/>
            <w:r w:rsidRPr="003E5203">
              <w:rPr>
                <w:b/>
                <w:bCs/>
                <w:i/>
                <w:iCs/>
                <w:color w:val="000000"/>
                <w:sz w:val="20"/>
                <w:szCs w:val="20"/>
              </w:rPr>
              <w:t xml:space="preserve"> </w:t>
            </w:r>
            <w:proofErr w:type="spellStart"/>
            <w:r w:rsidRPr="003E5203">
              <w:rPr>
                <w:b/>
                <w:bCs/>
                <w:i/>
                <w:iCs/>
                <w:color w:val="000000"/>
                <w:sz w:val="20"/>
                <w:szCs w:val="20"/>
              </w:rPr>
              <w:t>bergamia</w:t>
            </w:r>
            <w:proofErr w:type="spellEnd"/>
            <w:r w:rsidRPr="003E5203">
              <w:rPr>
                <w:b/>
                <w:bCs/>
                <w:color w:val="000000"/>
                <w:sz w:val="20"/>
                <w:szCs w:val="20"/>
              </w:rPr>
              <w:t>)</w:t>
            </w:r>
            <w:r w:rsidRPr="003E5203">
              <w:rPr>
                <w:color w:val="000000"/>
                <w:sz w:val="20"/>
                <w:szCs w:val="20"/>
              </w:rPr>
              <w:br/>
            </w:r>
            <w:hyperlink r:id="rId166" w:tooltip="Κάρολος Λινναίος" w:history="1">
              <w:r w:rsidRPr="003E5203">
                <w:rPr>
                  <w:color w:val="0B0080"/>
                  <w:sz w:val="15"/>
                  <w:szCs w:val="15"/>
                  <w:u w:val="single"/>
                </w:rPr>
                <w:t>L.</w:t>
              </w:r>
            </w:hyperlink>
          </w:p>
        </w:tc>
      </w:tr>
    </w:tbl>
    <w:p w:rsidR="003F0763" w:rsidRPr="003E5203" w:rsidRDefault="003F0763" w:rsidP="003F0763">
      <w:pPr>
        <w:spacing w:line="360" w:lineRule="atLeast"/>
        <w:rPr>
          <w:rFonts w:ascii="Arial" w:hAnsi="Arial" w:cs="Arial"/>
          <w:color w:val="000000"/>
          <w:sz w:val="19"/>
          <w:szCs w:val="19"/>
        </w:rPr>
      </w:pPr>
      <w:r w:rsidRPr="003E5203">
        <w:rPr>
          <w:rFonts w:ascii="Arial" w:hAnsi="Arial" w:cs="Arial"/>
          <w:color w:val="000000"/>
          <w:sz w:val="19"/>
          <w:szCs w:val="19"/>
        </w:rPr>
        <w:t>Το </w:t>
      </w:r>
      <w:r w:rsidRPr="003E5203">
        <w:rPr>
          <w:rFonts w:ascii="Arial" w:hAnsi="Arial" w:cs="Arial"/>
          <w:b/>
          <w:bCs/>
          <w:color w:val="000000"/>
          <w:sz w:val="19"/>
          <w:szCs w:val="19"/>
        </w:rPr>
        <w:t>Περγαμόντο</w:t>
      </w:r>
      <w:r w:rsidRPr="003E5203">
        <w:rPr>
          <w:rFonts w:ascii="Arial" w:hAnsi="Arial" w:cs="Arial"/>
          <w:color w:val="000000"/>
          <w:sz w:val="19"/>
          <w:szCs w:val="19"/>
        </w:rPr>
        <w:t> (</w:t>
      </w:r>
      <w:proofErr w:type="spellStart"/>
      <w:r w:rsidRPr="003E5203">
        <w:rPr>
          <w:rFonts w:ascii="Arial" w:hAnsi="Arial" w:cs="Arial"/>
          <w:color w:val="009900"/>
          <w:sz w:val="19"/>
          <w:szCs w:val="19"/>
          <w:u w:val="single"/>
          <w:bdr w:val="single" w:sz="6" w:space="0" w:color="auto" w:frame="1"/>
        </w:rPr>
        <w:t>Bergamot</w:t>
      </w:r>
      <w:proofErr w:type="spellEnd"/>
      <w:r w:rsidRPr="003E5203">
        <w:rPr>
          <w:rFonts w:ascii="Arial" w:hAnsi="Arial" w:cs="Arial"/>
          <w:color w:val="000000"/>
          <w:sz w:val="19"/>
          <w:szCs w:val="19"/>
        </w:rPr>
        <w:t> </w:t>
      </w:r>
      <w:proofErr w:type="spellStart"/>
      <w:r w:rsidRPr="003E5203">
        <w:rPr>
          <w:rFonts w:ascii="Arial" w:hAnsi="Arial" w:cs="Arial"/>
          <w:color w:val="000000"/>
          <w:sz w:val="19"/>
          <w:szCs w:val="19"/>
        </w:rPr>
        <w:t>Orange</w:t>
      </w:r>
      <w:proofErr w:type="spellEnd"/>
      <w:r w:rsidRPr="003E5203">
        <w:rPr>
          <w:rFonts w:ascii="Arial" w:hAnsi="Arial" w:cs="Arial"/>
          <w:color w:val="000000"/>
          <w:sz w:val="19"/>
          <w:szCs w:val="19"/>
        </w:rPr>
        <w:t>) είναι ο καρπός του δέντρου </w:t>
      </w:r>
      <w:proofErr w:type="spellStart"/>
      <w:r w:rsidRPr="003E5203">
        <w:rPr>
          <w:rFonts w:ascii="Arial" w:hAnsi="Arial" w:cs="Arial"/>
          <w:b/>
          <w:bCs/>
          <w:color w:val="000000"/>
          <w:sz w:val="19"/>
          <w:szCs w:val="19"/>
        </w:rPr>
        <w:t>Περγαμοντιά</w:t>
      </w:r>
      <w:proofErr w:type="spellEnd"/>
      <w:r w:rsidRPr="003E5203">
        <w:rPr>
          <w:rFonts w:ascii="Arial" w:hAnsi="Arial" w:cs="Arial"/>
          <w:color w:val="000000"/>
          <w:sz w:val="19"/>
          <w:szCs w:val="19"/>
        </w:rPr>
        <w:t> (</w:t>
      </w:r>
      <w:proofErr w:type="spellStart"/>
      <w:r w:rsidRPr="003E5203">
        <w:rPr>
          <w:rFonts w:ascii="Arial" w:hAnsi="Arial" w:cs="Arial"/>
          <w:color w:val="000000"/>
          <w:sz w:val="19"/>
          <w:szCs w:val="19"/>
        </w:rPr>
        <w:t>Citrus</w:t>
      </w:r>
      <w:proofErr w:type="spellEnd"/>
      <w:r w:rsidRPr="003E5203">
        <w:rPr>
          <w:rFonts w:ascii="Arial" w:hAnsi="Arial" w:cs="Arial"/>
          <w:color w:val="000000"/>
          <w:sz w:val="19"/>
          <w:szCs w:val="19"/>
        </w:rPr>
        <w:t xml:space="preserve"> </w:t>
      </w:r>
      <w:proofErr w:type="spellStart"/>
      <w:r w:rsidRPr="003E5203">
        <w:rPr>
          <w:rFonts w:ascii="Arial" w:hAnsi="Arial" w:cs="Arial"/>
          <w:color w:val="000000"/>
          <w:sz w:val="19"/>
          <w:szCs w:val="19"/>
        </w:rPr>
        <w:t>bergamia</w:t>
      </w:r>
      <w:proofErr w:type="spellEnd"/>
      <w:r w:rsidRPr="003E5203">
        <w:rPr>
          <w:rFonts w:ascii="Arial" w:hAnsi="Arial" w:cs="Arial"/>
          <w:color w:val="000000"/>
          <w:sz w:val="19"/>
          <w:szCs w:val="19"/>
        </w:rPr>
        <w:t>) ή αλλιώς </w:t>
      </w:r>
      <w:proofErr w:type="spellStart"/>
      <w:r w:rsidRPr="003E5203">
        <w:rPr>
          <w:rFonts w:ascii="Arial" w:hAnsi="Arial" w:cs="Arial"/>
          <w:i/>
          <w:iCs/>
          <w:color w:val="000000"/>
          <w:sz w:val="19"/>
          <w:szCs w:val="19"/>
        </w:rPr>
        <w:t>Κίτρον</w:t>
      </w:r>
      <w:proofErr w:type="spellEnd"/>
      <w:r w:rsidRPr="003E5203">
        <w:rPr>
          <w:rFonts w:ascii="Arial" w:hAnsi="Arial" w:cs="Arial"/>
          <w:i/>
          <w:iCs/>
          <w:color w:val="000000"/>
          <w:sz w:val="19"/>
          <w:szCs w:val="19"/>
        </w:rPr>
        <w:t xml:space="preserve"> το </w:t>
      </w:r>
      <w:proofErr w:type="spellStart"/>
      <w:r w:rsidRPr="003E5203">
        <w:rPr>
          <w:rFonts w:ascii="Arial" w:hAnsi="Arial" w:cs="Arial"/>
          <w:i/>
          <w:iCs/>
          <w:color w:val="000000"/>
          <w:sz w:val="19"/>
          <w:szCs w:val="19"/>
        </w:rPr>
        <w:t>περγάμιον</w:t>
      </w:r>
      <w:proofErr w:type="spellEnd"/>
      <w:r w:rsidRPr="003E5203">
        <w:rPr>
          <w:rFonts w:ascii="Arial" w:hAnsi="Arial" w:cs="Arial"/>
          <w:color w:val="000000"/>
          <w:sz w:val="19"/>
          <w:szCs w:val="19"/>
        </w:rPr>
        <w:t> του γένους </w:t>
      </w:r>
      <w:hyperlink r:id="rId167" w:tooltip="Κίτρος" w:history="1">
        <w:r w:rsidRPr="003E5203">
          <w:rPr>
            <w:rFonts w:ascii="Arial" w:hAnsi="Arial" w:cs="Arial"/>
            <w:color w:val="0B0080"/>
            <w:sz w:val="19"/>
            <w:szCs w:val="19"/>
            <w:u w:val="single"/>
          </w:rPr>
          <w:t>Κίτρος</w:t>
        </w:r>
      </w:hyperlink>
      <w:r w:rsidRPr="003E5203">
        <w:rPr>
          <w:rFonts w:ascii="Arial" w:hAnsi="Arial" w:cs="Arial"/>
          <w:color w:val="000000"/>
          <w:sz w:val="19"/>
          <w:szCs w:val="19"/>
        </w:rPr>
        <w:t xml:space="preserve">, </w:t>
      </w:r>
      <w:proofErr w:type="spellStart"/>
      <w:r w:rsidRPr="003E5203">
        <w:rPr>
          <w:rFonts w:ascii="Arial" w:hAnsi="Arial" w:cs="Arial"/>
          <w:color w:val="000000"/>
          <w:sz w:val="19"/>
          <w:szCs w:val="19"/>
        </w:rPr>
        <w:t>οικογένεια</w:t>
      </w:r>
      <w:hyperlink r:id="rId168" w:tooltip="Ρυτοειδή (δεν έχει γραφτεί ακόμα)" w:history="1">
        <w:r w:rsidRPr="003E5203">
          <w:rPr>
            <w:rFonts w:ascii="Arial" w:hAnsi="Arial" w:cs="Arial"/>
            <w:color w:val="A55858"/>
            <w:sz w:val="19"/>
            <w:szCs w:val="19"/>
            <w:u w:val="single"/>
          </w:rPr>
          <w:t>Ρυτοειδή</w:t>
        </w:r>
        <w:proofErr w:type="spellEnd"/>
      </w:hyperlink>
      <w:r w:rsidRPr="003E5203">
        <w:rPr>
          <w:rFonts w:ascii="Arial" w:hAnsi="Arial" w:cs="Arial"/>
          <w:color w:val="000000"/>
          <w:sz w:val="19"/>
          <w:szCs w:val="19"/>
        </w:rPr>
        <w:t> που ανήκει στα εσπεριδοειδή. Το δέντρο του περγαμόντου (</w:t>
      </w:r>
      <w:proofErr w:type="spellStart"/>
      <w:r w:rsidRPr="003E5203">
        <w:rPr>
          <w:rFonts w:ascii="Arial" w:hAnsi="Arial" w:cs="Arial"/>
          <w:color w:val="000000"/>
          <w:sz w:val="19"/>
          <w:szCs w:val="19"/>
        </w:rPr>
        <w:t>περγαμοντιά</w:t>
      </w:r>
      <w:proofErr w:type="spellEnd"/>
      <w:r w:rsidRPr="003E5203">
        <w:rPr>
          <w:rFonts w:ascii="Arial" w:hAnsi="Arial" w:cs="Arial"/>
          <w:color w:val="000000"/>
          <w:sz w:val="19"/>
          <w:szCs w:val="19"/>
        </w:rPr>
        <w:t>) είναι αειθαλές, σχετικά μικρό σε μέγεθος και έχει σχήμα φυλλώματος που ποικίλλει. Τα βλαστάρια του είναι χρώματος ανοικτού πράσινου. Τα </w:t>
      </w:r>
      <w:hyperlink r:id="rId169" w:tooltip="Φύλλο (βοτανική)" w:history="1">
        <w:r w:rsidRPr="003E5203">
          <w:rPr>
            <w:rFonts w:ascii="Arial" w:hAnsi="Arial" w:cs="Arial"/>
            <w:color w:val="0B0080"/>
            <w:sz w:val="19"/>
            <w:szCs w:val="19"/>
            <w:u w:val="single"/>
          </w:rPr>
          <w:t>φύλλα</w:t>
        </w:r>
      </w:hyperlink>
      <w:r w:rsidRPr="003E5203">
        <w:rPr>
          <w:rFonts w:ascii="Arial" w:hAnsi="Arial" w:cs="Arial"/>
          <w:color w:val="000000"/>
          <w:sz w:val="19"/>
          <w:szCs w:val="19"/>
        </w:rPr>
        <w:t> του είναι μεγάλα, λογχοειδή και μυτερά. Τα </w:t>
      </w:r>
      <w:hyperlink r:id="rId170" w:tooltip="Άνθος" w:history="1">
        <w:r w:rsidRPr="003E5203">
          <w:rPr>
            <w:rFonts w:ascii="Arial" w:hAnsi="Arial" w:cs="Arial"/>
            <w:color w:val="0B0080"/>
            <w:sz w:val="19"/>
            <w:szCs w:val="19"/>
            <w:u w:val="single"/>
          </w:rPr>
          <w:t>άνθη</w:t>
        </w:r>
      </w:hyperlink>
      <w:r w:rsidRPr="003E5203">
        <w:rPr>
          <w:rFonts w:ascii="Arial" w:hAnsi="Arial" w:cs="Arial"/>
          <w:color w:val="000000"/>
          <w:sz w:val="19"/>
          <w:szCs w:val="19"/>
        </w:rPr>
        <w:t> είναι λευκά ενώ οι </w:t>
      </w:r>
      <w:hyperlink r:id="rId171" w:tooltip="Καρπός" w:history="1">
        <w:r w:rsidRPr="003E5203">
          <w:rPr>
            <w:rFonts w:ascii="Arial" w:hAnsi="Arial" w:cs="Arial"/>
            <w:color w:val="0B0080"/>
            <w:sz w:val="19"/>
            <w:szCs w:val="19"/>
            <w:u w:val="single"/>
          </w:rPr>
          <w:t>καρποί</w:t>
        </w:r>
      </w:hyperlink>
      <w:r w:rsidRPr="003E5203">
        <w:rPr>
          <w:rFonts w:ascii="Arial" w:hAnsi="Arial" w:cs="Arial"/>
          <w:color w:val="000000"/>
          <w:sz w:val="19"/>
          <w:szCs w:val="19"/>
        </w:rPr>
        <w:t> του είναι σχετικά μεγάλοι είτε πεπλατυσμένοι είτε στρογγυλοί και έχουν χρώμα κίτρινο προς πορτοκαλί. Οι καρποί έχουν προεξέχουσες βάσεις και κορυφές με ανθεκτικούς </w:t>
      </w:r>
      <w:hyperlink r:id="rId172" w:tooltip="Στήμονας" w:history="1">
        <w:r w:rsidRPr="003E5203">
          <w:rPr>
            <w:rFonts w:ascii="Arial" w:hAnsi="Arial" w:cs="Arial"/>
            <w:color w:val="0B0080"/>
            <w:sz w:val="19"/>
            <w:szCs w:val="19"/>
            <w:u w:val="single"/>
          </w:rPr>
          <w:t>στήμονες</w:t>
        </w:r>
      </w:hyperlink>
      <w:r w:rsidRPr="003E5203">
        <w:rPr>
          <w:rFonts w:ascii="Arial" w:hAnsi="Arial" w:cs="Arial"/>
          <w:color w:val="000000"/>
          <w:sz w:val="19"/>
          <w:szCs w:val="19"/>
        </w:rPr>
        <w:t>.</w:t>
      </w:r>
    </w:p>
    <w:p w:rsidR="003F0763" w:rsidRPr="003E5203" w:rsidRDefault="003F0763" w:rsidP="003F0763">
      <w:pPr>
        <w:shd w:val="clear" w:color="auto" w:fill="F9F9F9"/>
        <w:spacing w:after="144" w:line="360" w:lineRule="atLeast"/>
        <w:outlineLvl w:val="1"/>
        <w:rPr>
          <w:rFonts w:ascii="Arial" w:hAnsi="Arial" w:cs="Arial"/>
          <w:color w:val="000000"/>
          <w:sz w:val="18"/>
          <w:szCs w:val="18"/>
        </w:rPr>
      </w:pPr>
      <w:r w:rsidRPr="003E5203">
        <w:rPr>
          <w:rFonts w:ascii="Arial" w:hAnsi="Arial" w:cs="Arial"/>
          <w:color w:val="000000"/>
          <w:sz w:val="18"/>
          <w:szCs w:val="18"/>
        </w:rPr>
        <w:t xml:space="preserve"> </w:t>
      </w:r>
    </w:p>
    <w:p w:rsidR="003F0763" w:rsidRPr="003F0763" w:rsidRDefault="003F0763" w:rsidP="003F0763">
      <w:pPr>
        <w:pBdr>
          <w:bottom w:val="single" w:sz="6" w:space="2" w:color="AAAAAA"/>
        </w:pBdr>
        <w:spacing w:after="144" w:line="360" w:lineRule="atLeast"/>
        <w:outlineLvl w:val="1"/>
        <w:rPr>
          <w:rFonts w:ascii="Arial" w:hAnsi="Arial" w:cs="Arial"/>
          <w:color w:val="000000"/>
          <w:sz w:val="29"/>
          <w:szCs w:val="29"/>
        </w:rPr>
      </w:pPr>
      <w:r w:rsidRPr="003E5203">
        <w:rPr>
          <w:rFonts w:ascii="Arial" w:hAnsi="Arial" w:cs="Arial"/>
          <w:color w:val="000000"/>
          <w:sz w:val="29"/>
          <w:szCs w:val="29"/>
        </w:rPr>
        <w:t>Καλλιέργεια</w:t>
      </w:r>
    </w:p>
    <w:p w:rsidR="003F0763" w:rsidRPr="003E5203" w:rsidRDefault="003F0763" w:rsidP="003F0763">
      <w:pPr>
        <w:spacing w:before="96" w:after="120" w:line="360" w:lineRule="atLeast"/>
        <w:rPr>
          <w:rFonts w:ascii="Arial" w:hAnsi="Arial" w:cs="Arial"/>
          <w:color w:val="000000"/>
          <w:sz w:val="19"/>
          <w:szCs w:val="19"/>
        </w:rPr>
      </w:pPr>
      <w:r w:rsidRPr="003E5203">
        <w:rPr>
          <w:rFonts w:ascii="Arial" w:hAnsi="Arial" w:cs="Arial"/>
          <w:color w:val="000000"/>
          <w:sz w:val="19"/>
          <w:szCs w:val="19"/>
        </w:rPr>
        <w:lastRenderedPageBreak/>
        <w:t xml:space="preserve">Η </w:t>
      </w:r>
      <w:proofErr w:type="spellStart"/>
      <w:r w:rsidRPr="003E5203">
        <w:rPr>
          <w:rFonts w:ascii="Arial" w:hAnsi="Arial" w:cs="Arial"/>
          <w:color w:val="000000"/>
          <w:sz w:val="19"/>
          <w:szCs w:val="19"/>
        </w:rPr>
        <w:t>περγαμοντιά</w:t>
      </w:r>
      <w:proofErr w:type="spellEnd"/>
      <w:r w:rsidRPr="003E5203">
        <w:rPr>
          <w:rFonts w:ascii="Arial" w:hAnsi="Arial" w:cs="Arial"/>
          <w:color w:val="000000"/>
          <w:sz w:val="19"/>
          <w:szCs w:val="19"/>
        </w:rPr>
        <w:t xml:space="preserve"> καλλιεργείται κυρίως σε θερμά κλίματα γιατί είναι ευαίσθητη στο ψύχος, όπως στην </w:t>
      </w:r>
      <w:hyperlink r:id="rId173" w:tooltip="Καλαβρία" w:history="1">
        <w:r w:rsidRPr="003E5203">
          <w:rPr>
            <w:rFonts w:ascii="Arial" w:hAnsi="Arial" w:cs="Arial"/>
            <w:color w:val="0B0080"/>
            <w:sz w:val="19"/>
            <w:szCs w:val="19"/>
            <w:u w:val="single"/>
          </w:rPr>
          <w:t>Καλαβρία</w:t>
        </w:r>
      </w:hyperlink>
      <w:r w:rsidRPr="003E5203">
        <w:rPr>
          <w:rFonts w:ascii="Arial" w:hAnsi="Arial" w:cs="Arial"/>
          <w:color w:val="000000"/>
          <w:sz w:val="19"/>
          <w:szCs w:val="19"/>
        </w:rPr>
        <w:t> , στην </w:t>
      </w:r>
      <w:hyperlink r:id="rId174" w:tooltip="Ακτή Ελεφαντοστού" w:history="1">
        <w:r w:rsidRPr="003E5203">
          <w:rPr>
            <w:rFonts w:ascii="Arial" w:hAnsi="Arial" w:cs="Arial"/>
            <w:color w:val="0B0080"/>
            <w:sz w:val="19"/>
            <w:szCs w:val="19"/>
            <w:u w:val="single"/>
          </w:rPr>
          <w:t>Ακτή Ελεφαντοστού</w:t>
        </w:r>
      </w:hyperlink>
      <w:r w:rsidRPr="003E5203">
        <w:rPr>
          <w:rFonts w:ascii="Arial" w:hAnsi="Arial" w:cs="Arial"/>
          <w:color w:val="000000"/>
          <w:sz w:val="19"/>
          <w:szCs w:val="19"/>
        </w:rPr>
        <w:t> και στη χώρα μας στην </w:t>
      </w:r>
      <w:hyperlink r:id="rId175" w:tooltip="Κορινθία" w:history="1">
        <w:r w:rsidRPr="003E5203">
          <w:rPr>
            <w:rFonts w:ascii="Arial" w:hAnsi="Arial" w:cs="Arial"/>
            <w:color w:val="0B0080"/>
            <w:sz w:val="19"/>
            <w:szCs w:val="19"/>
            <w:u w:val="single"/>
          </w:rPr>
          <w:t>Κορινθία</w:t>
        </w:r>
      </w:hyperlink>
      <w:r w:rsidRPr="003E5203">
        <w:rPr>
          <w:rFonts w:ascii="Arial" w:hAnsi="Arial" w:cs="Arial"/>
          <w:color w:val="000000"/>
          <w:sz w:val="19"/>
          <w:szCs w:val="19"/>
        </w:rPr>
        <w:t>, στην </w:t>
      </w:r>
      <w:hyperlink r:id="rId176" w:tooltip="Αργολίδα" w:history="1">
        <w:r w:rsidRPr="003E5203">
          <w:rPr>
            <w:rFonts w:ascii="Arial" w:hAnsi="Arial" w:cs="Arial"/>
            <w:color w:val="0B0080"/>
            <w:sz w:val="19"/>
            <w:szCs w:val="19"/>
            <w:u w:val="single"/>
          </w:rPr>
          <w:t>Αργολίδα</w:t>
        </w:r>
      </w:hyperlink>
      <w:r w:rsidRPr="003E5203">
        <w:rPr>
          <w:rFonts w:ascii="Arial" w:hAnsi="Arial" w:cs="Arial"/>
          <w:color w:val="000000"/>
          <w:sz w:val="19"/>
          <w:szCs w:val="19"/>
        </w:rPr>
        <w:t>, στην </w:t>
      </w:r>
      <w:hyperlink r:id="rId177" w:tooltip="Κέρκυρα" w:history="1">
        <w:r w:rsidRPr="003E5203">
          <w:rPr>
            <w:rFonts w:ascii="Arial" w:hAnsi="Arial" w:cs="Arial"/>
            <w:color w:val="0B0080"/>
            <w:sz w:val="19"/>
            <w:szCs w:val="19"/>
            <w:u w:val="single"/>
          </w:rPr>
          <w:t>Κέρκυρα</w:t>
        </w:r>
      </w:hyperlink>
      <w:r w:rsidRPr="003E5203">
        <w:rPr>
          <w:rFonts w:ascii="Arial" w:hAnsi="Arial" w:cs="Arial"/>
          <w:color w:val="000000"/>
          <w:sz w:val="19"/>
          <w:szCs w:val="19"/>
        </w:rPr>
        <w:t>, στην </w:t>
      </w:r>
      <w:proofErr w:type="spellStart"/>
      <w:r w:rsidR="003F7B05">
        <w:fldChar w:fldCharType="begin"/>
      </w:r>
      <w:r w:rsidR="00E70B67">
        <w:instrText>HYPERLINK "http://el.wikipedia.org/wiki/%CE%9A%CE%B5%CF%86%CE%B1%CE%BB%CE%BB%CE%BF%CE%BD%CE%B9%CE%AC" \o "Κεφαλλονιά"</w:instrText>
      </w:r>
      <w:r w:rsidR="003F7B05">
        <w:fldChar w:fldCharType="separate"/>
      </w:r>
      <w:r w:rsidRPr="003E5203">
        <w:rPr>
          <w:rFonts w:ascii="Arial" w:hAnsi="Arial" w:cs="Arial"/>
          <w:color w:val="0B0080"/>
          <w:sz w:val="19"/>
          <w:szCs w:val="19"/>
          <w:u w:val="single"/>
        </w:rPr>
        <w:t>Κεφαλλονιά</w:t>
      </w:r>
      <w:proofErr w:type="spellEnd"/>
      <w:r w:rsidR="003F7B05">
        <w:fldChar w:fldCharType="end"/>
      </w:r>
      <w:r w:rsidRPr="003E5203">
        <w:rPr>
          <w:rFonts w:ascii="Arial" w:hAnsi="Arial" w:cs="Arial"/>
          <w:color w:val="000000"/>
          <w:sz w:val="19"/>
          <w:szCs w:val="19"/>
        </w:rPr>
        <w:t> και στην </w:t>
      </w:r>
      <w:hyperlink r:id="rId178" w:tooltip="Κρήτη" w:history="1">
        <w:r w:rsidRPr="003E5203">
          <w:rPr>
            <w:rFonts w:ascii="Arial" w:hAnsi="Arial" w:cs="Arial"/>
            <w:color w:val="0B0080"/>
            <w:sz w:val="19"/>
            <w:szCs w:val="19"/>
            <w:u w:val="single"/>
          </w:rPr>
          <w:t>Κρήτη</w:t>
        </w:r>
      </w:hyperlink>
      <w:r w:rsidRPr="003E5203">
        <w:rPr>
          <w:rFonts w:ascii="Arial" w:hAnsi="Arial" w:cs="Arial"/>
          <w:color w:val="000000"/>
          <w:sz w:val="19"/>
          <w:szCs w:val="19"/>
        </w:rPr>
        <w:t>.</w:t>
      </w:r>
    </w:p>
    <w:p w:rsidR="003F0763" w:rsidRPr="003F0763" w:rsidRDefault="003F0763" w:rsidP="003F0763">
      <w:pPr>
        <w:pBdr>
          <w:bottom w:val="single" w:sz="6" w:space="2" w:color="AAAAAA"/>
        </w:pBdr>
        <w:spacing w:after="144" w:line="360" w:lineRule="atLeast"/>
        <w:outlineLvl w:val="1"/>
        <w:rPr>
          <w:rFonts w:ascii="Arial" w:hAnsi="Arial" w:cs="Arial"/>
          <w:color w:val="000000"/>
          <w:sz w:val="29"/>
          <w:szCs w:val="29"/>
        </w:rPr>
      </w:pPr>
      <w:r w:rsidRPr="003E5203">
        <w:rPr>
          <w:rFonts w:ascii="Arial" w:hAnsi="Arial" w:cs="Arial"/>
          <w:color w:val="000000"/>
          <w:sz w:val="29"/>
          <w:szCs w:val="29"/>
        </w:rPr>
        <w:t>Ιστορία</w:t>
      </w:r>
    </w:p>
    <w:p w:rsidR="003F0763" w:rsidRPr="003E5203" w:rsidRDefault="003F0763" w:rsidP="003F0763">
      <w:pPr>
        <w:spacing w:before="96" w:after="120" w:line="360" w:lineRule="atLeast"/>
        <w:rPr>
          <w:rFonts w:ascii="Arial" w:hAnsi="Arial" w:cs="Arial"/>
          <w:color w:val="000000"/>
          <w:sz w:val="19"/>
          <w:szCs w:val="19"/>
        </w:rPr>
      </w:pPr>
      <w:r w:rsidRPr="003E5203">
        <w:rPr>
          <w:rFonts w:ascii="Arial" w:hAnsi="Arial" w:cs="Arial"/>
          <w:color w:val="000000"/>
          <w:sz w:val="19"/>
          <w:szCs w:val="19"/>
        </w:rPr>
        <w:t>Το περγαμόντο δεν έχει σαφή καταγωγή και οι περισσότεροι ειδικοί εκτιμούν ότι πρόκειται για </w:t>
      </w:r>
      <w:hyperlink r:id="rId179" w:tooltip="Μετάλλαξη" w:history="1">
        <w:r w:rsidRPr="003E5203">
          <w:rPr>
            <w:rFonts w:ascii="Arial" w:hAnsi="Arial" w:cs="Arial"/>
            <w:color w:val="0B0080"/>
            <w:sz w:val="19"/>
            <w:szCs w:val="19"/>
            <w:u w:val="single"/>
          </w:rPr>
          <w:t>μετάλλαξη</w:t>
        </w:r>
      </w:hyperlink>
      <w:r w:rsidRPr="003E5203">
        <w:rPr>
          <w:rFonts w:ascii="Arial" w:hAnsi="Arial" w:cs="Arial"/>
          <w:color w:val="000000"/>
          <w:sz w:val="19"/>
          <w:szCs w:val="19"/>
        </w:rPr>
        <w:t> άλλων εσπεριδοειδών. Βάσει γενετικών αναλύσεων πιθανολογείται ότι είναι </w:t>
      </w:r>
      <w:hyperlink r:id="rId180" w:tooltip="Υβρίδιο" w:history="1">
        <w:r w:rsidRPr="003E5203">
          <w:rPr>
            <w:rFonts w:ascii="Arial" w:hAnsi="Arial" w:cs="Arial"/>
            <w:color w:val="0B0080"/>
            <w:sz w:val="19"/>
            <w:szCs w:val="19"/>
            <w:u w:val="single"/>
          </w:rPr>
          <w:t>υβρίδιο</w:t>
        </w:r>
      </w:hyperlink>
      <w:r w:rsidRPr="003E5203">
        <w:rPr>
          <w:rFonts w:ascii="Arial" w:hAnsi="Arial" w:cs="Arial"/>
          <w:color w:val="000000"/>
          <w:sz w:val="19"/>
          <w:szCs w:val="19"/>
        </w:rPr>
        <w:t> δύο ειδών </w:t>
      </w:r>
      <w:hyperlink r:id="rId181" w:tooltip="Κιτριά" w:history="1">
        <w:r w:rsidRPr="003E5203">
          <w:rPr>
            <w:rFonts w:ascii="Arial" w:hAnsi="Arial" w:cs="Arial"/>
            <w:color w:val="0B0080"/>
            <w:sz w:val="19"/>
            <w:szCs w:val="19"/>
            <w:u w:val="single"/>
          </w:rPr>
          <w:t>κιτριάς</w:t>
        </w:r>
      </w:hyperlink>
      <w:r w:rsidRPr="003E5203">
        <w:rPr>
          <w:rFonts w:ascii="Arial" w:hAnsi="Arial" w:cs="Arial"/>
          <w:color w:val="000000"/>
          <w:sz w:val="19"/>
          <w:szCs w:val="19"/>
        </w:rPr>
        <w:t> των </w:t>
      </w:r>
      <w:proofErr w:type="spellStart"/>
      <w:r w:rsidRPr="003E5203">
        <w:rPr>
          <w:rFonts w:ascii="Arial" w:hAnsi="Arial" w:cs="Arial"/>
          <w:b/>
          <w:bCs/>
          <w:color w:val="000000"/>
          <w:sz w:val="19"/>
          <w:szCs w:val="19"/>
        </w:rPr>
        <w:t>Citrus</w:t>
      </w:r>
      <w:proofErr w:type="spellEnd"/>
      <w:r w:rsidRPr="003E5203">
        <w:rPr>
          <w:rFonts w:ascii="Arial" w:hAnsi="Arial" w:cs="Arial"/>
          <w:b/>
          <w:bCs/>
          <w:color w:val="000000"/>
          <w:sz w:val="19"/>
          <w:szCs w:val="19"/>
        </w:rPr>
        <w:t xml:space="preserve"> </w:t>
      </w:r>
      <w:proofErr w:type="spellStart"/>
      <w:r w:rsidRPr="003E5203">
        <w:rPr>
          <w:rFonts w:ascii="Arial" w:hAnsi="Arial" w:cs="Arial"/>
          <w:b/>
          <w:bCs/>
          <w:color w:val="000000"/>
          <w:sz w:val="19"/>
          <w:szCs w:val="19"/>
        </w:rPr>
        <w:t>limetta</w:t>
      </w:r>
      <w:proofErr w:type="spellEnd"/>
      <w:r w:rsidRPr="003E5203">
        <w:rPr>
          <w:rFonts w:ascii="Arial" w:hAnsi="Arial" w:cs="Arial"/>
          <w:color w:val="000000"/>
          <w:sz w:val="19"/>
          <w:szCs w:val="19"/>
        </w:rPr>
        <w:t> και </w:t>
      </w:r>
      <w:proofErr w:type="spellStart"/>
      <w:r w:rsidRPr="003E5203">
        <w:rPr>
          <w:rFonts w:ascii="Arial" w:hAnsi="Arial" w:cs="Arial"/>
          <w:b/>
          <w:bCs/>
          <w:color w:val="000000"/>
          <w:sz w:val="19"/>
          <w:szCs w:val="19"/>
        </w:rPr>
        <w:t>Citrus</w:t>
      </w:r>
      <w:proofErr w:type="spellEnd"/>
      <w:r w:rsidRPr="003E5203">
        <w:rPr>
          <w:rFonts w:ascii="Arial" w:hAnsi="Arial" w:cs="Arial"/>
          <w:b/>
          <w:bCs/>
          <w:color w:val="000000"/>
          <w:sz w:val="19"/>
          <w:szCs w:val="19"/>
        </w:rPr>
        <w:t xml:space="preserve"> </w:t>
      </w:r>
      <w:proofErr w:type="spellStart"/>
      <w:r w:rsidRPr="003E5203">
        <w:rPr>
          <w:rFonts w:ascii="Arial" w:hAnsi="Arial" w:cs="Arial"/>
          <w:b/>
          <w:bCs/>
          <w:color w:val="000000"/>
          <w:sz w:val="19"/>
          <w:szCs w:val="19"/>
        </w:rPr>
        <w:t>aurantium</w:t>
      </w:r>
      <w:proofErr w:type="spellEnd"/>
      <w:r w:rsidR="003F7B05">
        <w:fldChar w:fldCharType="begin"/>
      </w:r>
      <w:r w:rsidR="00E70B67">
        <w:instrText>HYPERLINK "http://el.wikipedia.org/wiki/%CE%A0%CE%B5%CF%81%CE%B3%CE%B1%CE%BC%CF%8C%CE%BD%CF%84%CE%BF" \l "cite_note-1"</w:instrText>
      </w:r>
      <w:r w:rsidR="003F7B05">
        <w:fldChar w:fldCharType="separate"/>
      </w:r>
      <w:r w:rsidRPr="003E5203">
        <w:rPr>
          <w:rFonts w:ascii="Arial" w:hAnsi="Arial" w:cs="Arial"/>
          <w:color w:val="0B0080"/>
          <w:sz w:val="19"/>
          <w:szCs w:val="19"/>
          <w:u w:val="single"/>
          <w:vertAlign w:val="superscript"/>
        </w:rPr>
        <w:t>[1]</w:t>
      </w:r>
      <w:r w:rsidR="003F7B05">
        <w:fldChar w:fldCharType="end"/>
      </w:r>
      <w:r w:rsidRPr="003E5203">
        <w:rPr>
          <w:rFonts w:ascii="Arial" w:hAnsi="Arial" w:cs="Arial"/>
          <w:color w:val="000000"/>
          <w:sz w:val="19"/>
          <w:szCs w:val="19"/>
        </w:rPr>
        <w:t>. Όσο για τη χώρα προέλευσής του υπάρχουν διάφορες θεωρίες, επικρατέστερες των οποίων είναι οι ακόλουθες: </w:t>
      </w:r>
      <w:hyperlink r:id="rId182" w:tooltip="Κίνα" w:history="1">
        <w:r w:rsidRPr="003E5203">
          <w:rPr>
            <w:rFonts w:ascii="Arial" w:hAnsi="Arial" w:cs="Arial"/>
            <w:color w:val="0B0080"/>
            <w:sz w:val="19"/>
            <w:szCs w:val="19"/>
            <w:u w:val="single"/>
          </w:rPr>
          <w:t>Κίνα</w:t>
        </w:r>
      </w:hyperlink>
      <w:r w:rsidRPr="003E5203">
        <w:rPr>
          <w:rFonts w:ascii="Arial" w:hAnsi="Arial" w:cs="Arial"/>
          <w:color w:val="000000"/>
          <w:sz w:val="19"/>
          <w:szCs w:val="19"/>
        </w:rPr>
        <w:t>, </w:t>
      </w:r>
      <w:hyperlink r:id="rId183" w:tooltip="Ελλάδα" w:history="1">
        <w:r w:rsidRPr="003E5203">
          <w:rPr>
            <w:rFonts w:ascii="Arial" w:hAnsi="Arial" w:cs="Arial"/>
            <w:color w:val="0B0080"/>
            <w:sz w:val="19"/>
            <w:szCs w:val="19"/>
            <w:u w:val="single"/>
          </w:rPr>
          <w:t>Ελλάδα</w:t>
        </w:r>
      </w:hyperlink>
      <w:r w:rsidRPr="003E5203">
        <w:rPr>
          <w:rFonts w:ascii="Arial" w:hAnsi="Arial" w:cs="Arial"/>
          <w:color w:val="000000"/>
          <w:sz w:val="19"/>
          <w:szCs w:val="19"/>
        </w:rPr>
        <w:t>, </w:t>
      </w:r>
      <w:hyperlink r:id="rId184" w:tooltip="Ισπανία" w:history="1">
        <w:r w:rsidRPr="003E5203">
          <w:rPr>
            <w:rFonts w:ascii="Arial" w:hAnsi="Arial" w:cs="Arial"/>
            <w:color w:val="0B0080"/>
            <w:sz w:val="19"/>
            <w:szCs w:val="19"/>
            <w:u w:val="single"/>
          </w:rPr>
          <w:t>Ισπανία</w:t>
        </w:r>
      </w:hyperlink>
      <w:r w:rsidRPr="003E5203">
        <w:rPr>
          <w:rFonts w:ascii="Arial" w:hAnsi="Arial" w:cs="Arial"/>
          <w:color w:val="000000"/>
          <w:sz w:val="19"/>
          <w:szCs w:val="19"/>
        </w:rPr>
        <w:t>, </w:t>
      </w:r>
      <w:hyperlink r:id="rId185" w:tooltip="Κανάριοι Νήσοι" w:history="1">
        <w:r w:rsidRPr="003E5203">
          <w:rPr>
            <w:rFonts w:ascii="Arial" w:hAnsi="Arial" w:cs="Arial"/>
            <w:color w:val="0B0080"/>
            <w:sz w:val="19"/>
            <w:szCs w:val="19"/>
            <w:u w:val="single"/>
          </w:rPr>
          <w:t>Κανάριοι Νήσοι</w:t>
        </w:r>
      </w:hyperlink>
      <w:r w:rsidRPr="003E5203">
        <w:rPr>
          <w:rFonts w:ascii="Arial" w:hAnsi="Arial" w:cs="Arial"/>
          <w:color w:val="000000"/>
          <w:sz w:val="19"/>
          <w:szCs w:val="19"/>
        </w:rPr>
        <w:t>, </w:t>
      </w:r>
      <w:hyperlink r:id="rId186" w:tooltip="Μπαρμπάντος" w:history="1">
        <w:r w:rsidRPr="003E5203">
          <w:rPr>
            <w:rFonts w:ascii="Arial" w:hAnsi="Arial" w:cs="Arial"/>
            <w:color w:val="0B0080"/>
            <w:sz w:val="19"/>
            <w:szCs w:val="19"/>
            <w:u w:val="single"/>
          </w:rPr>
          <w:t>Μπαρμπάντος</w:t>
        </w:r>
      </w:hyperlink>
      <w:r w:rsidRPr="003E5203">
        <w:rPr>
          <w:rFonts w:ascii="Arial" w:hAnsi="Arial" w:cs="Arial"/>
          <w:color w:val="000000"/>
          <w:sz w:val="19"/>
          <w:szCs w:val="19"/>
        </w:rPr>
        <w:t xml:space="preserve">. Όσον αφορά στην ονοματολογία, λέγεται ότι το περγαμόντο προέρχεται από το τουρκικό </w:t>
      </w:r>
      <w:proofErr w:type="spellStart"/>
      <w:r w:rsidRPr="003E5203">
        <w:rPr>
          <w:rFonts w:ascii="Arial" w:hAnsi="Arial" w:cs="Arial"/>
          <w:color w:val="000000"/>
          <w:sz w:val="19"/>
          <w:szCs w:val="19"/>
        </w:rPr>
        <w:t>μπεγκ</w:t>
      </w:r>
      <w:proofErr w:type="spellEnd"/>
      <w:r w:rsidRPr="003E5203">
        <w:rPr>
          <w:rFonts w:ascii="Arial" w:hAnsi="Arial" w:cs="Arial"/>
          <w:color w:val="000000"/>
          <w:sz w:val="19"/>
          <w:szCs w:val="19"/>
        </w:rPr>
        <w:t xml:space="preserve"> - </w:t>
      </w:r>
      <w:proofErr w:type="spellStart"/>
      <w:r w:rsidRPr="003E5203">
        <w:rPr>
          <w:rFonts w:ascii="Arial" w:hAnsi="Arial" w:cs="Arial"/>
          <w:color w:val="000000"/>
          <w:sz w:val="19"/>
          <w:szCs w:val="19"/>
        </w:rPr>
        <w:t>άρμοντι</w:t>
      </w:r>
      <w:proofErr w:type="spellEnd"/>
      <w:r w:rsidRPr="003E5203">
        <w:rPr>
          <w:rFonts w:ascii="Arial" w:hAnsi="Arial" w:cs="Arial"/>
          <w:color w:val="000000"/>
          <w:sz w:val="19"/>
          <w:szCs w:val="19"/>
        </w:rPr>
        <w:t xml:space="preserve"> (το αχλάδι του κυρίου).</w:t>
      </w:r>
      <w:hyperlink r:id="rId187" w:anchor="cite_note-2" w:history="1">
        <w:r w:rsidRPr="003E5203">
          <w:rPr>
            <w:rFonts w:ascii="Arial" w:hAnsi="Arial" w:cs="Arial"/>
            <w:color w:val="0B0080"/>
            <w:sz w:val="19"/>
            <w:szCs w:val="19"/>
            <w:u w:val="single"/>
            <w:vertAlign w:val="superscript"/>
          </w:rPr>
          <w:t>[2]</w:t>
        </w:r>
      </w:hyperlink>
      <w:r w:rsidRPr="003E5203">
        <w:rPr>
          <w:rFonts w:ascii="Arial" w:hAnsi="Arial" w:cs="Arial"/>
          <w:color w:val="000000"/>
          <w:sz w:val="19"/>
          <w:szCs w:val="19"/>
        </w:rPr>
        <w:t>.</w:t>
      </w:r>
    </w:p>
    <w:p w:rsidR="003F0763" w:rsidRPr="003F0763" w:rsidRDefault="003F0763" w:rsidP="003F0763">
      <w:pPr>
        <w:pBdr>
          <w:bottom w:val="single" w:sz="6" w:space="2" w:color="AAAAAA"/>
        </w:pBdr>
        <w:spacing w:after="144" w:line="360" w:lineRule="atLeast"/>
        <w:outlineLvl w:val="1"/>
        <w:rPr>
          <w:rFonts w:ascii="Arial" w:hAnsi="Arial" w:cs="Arial"/>
          <w:color w:val="000000"/>
          <w:sz w:val="29"/>
          <w:szCs w:val="29"/>
        </w:rPr>
      </w:pPr>
      <w:r w:rsidRPr="003E5203">
        <w:rPr>
          <w:rFonts w:ascii="Arial" w:hAnsi="Arial" w:cs="Arial"/>
          <w:color w:val="000000"/>
          <w:sz w:val="29"/>
          <w:szCs w:val="29"/>
        </w:rPr>
        <w:t>Χρήσεις ως τρόφιμο</w:t>
      </w:r>
    </w:p>
    <w:p w:rsidR="003F0763" w:rsidRPr="003E5203" w:rsidRDefault="003F0763" w:rsidP="003F0763">
      <w:pPr>
        <w:spacing w:line="360" w:lineRule="atLeast"/>
        <w:rPr>
          <w:rFonts w:ascii="Arial" w:hAnsi="Arial" w:cs="Arial"/>
          <w:color w:val="000000"/>
          <w:sz w:val="19"/>
          <w:szCs w:val="19"/>
        </w:rPr>
      </w:pPr>
      <w:r w:rsidRPr="003E5203">
        <w:rPr>
          <w:rFonts w:ascii="Arial" w:hAnsi="Arial" w:cs="Arial"/>
          <w:color w:val="000000"/>
          <w:sz w:val="19"/>
          <w:szCs w:val="19"/>
        </w:rPr>
        <w:t>Το εσωτερικό του καρπού του περγαμόντου δεν τρώγεται ωμό ενώ το ξύσμα του φλοιού χρησιμοποιείται ευρύτατα στη </w:t>
      </w:r>
      <w:hyperlink r:id="rId188" w:tooltip="Ζαχαροπλαστική (δεν έχει γραφτεί ακόμα)" w:history="1">
        <w:r w:rsidRPr="003E5203">
          <w:rPr>
            <w:rFonts w:ascii="Arial" w:hAnsi="Arial" w:cs="Arial"/>
            <w:color w:val="A55858"/>
            <w:sz w:val="19"/>
            <w:szCs w:val="19"/>
            <w:u w:val="single"/>
          </w:rPr>
          <w:t>ζαχαροπλαστική</w:t>
        </w:r>
      </w:hyperlink>
      <w:r w:rsidRPr="003E5203">
        <w:rPr>
          <w:rFonts w:ascii="Arial" w:hAnsi="Arial" w:cs="Arial"/>
          <w:color w:val="000000"/>
          <w:sz w:val="19"/>
          <w:szCs w:val="19"/>
        </w:rPr>
        <w:t>. Με το περγαμόντο παρασκευάζονται </w:t>
      </w:r>
      <w:hyperlink r:id="rId189" w:tooltip="Γλυκό του κουταλιού (δεν έχει γραφτεί ακόμα)" w:history="1">
        <w:r w:rsidRPr="003E5203">
          <w:rPr>
            <w:rFonts w:ascii="Arial" w:hAnsi="Arial" w:cs="Arial"/>
            <w:color w:val="A55858"/>
            <w:sz w:val="19"/>
            <w:szCs w:val="19"/>
            <w:u w:val="single"/>
          </w:rPr>
          <w:t>γλυκό του κουταλιού</w:t>
        </w:r>
      </w:hyperlink>
      <w:r w:rsidRPr="003E5203">
        <w:rPr>
          <w:rFonts w:ascii="Arial" w:hAnsi="Arial" w:cs="Arial"/>
          <w:color w:val="000000"/>
          <w:sz w:val="19"/>
          <w:szCs w:val="19"/>
        </w:rPr>
        <w:t> με πολύ γνωστό αυτό της </w:t>
      </w:r>
      <w:hyperlink r:id="rId190" w:tooltip="Νάξος" w:history="1">
        <w:r w:rsidRPr="003E5203">
          <w:rPr>
            <w:rFonts w:ascii="Arial" w:hAnsi="Arial" w:cs="Arial"/>
            <w:color w:val="0B0080"/>
            <w:sz w:val="19"/>
            <w:szCs w:val="19"/>
            <w:u w:val="single"/>
          </w:rPr>
          <w:t>Νάξου</w:t>
        </w:r>
      </w:hyperlink>
      <w:r w:rsidRPr="003E5203">
        <w:rPr>
          <w:rFonts w:ascii="Arial" w:hAnsi="Arial" w:cs="Arial"/>
          <w:color w:val="000000"/>
          <w:sz w:val="19"/>
          <w:szCs w:val="19"/>
        </w:rPr>
        <w:t>, </w:t>
      </w:r>
      <w:hyperlink r:id="rId191" w:tooltip="Λικέρ" w:history="1">
        <w:r w:rsidRPr="003E5203">
          <w:rPr>
            <w:rFonts w:ascii="Arial" w:hAnsi="Arial" w:cs="Arial"/>
            <w:color w:val="0B0080"/>
            <w:sz w:val="19"/>
            <w:szCs w:val="19"/>
            <w:u w:val="single"/>
          </w:rPr>
          <w:t>λικέρ</w:t>
        </w:r>
      </w:hyperlink>
      <w:r w:rsidRPr="003E5203">
        <w:rPr>
          <w:rFonts w:ascii="Arial" w:hAnsi="Arial" w:cs="Arial"/>
          <w:color w:val="000000"/>
          <w:sz w:val="19"/>
          <w:szCs w:val="19"/>
        </w:rPr>
        <w:t> και </w:t>
      </w:r>
      <w:hyperlink r:id="rId192" w:tooltip="Μαρμελάδα (δεν έχει γραφτεί ακόμα)" w:history="1">
        <w:r w:rsidRPr="003E5203">
          <w:rPr>
            <w:rFonts w:ascii="Arial" w:hAnsi="Arial" w:cs="Arial"/>
            <w:color w:val="A55858"/>
            <w:sz w:val="19"/>
            <w:szCs w:val="19"/>
            <w:u w:val="single"/>
          </w:rPr>
          <w:t>μαρμελάδα</w:t>
        </w:r>
      </w:hyperlink>
      <w:r w:rsidRPr="003E5203">
        <w:rPr>
          <w:rFonts w:ascii="Arial" w:hAnsi="Arial" w:cs="Arial"/>
          <w:color w:val="000000"/>
          <w:sz w:val="19"/>
          <w:szCs w:val="19"/>
        </w:rPr>
        <w:t>. Το άρωμα του περγαμόντου είναι ξεχωριστό και έντονο και χρησιμοποιείται σε τεράστια ποικιλία </w:t>
      </w:r>
      <w:hyperlink r:id="rId193" w:tooltip="Τσάι" w:history="1">
        <w:r w:rsidRPr="003E5203">
          <w:rPr>
            <w:rFonts w:ascii="Arial" w:hAnsi="Arial" w:cs="Arial"/>
            <w:color w:val="0B0080"/>
            <w:sz w:val="19"/>
            <w:szCs w:val="19"/>
            <w:u w:val="single"/>
          </w:rPr>
          <w:t>τσαγιών</w:t>
        </w:r>
      </w:hyperlink>
      <w:r w:rsidRPr="003E5203">
        <w:rPr>
          <w:rFonts w:ascii="Arial" w:hAnsi="Arial" w:cs="Arial"/>
          <w:color w:val="000000"/>
          <w:sz w:val="19"/>
          <w:szCs w:val="19"/>
        </w:rPr>
        <w:t> με διασημότερο το τσάι </w:t>
      </w:r>
      <w:proofErr w:type="spellStart"/>
      <w:r w:rsidRPr="003E5203">
        <w:rPr>
          <w:rFonts w:ascii="Arial" w:hAnsi="Arial" w:cs="Arial"/>
          <w:i/>
          <w:iCs/>
          <w:color w:val="009900"/>
          <w:sz w:val="19"/>
          <w:szCs w:val="19"/>
          <w:u w:val="single"/>
          <w:bdr w:val="single" w:sz="6" w:space="0" w:color="auto" w:frame="1"/>
        </w:rPr>
        <w:t>Earl</w:t>
      </w:r>
      <w:proofErr w:type="spellEnd"/>
      <w:r w:rsidRPr="003E5203">
        <w:rPr>
          <w:rFonts w:ascii="Arial" w:hAnsi="Arial" w:cs="Arial"/>
          <w:i/>
          <w:iCs/>
          <w:color w:val="009900"/>
          <w:sz w:val="19"/>
          <w:szCs w:val="19"/>
          <w:u w:val="single"/>
          <w:bdr w:val="single" w:sz="6" w:space="0" w:color="auto" w:frame="1"/>
        </w:rPr>
        <w:t xml:space="preserve"> </w:t>
      </w:r>
      <w:proofErr w:type="spellStart"/>
      <w:r w:rsidRPr="003E5203">
        <w:rPr>
          <w:rFonts w:ascii="Arial" w:hAnsi="Arial" w:cs="Arial"/>
          <w:i/>
          <w:iCs/>
          <w:color w:val="009900"/>
          <w:sz w:val="19"/>
          <w:szCs w:val="19"/>
          <w:u w:val="single"/>
          <w:bdr w:val="single" w:sz="6" w:space="0" w:color="auto" w:frame="1"/>
        </w:rPr>
        <w:t>Grey</w:t>
      </w:r>
      <w:proofErr w:type="spellEnd"/>
      <w:r w:rsidRPr="003E5203">
        <w:rPr>
          <w:rFonts w:ascii="Arial" w:hAnsi="Arial" w:cs="Arial"/>
          <w:color w:val="000000"/>
          <w:sz w:val="19"/>
          <w:szCs w:val="19"/>
        </w:rPr>
        <w:t> καθώς και στα </w:t>
      </w:r>
      <w:hyperlink r:id="rId194" w:tooltip="Λουκούμι" w:history="1">
        <w:r w:rsidRPr="003E5203">
          <w:rPr>
            <w:rFonts w:ascii="Arial" w:hAnsi="Arial" w:cs="Arial"/>
            <w:color w:val="0B0080"/>
            <w:sz w:val="19"/>
            <w:szCs w:val="19"/>
            <w:u w:val="single"/>
          </w:rPr>
          <w:t>λουκούμια</w:t>
        </w:r>
      </w:hyperlink>
      <w:r w:rsidRPr="003E5203">
        <w:rPr>
          <w:rFonts w:ascii="Arial" w:hAnsi="Arial" w:cs="Arial"/>
          <w:color w:val="000000"/>
          <w:sz w:val="19"/>
          <w:szCs w:val="19"/>
        </w:rPr>
        <w:t>. Επίσης το περγαμόντο χρησιμοποιείται ως συστατικό σε </w:t>
      </w:r>
      <w:hyperlink r:id="rId195" w:tooltip="Κουλουράκια (δεν έχει γραφτεί ακόμα)" w:history="1">
        <w:r w:rsidRPr="003E5203">
          <w:rPr>
            <w:rFonts w:ascii="Arial" w:hAnsi="Arial" w:cs="Arial"/>
            <w:color w:val="A55858"/>
            <w:sz w:val="19"/>
            <w:szCs w:val="19"/>
            <w:u w:val="single"/>
          </w:rPr>
          <w:t>κουλουράκια</w:t>
        </w:r>
      </w:hyperlink>
      <w:r w:rsidRPr="003E5203">
        <w:rPr>
          <w:rFonts w:ascii="Arial" w:hAnsi="Arial" w:cs="Arial"/>
          <w:color w:val="000000"/>
          <w:sz w:val="19"/>
          <w:szCs w:val="19"/>
        </w:rPr>
        <w:t> σε </w:t>
      </w:r>
      <w:hyperlink r:id="rId196" w:tooltip="Σοκολάτα" w:history="1">
        <w:r w:rsidRPr="003E5203">
          <w:rPr>
            <w:rFonts w:ascii="Arial" w:hAnsi="Arial" w:cs="Arial"/>
            <w:color w:val="0B0080"/>
            <w:sz w:val="19"/>
            <w:szCs w:val="19"/>
            <w:u w:val="single"/>
          </w:rPr>
          <w:t>σοκολάτες</w:t>
        </w:r>
      </w:hyperlink>
      <w:r w:rsidRPr="003E5203">
        <w:rPr>
          <w:rFonts w:ascii="Arial" w:hAnsi="Arial" w:cs="Arial"/>
          <w:color w:val="000000"/>
          <w:sz w:val="19"/>
          <w:szCs w:val="19"/>
        </w:rPr>
        <w:t> σε </w:t>
      </w:r>
      <w:hyperlink r:id="rId197" w:tooltip="Χαλβάς" w:history="1">
        <w:r w:rsidRPr="003E5203">
          <w:rPr>
            <w:rFonts w:ascii="Arial" w:hAnsi="Arial" w:cs="Arial"/>
            <w:color w:val="0B0080"/>
            <w:sz w:val="19"/>
            <w:szCs w:val="19"/>
            <w:u w:val="single"/>
          </w:rPr>
          <w:t>χαλβά</w:t>
        </w:r>
      </w:hyperlink>
      <w:r w:rsidRPr="003E5203">
        <w:rPr>
          <w:rFonts w:ascii="Arial" w:hAnsi="Arial" w:cs="Arial"/>
          <w:color w:val="000000"/>
          <w:sz w:val="19"/>
          <w:szCs w:val="19"/>
        </w:rPr>
        <w:t xml:space="preserve"> σε </w:t>
      </w:r>
      <w:proofErr w:type="spellStart"/>
      <w:r w:rsidRPr="003E5203">
        <w:rPr>
          <w:rFonts w:ascii="Arial" w:hAnsi="Arial" w:cs="Arial"/>
          <w:color w:val="000000"/>
          <w:sz w:val="19"/>
          <w:szCs w:val="19"/>
        </w:rPr>
        <w:t>φρουί</w:t>
      </w:r>
      <w:proofErr w:type="spellEnd"/>
      <w:r w:rsidRPr="003E5203">
        <w:rPr>
          <w:rFonts w:ascii="Arial" w:hAnsi="Arial" w:cs="Arial"/>
          <w:color w:val="000000"/>
          <w:sz w:val="19"/>
          <w:szCs w:val="19"/>
        </w:rPr>
        <w:t xml:space="preserve"> </w:t>
      </w:r>
      <w:proofErr w:type="spellStart"/>
      <w:r w:rsidRPr="003E5203">
        <w:rPr>
          <w:rFonts w:ascii="Arial" w:hAnsi="Arial" w:cs="Arial"/>
          <w:color w:val="000000"/>
          <w:sz w:val="19"/>
          <w:szCs w:val="19"/>
        </w:rPr>
        <w:t>γλασέ</w:t>
      </w:r>
      <w:proofErr w:type="spellEnd"/>
      <w:r w:rsidRPr="003E5203">
        <w:rPr>
          <w:rFonts w:ascii="Arial" w:hAnsi="Arial" w:cs="Arial"/>
          <w:color w:val="000000"/>
          <w:sz w:val="19"/>
          <w:szCs w:val="19"/>
        </w:rPr>
        <w:t xml:space="preserve"> σε αρωματισμένο γάλα(Χιώτικο γάλα), και κουβερτούρα. Τέλος το περγαμόντο χρησιμοποιείται περιορισμένα ως συστατικό και στη Μαγειρική, κυρίως ως συνοδευτικό κρέατος.</w:t>
      </w:r>
    </w:p>
    <w:p w:rsidR="003F0763" w:rsidRPr="003E5203" w:rsidRDefault="003F0763" w:rsidP="003F0763">
      <w:pPr>
        <w:pBdr>
          <w:bottom w:val="single" w:sz="6" w:space="2" w:color="AAAAAA"/>
        </w:pBdr>
        <w:spacing w:after="144" w:line="360" w:lineRule="atLeast"/>
        <w:outlineLvl w:val="1"/>
        <w:rPr>
          <w:rFonts w:ascii="Arial" w:hAnsi="Arial" w:cs="Arial"/>
          <w:color w:val="000000"/>
          <w:sz w:val="29"/>
          <w:szCs w:val="29"/>
        </w:rPr>
      </w:pPr>
      <w:r w:rsidRPr="003E5203">
        <w:rPr>
          <w:rFonts w:ascii="Arial" w:hAnsi="Arial" w:cs="Arial"/>
          <w:color w:val="000000"/>
          <w:sz w:val="29"/>
          <w:szCs w:val="29"/>
        </w:rPr>
        <w:t>Άλλες χρήσεις</w:t>
      </w:r>
      <w:r w:rsidRPr="003E5203">
        <w:rPr>
          <w:rFonts w:ascii="Arial" w:hAnsi="Arial" w:cs="Arial"/>
          <w:color w:val="555555"/>
        </w:rPr>
        <w:t>[</w:t>
      </w:r>
      <w:hyperlink r:id="rId198" w:tooltip="Επεξεργασία ενότητας: Άλλες χρήσεις" w:history="1">
        <w:r w:rsidRPr="003E5203">
          <w:rPr>
            <w:rFonts w:ascii="Arial" w:hAnsi="Arial" w:cs="Arial"/>
            <w:color w:val="0B0080"/>
            <w:u w:val="single"/>
          </w:rPr>
          <w:t>Επεξεργασία</w:t>
        </w:r>
      </w:hyperlink>
      <w:r w:rsidRPr="003E5203">
        <w:rPr>
          <w:rFonts w:ascii="Arial" w:hAnsi="Arial" w:cs="Arial"/>
          <w:color w:val="555555"/>
        </w:rPr>
        <w:t> | </w:t>
      </w:r>
      <w:hyperlink r:id="rId199" w:tooltip="Επεξεργασία ενότητας: Άλλες χρήσεις" w:history="1">
        <w:r w:rsidRPr="003E5203">
          <w:rPr>
            <w:rFonts w:ascii="Arial" w:hAnsi="Arial" w:cs="Arial"/>
            <w:color w:val="0B0080"/>
            <w:u w:val="single"/>
          </w:rPr>
          <w:t>επεξεργασία κώδικα</w:t>
        </w:r>
      </w:hyperlink>
      <w:r w:rsidRPr="003E5203">
        <w:rPr>
          <w:rFonts w:ascii="Arial" w:hAnsi="Arial" w:cs="Arial"/>
          <w:color w:val="555555"/>
        </w:rPr>
        <w:t>]</w:t>
      </w:r>
    </w:p>
    <w:p w:rsidR="003F0763" w:rsidRPr="003E5203" w:rsidRDefault="003F0763" w:rsidP="003F0763">
      <w:pPr>
        <w:spacing w:before="96" w:after="120" w:line="360" w:lineRule="atLeast"/>
        <w:rPr>
          <w:rFonts w:ascii="Arial" w:hAnsi="Arial" w:cs="Arial"/>
          <w:color w:val="000000"/>
          <w:sz w:val="19"/>
          <w:szCs w:val="19"/>
        </w:rPr>
      </w:pPr>
      <w:r w:rsidRPr="003E5203">
        <w:rPr>
          <w:rFonts w:ascii="Arial" w:hAnsi="Arial" w:cs="Arial"/>
          <w:color w:val="000000"/>
          <w:sz w:val="19"/>
          <w:szCs w:val="19"/>
        </w:rPr>
        <w:t>Μία από τις σημαντικότερες εφαρμογές του είναι στην καλλυντική βιομηχανία, στην οποία χρησιμοποιείται εδώ και περίπου τρεις αιώνες, σε </w:t>
      </w:r>
      <w:hyperlink r:id="rId200" w:tooltip="Σαπούνι" w:history="1">
        <w:r w:rsidRPr="003E5203">
          <w:rPr>
            <w:rFonts w:ascii="Arial" w:hAnsi="Arial" w:cs="Arial"/>
            <w:color w:val="0B0080"/>
            <w:sz w:val="19"/>
            <w:szCs w:val="19"/>
            <w:u w:val="single"/>
          </w:rPr>
          <w:t>σαπούνια</w:t>
        </w:r>
      </w:hyperlink>
      <w:r w:rsidRPr="003E5203">
        <w:rPr>
          <w:rFonts w:ascii="Arial" w:hAnsi="Arial" w:cs="Arial"/>
          <w:color w:val="000000"/>
          <w:sz w:val="19"/>
          <w:szCs w:val="19"/>
        </w:rPr>
        <w:t>, αρώματα, λοσιόν, αποσμητικά κ.ά. Η χρήση του τοποθετείται χρονικά στην εποχή που εμφανίστηκε και η κολόνια (νερό της Κολωνίας). Οι θεραπευτικές του ιδιότητες είναι πολλές: αναλγητικές, αντικαταθλιπτικές, αντισηπτικές, αποχρεμπτικές και κατευναστικές. Το </w:t>
      </w:r>
      <w:hyperlink r:id="rId201" w:tooltip="Αιθέριο έλαιο" w:history="1">
        <w:r w:rsidRPr="003E5203">
          <w:rPr>
            <w:rFonts w:ascii="Arial" w:hAnsi="Arial" w:cs="Arial"/>
            <w:color w:val="0B0080"/>
            <w:sz w:val="19"/>
            <w:szCs w:val="19"/>
            <w:u w:val="single"/>
          </w:rPr>
          <w:t>αιθέριο έλαιο</w:t>
        </w:r>
      </w:hyperlink>
      <w:r w:rsidRPr="003E5203">
        <w:rPr>
          <w:rFonts w:ascii="Arial" w:hAnsi="Arial" w:cs="Arial"/>
          <w:color w:val="000000"/>
          <w:sz w:val="19"/>
          <w:szCs w:val="19"/>
        </w:rPr>
        <w:t xml:space="preserve"> του περγαμόντου είναι περιζήτητο και χρησιμοποιείται στην </w:t>
      </w:r>
      <w:proofErr w:type="spellStart"/>
      <w:r w:rsidRPr="003E5203">
        <w:rPr>
          <w:rFonts w:ascii="Arial" w:hAnsi="Arial" w:cs="Arial"/>
          <w:color w:val="000000"/>
          <w:sz w:val="19"/>
          <w:szCs w:val="19"/>
        </w:rPr>
        <w:t>αρωματοθεραπεία</w:t>
      </w:r>
      <w:proofErr w:type="spellEnd"/>
      <w:r w:rsidRPr="003E5203">
        <w:rPr>
          <w:rFonts w:ascii="Arial" w:hAnsi="Arial" w:cs="Arial"/>
          <w:color w:val="000000"/>
          <w:sz w:val="19"/>
          <w:szCs w:val="19"/>
        </w:rPr>
        <w:t>.</w:t>
      </w:r>
    </w:p>
    <w:p w:rsidR="003F0763" w:rsidRPr="003E5203" w:rsidRDefault="003F0763" w:rsidP="003F0763">
      <w:pPr>
        <w:rPr>
          <w:rFonts w:ascii="Arial" w:hAnsi="Arial" w:cs="Arial"/>
          <w:color w:val="000000"/>
          <w:sz w:val="20"/>
          <w:szCs w:val="20"/>
          <w:shd w:val="clear" w:color="auto" w:fill="FFFFFF"/>
        </w:rPr>
      </w:pPr>
    </w:p>
    <w:p w:rsidR="003F0763" w:rsidRPr="003F0763" w:rsidRDefault="003F0763" w:rsidP="003F0763"/>
    <w:p w:rsidR="003F0763" w:rsidRPr="003E5203" w:rsidRDefault="003F0763" w:rsidP="003F0763">
      <w:pPr>
        <w:pBdr>
          <w:bottom w:val="single" w:sz="6" w:space="0" w:color="AAAAAA"/>
        </w:pBdr>
        <w:spacing w:after="24" w:line="288" w:lineRule="atLeast"/>
        <w:outlineLvl w:val="0"/>
        <w:rPr>
          <w:rFonts w:ascii="Arial" w:hAnsi="Arial" w:cs="Arial"/>
          <w:color w:val="000000"/>
          <w:kern w:val="36"/>
          <w:sz w:val="38"/>
          <w:szCs w:val="38"/>
        </w:rPr>
      </w:pPr>
      <w:r w:rsidRPr="003E5203">
        <w:rPr>
          <w:rFonts w:ascii="Arial" w:hAnsi="Arial" w:cs="Arial"/>
          <w:color w:val="000000"/>
          <w:kern w:val="36"/>
          <w:sz w:val="38"/>
          <w:szCs w:val="38"/>
        </w:rPr>
        <w:t>Γκρέιπφρουτ</w:t>
      </w:r>
    </w:p>
    <w:p w:rsidR="003F0763" w:rsidRPr="003E5203" w:rsidRDefault="003F0763" w:rsidP="003F0763">
      <w:pPr>
        <w:spacing w:line="360" w:lineRule="atLeast"/>
        <w:rPr>
          <w:rFonts w:ascii="Arial" w:hAnsi="Arial" w:cs="Arial"/>
          <w:color w:val="000000"/>
          <w:sz w:val="18"/>
          <w:szCs w:val="18"/>
        </w:rPr>
      </w:pPr>
    </w:p>
    <w:tbl>
      <w:tblPr>
        <w:tblW w:w="300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38" w:type="dxa"/>
          <w:left w:w="38" w:type="dxa"/>
          <w:bottom w:w="38" w:type="dxa"/>
          <w:right w:w="38" w:type="dxa"/>
        </w:tblCellMar>
        <w:tblLook w:val="04A0"/>
      </w:tblPr>
      <w:tblGrid>
        <w:gridCol w:w="4023"/>
      </w:tblGrid>
      <w:tr w:rsidR="003F0763" w:rsidRPr="003E5203" w:rsidTr="0049376D">
        <w:trPr>
          <w:tblCellSpacing w:w="15" w:type="dxa"/>
        </w:trPr>
        <w:tc>
          <w:tcPr>
            <w:tcW w:w="0" w:type="auto"/>
            <w:shd w:val="clear" w:color="auto" w:fill="90EE90"/>
            <w:hideMark/>
          </w:tcPr>
          <w:p w:rsidR="003F0763" w:rsidRPr="003E5203" w:rsidRDefault="003F0763" w:rsidP="0049376D">
            <w:pPr>
              <w:spacing w:before="120" w:after="120"/>
              <w:jc w:val="center"/>
              <w:rPr>
                <w:b/>
                <w:bCs/>
                <w:color w:val="000000"/>
                <w:sz w:val="20"/>
                <w:szCs w:val="20"/>
              </w:rPr>
            </w:pPr>
            <w:proofErr w:type="spellStart"/>
            <w:r w:rsidRPr="003E5203">
              <w:rPr>
                <w:b/>
                <w:bCs/>
                <w:color w:val="000000"/>
                <w:sz w:val="20"/>
                <w:szCs w:val="20"/>
              </w:rPr>
              <w:t>Γκρέιπ</w:t>
            </w:r>
            <w:proofErr w:type="spellEnd"/>
            <w:r w:rsidRPr="003E5203">
              <w:rPr>
                <w:b/>
                <w:bCs/>
                <w:color w:val="000000"/>
                <w:sz w:val="20"/>
                <w:szCs w:val="20"/>
              </w:rPr>
              <w:t>-</w:t>
            </w:r>
            <w:proofErr w:type="spellStart"/>
            <w:r w:rsidRPr="003E5203">
              <w:rPr>
                <w:b/>
                <w:bCs/>
                <w:color w:val="000000"/>
                <w:sz w:val="20"/>
                <w:szCs w:val="20"/>
              </w:rPr>
              <w:t>φρουτ</w:t>
            </w:r>
            <w:proofErr w:type="spellEnd"/>
          </w:p>
        </w:tc>
      </w:tr>
      <w:tr w:rsidR="003F0763" w:rsidRPr="003E5203" w:rsidTr="0049376D">
        <w:trPr>
          <w:tblCellSpacing w:w="15" w:type="dxa"/>
        </w:trPr>
        <w:tc>
          <w:tcPr>
            <w:tcW w:w="0" w:type="auto"/>
            <w:shd w:val="clear" w:color="auto" w:fill="F9F9F9"/>
            <w:hideMark/>
          </w:tcPr>
          <w:p w:rsidR="003F0763" w:rsidRPr="003E5203" w:rsidRDefault="003F0763" w:rsidP="0049376D">
            <w:pPr>
              <w:spacing w:before="120" w:after="120"/>
              <w:jc w:val="center"/>
              <w:rPr>
                <w:color w:val="000000"/>
                <w:sz w:val="20"/>
                <w:szCs w:val="20"/>
              </w:rPr>
            </w:pPr>
            <w:r w:rsidRPr="003E5203">
              <w:rPr>
                <w:noProof/>
                <w:color w:val="0B0080"/>
                <w:sz w:val="20"/>
                <w:szCs w:val="20"/>
              </w:rPr>
              <w:lastRenderedPageBreak/>
              <w:drawing>
                <wp:inline distT="0" distB="0" distL="0" distR="0">
                  <wp:extent cx="2377440" cy="1874520"/>
                  <wp:effectExtent l="0" t="0" r="3810" b="0"/>
                  <wp:docPr id="13" name="Εικόνα 6" descr="Ο καρπός του Γκρέιπ-φρουτ">
                    <a:hlinkClick xmlns:a="http://schemas.openxmlformats.org/drawingml/2006/main" r:id="rId202" tooltip="&quot;Ο καρπός του Γκρέιπ-φρουτ&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Ο καρπός του Γκρέιπ-φρουτ">
                            <a:hlinkClick r:id="rId202" tooltip="&quot;Ο καρπός του Γκρέιπ-φρουτ&quot;"/>
                          </pic:cNvPr>
                          <pic:cNvPicPr>
                            <a:picLocks noChangeAspect="1" noChangeArrowheads="1"/>
                          </pic:cNvPicPr>
                        </pic:nvPicPr>
                        <pic:blipFill>
                          <a:blip r:embed="rId2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7440" cy="1874520"/>
                          </a:xfrm>
                          <a:prstGeom prst="rect">
                            <a:avLst/>
                          </a:prstGeom>
                          <a:noFill/>
                          <a:ln>
                            <a:noFill/>
                          </a:ln>
                        </pic:spPr>
                      </pic:pic>
                    </a:graphicData>
                  </a:graphic>
                </wp:inline>
              </w:drawing>
            </w:r>
          </w:p>
          <w:p w:rsidR="003F0763" w:rsidRPr="003E5203" w:rsidRDefault="003F0763" w:rsidP="0049376D">
            <w:pPr>
              <w:spacing w:before="120" w:after="120"/>
              <w:jc w:val="center"/>
              <w:rPr>
                <w:color w:val="000000"/>
                <w:sz w:val="20"/>
                <w:szCs w:val="20"/>
              </w:rPr>
            </w:pPr>
            <w:r w:rsidRPr="003E5203">
              <w:rPr>
                <w:color w:val="000000"/>
                <w:sz w:val="15"/>
                <w:szCs w:val="15"/>
              </w:rPr>
              <w:t xml:space="preserve">Ο καρπός του </w:t>
            </w:r>
            <w:proofErr w:type="spellStart"/>
            <w:r w:rsidRPr="003E5203">
              <w:rPr>
                <w:color w:val="000000"/>
                <w:sz w:val="15"/>
                <w:szCs w:val="15"/>
              </w:rPr>
              <w:t>Γκρέιπ</w:t>
            </w:r>
            <w:proofErr w:type="spellEnd"/>
            <w:r w:rsidRPr="003E5203">
              <w:rPr>
                <w:color w:val="000000"/>
                <w:sz w:val="15"/>
                <w:szCs w:val="15"/>
              </w:rPr>
              <w:t>-</w:t>
            </w:r>
            <w:proofErr w:type="spellStart"/>
            <w:r w:rsidRPr="003E5203">
              <w:rPr>
                <w:color w:val="000000"/>
                <w:sz w:val="15"/>
                <w:szCs w:val="15"/>
              </w:rPr>
              <w:t>φρουτ</w:t>
            </w:r>
            <w:proofErr w:type="spellEnd"/>
          </w:p>
        </w:tc>
      </w:tr>
      <w:tr w:rsidR="003F0763" w:rsidRPr="003E5203" w:rsidTr="0049376D">
        <w:trPr>
          <w:tblCellSpacing w:w="15" w:type="dxa"/>
        </w:trPr>
        <w:tc>
          <w:tcPr>
            <w:tcW w:w="0" w:type="auto"/>
            <w:shd w:val="clear" w:color="auto" w:fill="90EE90"/>
            <w:hideMark/>
          </w:tcPr>
          <w:p w:rsidR="003F0763" w:rsidRPr="003E5203" w:rsidRDefault="003F7B05" w:rsidP="0049376D">
            <w:pPr>
              <w:spacing w:before="120" w:after="120"/>
              <w:jc w:val="center"/>
              <w:rPr>
                <w:b/>
                <w:bCs/>
                <w:color w:val="000000"/>
                <w:sz w:val="20"/>
                <w:szCs w:val="20"/>
              </w:rPr>
            </w:pPr>
            <w:hyperlink r:id="rId204" w:tooltip="Συστηματική ταξινόμηση" w:history="1">
              <w:r w:rsidR="003F0763" w:rsidRPr="003E5203">
                <w:rPr>
                  <w:b/>
                  <w:bCs/>
                  <w:color w:val="0B0080"/>
                  <w:sz w:val="20"/>
                  <w:szCs w:val="20"/>
                </w:rPr>
                <w:t>Συστηματική ταξινόμηση</w:t>
              </w:r>
            </w:hyperlink>
          </w:p>
        </w:tc>
      </w:tr>
      <w:tr w:rsidR="003F0763" w:rsidRPr="003E5203" w:rsidTr="0049376D">
        <w:trPr>
          <w:tblCellSpacing w:w="15" w:type="dxa"/>
        </w:trPr>
        <w:tc>
          <w:tcPr>
            <w:tcW w:w="0" w:type="auto"/>
            <w:shd w:val="clear" w:color="auto" w:fill="F9F9F9"/>
            <w:hideMark/>
          </w:tcPr>
          <w:tbl>
            <w:tblPr>
              <w:tblW w:w="0" w:type="auto"/>
              <w:jc w:val="center"/>
              <w:tblCellSpacing w:w="15" w:type="dxa"/>
              <w:tblCellMar>
                <w:top w:w="24" w:type="dxa"/>
                <w:left w:w="24" w:type="dxa"/>
                <w:bottom w:w="24" w:type="dxa"/>
                <w:right w:w="24" w:type="dxa"/>
              </w:tblCellMar>
              <w:tblLook w:val="04A0"/>
            </w:tblPr>
            <w:tblGrid>
              <w:gridCol w:w="1195"/>
              <w:gridCol w:w="2662"/>
            </w:tblGrid>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Βασίλειο:</w:t>
                  </w:r>
                </w:p>
              </w:tc>
              <w:tc>
                <w:tcPr>
                  <w:tcW w:w="0" w:type="auto"/>
                  <w:shd w:val="clear" w:color="auto" w:fill="auto"/>
                  <w:hideMark/>
                </w:tcPr>
                <w:p w:rsidR="003F0763" w:rsidRPr="003E5203" w:rsidRDefault="003F7B05" w:rsidP="0049376D">
                  <w:pPr>
                    <w:rPr>
                      <w:sz w:val="20"/>
                      <w:szCs w:val="20"/>
                    </w:rPr>
                  </w:pPr>
                  <w:hyperlink r:id="rId205" w:tooltip="Φυτά" w:history="1">
                    <w:r w:rsidR="003F0763" w:rsidRPr="003E5203">
                      <w:rPr>
                        <w:color w:val="0B0080"/>
                        <w:sz w:val="20"/>
                        <w:szCs w:val="20"/>
                      </w:rPr>
                      <w:t>Φυτά</w:t>
                    </w:r>
                  </w:hyperlink>
                  <w:r w:rsidR="003F0763" w:rsidRPr="003E5203">
                    <w:rPr>
                      <w:sz w:val="20"/>
                      <w:szCs w:val="20"/>
                    </w:rPr>
                    <w:t> (</w:t>
                  </w:r>
                  <w:proofErr w:type="spellStart"/>
                  <w:r w:rsidR="003F0763" w:rsidRPr="003E5203">
                    <w:rPr>
                      <w:sz w:val="20"/>
                      <w:szCs w:val="20"/>
                    </w:rPr>
                    <w:t>Plantae</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Συνομοταξία:</w:t>
                  </w:r>
                </w:p>
              </w:tc>
              <w:tc>
                <w:tcPr>
                  <w:tcW w:w="0" w:type="auto"/>
                  <w:shd w:val="clear" w:color="auto" w:fill="auto"/>
                  <w:hideMark/>
                </w:tcPr>
                <w:p w:rsidR="003F0763" w:rsidRPr="003E5203" w:rsidRDefault="003F7B05" w:rsidP="0049376D">
                  <w:pPr>
                    <w:rPr>
                      <w:sz w:val="20"/>
                      <w:szCs w:val="20"/>
                    </w:rPr>
                  </w:pPr>
                  <w:hyperlink r:id="rId206" w:tooltip="Αγγειόσπερμα" w:history="1">
                    <w:r w:rsidR="003F0763" w:rsidRPr="003E5203">
                      <w:rPr>
                        <w:color w:val="0B0080"/>
                        <w:sz w:val="20"/>
                        <w:szCs w:val="20"/>
                      </w:rPr>
                      <w:t>Αγγειόσπερμα</w:t>
                    </w:r>
                  </w:hyperlink>
                  <w:r w:rsidR="003F0763" w:rsidRPr="003E5203">
                    <w:rPr>
                      <w:sz w:val="20"/>
                      <w:szCs w:val="20"/>
                    </w:rPr>
                    <w:t> (</w:t>
                  </w:r>
                  <w:proofErr w:type="spellStart"/>
                  <w:r w:rsidR="003F0763" w:rsidRPr="003E5203">
                    <w:rPr>
                      <w:sz w:val="20"/>
                      <w:szCs w:val="20"/>
                    </w:rPr>
                    <w:t>Magnoliophyta</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Ομοταξία:</w:t>
                  </w:r>
                </w:p>
              </w:tc>
              <w:tc>
                <w:tcPr>
                  <w:tcW w:w="0" w:type="auto"/>
                  <w:shd w:val="clear" w:color="auto" w:fill="auto"/>
                  <w:hideMark/>
                </w:tcPr>
                <w:p w:rsidR="003F0763" w:rsidRPr="003E5203" w:rsidRDefault="003F7B05" w:rsidP="0049376D">
                  <w:pPr>
                    <w:rPr>
                      <w:sz w:val="20"/>
                      <w:szCs w:val="20"/>
                    </w:rPr>
                  </w:pPr>
                  <w:hyperlink r:id="rId207" w:tooltip="Δικοτυλήδονα" w:history="1">
                    <w:r w:rsidR="003F0763" w:rsidRPr="003E5203">
                      <w:rPr>
                        <w:color w:val="0B0080"/>
                        <w:sz w:val="20"/>
                        <w:szCs w:val="20"/>
                      </w:rPr>
                      <w:t>Δικοτυλήδονα</w:t>
                    </w:r>
                  </w:hyperlink>
                  <w:r w:rsidR="003F0763" w:rsidRPr="003E5203">
                    <w:rPr>
                      <w:sz w:val="20"/>
                      <w:szCs w:val="20"/>
                    </w:rPr>
                    <w:t> (</w:t>
                  </w:r>
                  <w:proofErr w:type="spellStart"/>
                  <w:r w:rsidR="003F0763" w:rsidRPr="003E5203">
                    <w:rPr>
                      <w:sz w:val="20"/>
                      <w:szCs w:val="20"/>
                    </w:rPr>
                    <w:t>Magnoliopsida</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Τάξη:</w:t>
                  </w:r>
                </w:p>
              </w:tc>
              <w:tc>
                <w:tcPr>
                  <w:tcW w:w="0" w:type="auto"/>
                  <w:shd w:val="clear" w:color="auto" w:fill="auto"/>
                  <w:hideMark/>
                </w:tcPr>
                <w:p w:rsidR="003F0763" w:rsidRPr="003E5203" w:rsidRDefault="003F7B05" w:rsidP="0049376D">
                  <w:pPr>
                    <w:rPr>
                      <w:sz w:val="20"/>
                      <w:szCs w:val="20"/>
                    </w:rPr>
                  </w:pPr>
                  <w:hyperlink r:id="rId208" w:tooltip="Σαπινδώδη" w:history="1">
                    <w:proofErr w:type="spellStart"/>
                    <w:r w:rsidR="003F0763" w:rsidRPr="003E5203">
                      <w:rPr>
                        <w:color w:val="0B0080"/>
                        <w:sz w:val="20"/>
                        <w:szCs w:val="20"/>
                      </w:rPr>
                      <w:t>Σαπινδώδη</w:t>
                    </w:r>
                    <w:proofErr w:type="spellEnd"/>
                  </w:hyperlink>
                  <w:r w:rsidR="003F0763" w:rsidRPr="003E5203">
                    <w:rPr>
                      <w:sz w:val="20"/>
                      <w:szCs w:val="20"/>
                    </w:rPr>
                    <w:t> (</w:t>
                  </w:r>
                  <w:proofErr w:type="spellStart"/>
                  <w:r w:rsidR="003F0763" w:rsidRPr="003E5203">
                    <w:rPr>
                      <w:sz w:val="20"/>
                      <w:szCs w:val="20"/>
                    </w:rPr>
                    <w:t>Sapindales</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Οικογένεια:</w:t>
                  </w:r>
                </w:p>
              </w:tc>
              <w:tc>
                <w:tcPr>
                  <w:tcW w:w="0" w:type="auto"/>
                  <w:shd w:val="clear" w:color="auto" w:fill="auto"/>
                  <w:hideMark/>
                </w:tcPr>
                <w:p w:rsidR="003F0763" w:rsidRPr="003E5203" w:rsidRDefault="003F7B05" w:rsidP="0049376D">
                  <w:pPr>
                    <w:rPr>
                      <w:sz w:val="20"/>
                      <w:szCs w:val="20"/>
                    </w:rPr>
                  </w:pPr>
                  <w:hyperlink r:id="rId209" w:tooltip="Ρυτοειδή (δεν έχει γραφτεί ακόμα)" w:history="1">
                    <w:proofErr w:type="spellStart"/>
                    <w:r w:rsidR="003F0763" w:rsidRPr="003E5203">
                      <w:rPr>
                        <w:color w:val="A55858"/>
                        <w:sz w:val="20"/>
                        <w:szCs w:val="20"/>
                      </w:rPr>
                      <w:t>Ρυτοειδή</w:t>
                    </w:r>
                    <w:proofErr w:type="spellEnd"/>
                  </w:hyperlink>
                  <w:r w:rsidR="003F0763" w:rsidRPr="003E5203">
                    <w:rPr>
                      <w:sz w:val="20"/>
                      <w:szCs w:val="20"/>
                    </w:rPr>
                    <w:t> (</w:t>
                  </w:r>
                  <w:proofErr w:type="spellStart"/>
                  <w:r w:rsidR="003F0763" w:rsidRPr="003E5203">
                    <w:rPr>
                      <w:sz w:val="20"/>
                      <w:szCs w:val="20"/>
                    </w:rPr>
                    <w:t>Rutaceae</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Γένος:</w:t>
                  </w:r>
                </w:p>
              </w:tc>
              <w:tc>
                <w:tcPr>
                  <w:tcW w:w="0" w:type="auto"/>
                  <w:shd w:val="clear" w:color="auto" w:fill="auto"/>
                  <w:hideMark/>
                </w:tcPr>
                <w:p w:rsidR="003F0763" w:rsidRPr="003E5203" w:rsidRDefault="003F7B05" w:rsidP="0049376D">
                  <w:pPr>
                    <w:rPr>
                      <w:sz w:val="20"/>
                      <w:szCs w:val="20"/>
                    </w:rPr>
                  </w:pPr>
                  <w:hyperlink r:id="rId210" w:tooltip="Κίτρος" w:history="1">
                    <w:r w:rsidR="003F0763" w:rsidRPr="003E5203">
                      <w:rPr>
                        <w:i/>
                        <w:iCs/>
                        <w:color w:val="0B0080"/>
                        <w:sz w:val="20"/>
                        <w:szCs w:val="20"/>
                      </w:rPr>
                      <w:t>Κίτρος</w:t>
                    </w:r>
                  </w:hyperlink>
                  <w:r w:rsidR="003F0763" w:rsidRPr="003E5203">
                    <w:rPr>
                      <w:sz w:val="20"/>
                      <w:szCs w:val="20"/>
                    </w:rPr>
                    <w:t> (</w:t>
                  </w:r>
                  <w:proofErr w:type="spellStart"/>
                  <w:r w:rsidR="003F0763" w:rsidRPr="003E5203">
                    <w:rPr>
                      <w:i/>
                      <w:iCs/>
                      <w:color w:val="009900"/>
                      <w:sz w:val="20"/>
                      <w:szCs w:val="20"/>
                      <w:u w:val="single"/>
                      <w:bdr w:val="single" w:sz="6" w:space="0" w:color="auto" w:frame="1"/>
                    </w:rPr>
                    <w:t>Citrus</w:t>
                  </w:r>
                  <w:proofErr w:type="spellEnd"/>
                  <w:r w:rsidR="003F0763" w:rsidRPr="003E5203">
                    <w:rPr>
                      <w:sz w:val="20"/>
                      <w:szCs w:val="20"/>
                    </w:rPr>
                    <w:t>)</w:t>
                  </w:r>
                </w:p>
              </w:tc>
            </w:tr>
            <w:tr w:rsidR="003F0763" w:rsidRPr="003E5203" w:rsidTr="0049376D">
              <w:trPr>
                <w:tblCellSpacing w:w="15" w:type="dxa"/>
                <w:jc w:val="center"/>
              </w:trPr>
              <w:tc>
                <w:tcPr>
                  <w:tcW w:w="0" w:type="auto"/>
                  <w:shd w:val="clear" w:color="auto" w:fill="auto"/>
                  <w:hideMark/>
                </w:tcPr>
                <w:p w:rsidR="003F0763" w:rsidRPr="003E5203" w:rsidRDefault="003F0763" w:rsidP="0049376D">
                  <w:pPr>
                    <w:rPr>
                      <w:sz w:val="20"/>
                      <w:szCs w:val="20"/>
                    </w:rPr>
                  </w:pPr>
                  <w:r w:rsidRPr="003E5203">
                    <w:rPr>
                      <w:sz w:val="20"/>
                      <w:szCs w:val="20"/>
                    </w:rPr>
                    <w:t>Είδος:</w:t>
                  </w:r>
                </w:p>
              </w:tc>
              <w:tc>
                <w:tcPr>
                  <w:tcW w:w="0" w:type="auto"/>
                  <w:shd w:val="clear" w:color="auto" w:fill="auto"/>
                  <w:hideMark/>
                </w:tcPr>
                <w:p w:rsidR="003F0763" w:rsidRPr="003E5203" w:rsidRDefault="003F0763" w:rsidP="0049376D">
                  <w:pPr>
                    <w:rPr>
                      <w:sz w:val="20"/>
                      <w:szCs w:val="20"/>
                    </w:rPr>
                  </w:pPr>
                  <w:r w:rsidRPr="003E5203">
                    <w:rPr>
                      <w:i/>
                      <w:iCs/>
                      <w:sz w:val="20"/>
                      <w:szCs w:val="20"/>
                    </w:rPr>
                    <w:t xml:space="preserve">C. × </w:t>
                  </w:r>
                  <w:proofErr w:type="spellStart"/>
                  <w:r w:rsidRPr="003E5203">
                    <w:rPr>
                      <w:i/>
                      <w:iCs/>
                      <w:sz w:val="20"/>
                      <w:szCs w:val="20"/>
                    </w:rPr>
                    <w:t>paradisi</w:t>
                  </w:r>
                  <w:proofErr w:type="spellEnd"/>
                </w:p>
              </w:tc>
            </w:tr>
          </w:tbl>
          <w:p w:rsidR="003F0763" w:rsidRPr="003E5203" w:rsidRDefault="003F0763" w:rsidP="0049376D">
            <w:pPr>
              <w:spacing w:before="120" w:after="120"/>
              <w:jc w:val="center"/>
              <w:rPr>
                <w:color w:val="000000"/>
                <w:sz w:val="20"/>
                <w:szCs w:val="20"/>
              </w:rPr>
            </w:pPr>
          </w:p>
        </w:tc>
      </w:tr>
      <w:tr w:rsidR="003F0763" w:rsidRPr="003E5203" w:rsidTr="0049376D">
        <w:trPr>
          <w:tblCellSpacing w:w="15" w:type="dxa"/>
        </w:trPr>
        <w:tc>
          <w:tcPr>
            <w:tcW w:w="0" w:type="auto"/>
            <w:shd w:val="clear" w:color="auto" w:fill="90EE90"/>
            <w:hideMark/>
          </w:tcPr>
          <w:p w:rsidR="003F0763" w:rsidRPr="003E5203" w:rsidRDefault="003F7B05" w:rsidP="0049376D">
            <w:pPr>
              <w:spacing w:before="120" w:after="120"/>
              <w:jc w:val="center"/>
              <w:rPr>
                <w:b/>
                <w:bCs/>
                <w:color w:val="000000"/>
                <w:sz w:val="20"/>
                <w:szCs w:val="20"/>
              </w:rPr>
            </w:pPr>
            <w:hyperlink r:id="rId211" w:tooltip="Διωνυμική ονοματολογία" w:history="1">
              <w:r w:rsidR="003F0763" w:rsidRPr="003E5203">
                <w:rPr>
                  <w:b/>
                  <w:bCs/>
                  <w:color w:val="0B0080"/>
                  <w:sz w:val="20"/>
                  <w:szCs w:val="20"/>
                </w:rPr>
                <w:t>Διώνυμο</w:t>
              </w:r>
            </w:hyperlink>
          </w:p>
        </w:tc>
      </w:tr>
      <w:tr w:rsidR="003F0763" w:rsidRPr="003E5203" w:rsidTr="0049376D">
        <w:trPr>
          <w:tblCellSpacing w:w="15" w:type="dxa"/>
        </w:trPr>
        <w:tc>
          <w:tcPr>
            <w:tcW w:w="0" w:type="auto"/>
            <w:shd w:val="clear" w:color="auto" w:fill="F9F9F9"/>
            <w:hideMark/>
          </w:tcPr>
          <w:p w:rsidR="003F0763" w:rsidRPr="003E5203" w:rsidRDefault="003F0763" w:rsidP="0049376D">
            <w:pPr>
              <w:spacing w:before="120" w:after="120"/>
              <w:jc w:val="center"/>
              <w:rPr>
                <w:color w:val="000000"/>
                <w:sz w:val="20"/>
                <w:szCs w:val="20"/>
              </w:rPr>
            </w:pPr>
            <w:proofErr w:type="spellStart"/>
            <w:r w:rsidRPr="003E5203">
              <w:rPr>
                <w:b/>
                <w:bCs/>
                <w:i/>
                <w:iCs/>
                <w:color w:val="000000"/>
                <w:sz w:val="20"/>
                <w:szCs w:val="20"/>
              </w:rPr>
              <w:t>Πομπελμοσία</w:t>
            </w:r>
            <w:proofErr w:type="spellEnd"/>
            <w:r w:rsidRPr="003E5203">
              <w:rPr>
                <w:b/>
                <w:bCs/>
                <w:i/>
                <w:iCs/>
                <w:color w:val="000000"/>
                <w:sz w:val="20"/>
                <w:szCs w:val="20"/>
              </w:rPr>
              <w:t xml:space="preserve"> η βοτρυόκαρπος</w:t>
            </w:r>
            <w:r w:rsidRPr="003E5203">
              <w:rPr>
                <w:b/>
                <w:bCs/>
                <w:color w:val="000000"/>
                <w:sz w:val="20"/>
                <w:szCs w:val="20"/>
              </w:rPr>
              <w:t> (</w:t>
            </w:r>
            <w:proofErr w:type="spellStart"/>
            <w:r w:rsidRPr="003E5203">
              <w:rPr>
                <w:b/>
                <w:bCs/>
                <w:i/>
                <w:iCs/>
                <w:color w:val="000000"/>
                <w:sz w:val="20"/>
                <w:szCs w:val="20"/>
              </w:rPr>
              <w:t>Citrus</w:t>
            </w:r>
            <w:proofErr w:type="spellEnd"/>
            <w:r w:rsidRPr="003E5203">
              <w:rPr>
                <w:b/>
                <w:bCs/>
                <w:i/>
                <w:iCs/>
                <w:color w:val="000000"/>
                <w:sz w:val="20"/>
                <w:szCs w:val="20"/>
              </w:rPr>
              <w:t xml:space="preserve"> × </w:t>
            </w:r>
            <w:proofErr w:type="spellStart"/>
            <w:r w:rsidRPr="003E5203">
              <w:rPr>
                <w:b/>
                <w:bCs/>
                <w:i/>
                <w:iCs/>
                <w:color w:val="000000"/>
                <w:sz w:val="20"/>
                <w:szCs w:val="20"/>
              </w:rPr>
              <w:t>paradisi</w:t>
            </w:r>
            <w:proofErr w:type="spellEnd"/>
            <w:r w:rsidRPr="003E5203">
              <w:rPr>
                <w:b/>
                <w:bCs/>
                <w:color w:val="000000"/>
                <w:sz w:val="20"/>
                <w:szCs w:val="20"/>
              </w:rPr>
              <w:t>)</w:t>
            </w:r>
            <w:r w:rsidRPr="003E5203">
              <w:rPr>
                <w:color w:val="000000"/>
                <w:sz w:val="20"/>
                <w:szCs w:val="20"/>
              </w:rPr>
              <w:br/>
            </w:r>
            <w:hyperlink r:id="rId212" w:tooltip="Κάρολος Λινναίος" w:history="1">
              <w:r w:rsidRPr="003E5203">
                <w:rPr>
                  <w:color w:val="0B0080"/>
                  <w:sz w:val="15"/>
                  <w:szCs w:val="15"/>
                </w:rPr>
                <w:t>L.</w:t>
              </w:r>
            </w:hyperlink>
          </w:p>
        </w:tc>
      </w:tr>
    </w:tbl>
    <w:p w:rsidR="003F0763" w:rsidRPr="003E5203" w:rsidRDefault="003F0763" w:rsidP="003F0763">
      <w:pPr>
        <w:spacing w:before="96" w:after="120" w:line="360" w:lineRule="atLeast"/>
        <w:rPr>
          <w:rFonts w:ascii="Arial" w:hAnsi="Arial" w:cs="Arial"/>
          <w:color w:val="000000"/>
          <w:sz w:val="19"/>
          <w:szCs w:val="19"/>
        </w:rPr>
      </w:pPr>
      <w:r w:rsidRPr="003E5203">
        <w:rPr>
          <w:rFonts w:ascii="Arial" w:hAnsi="Arial" w:cs="Arial"/>
          <w:color w:val="000000"/>
          <w:sz w:val="19"/>
          <w:szCs w:val="19"/>
        </w:rPr>
        <w:t>Το </w:t>
      </w:r>
      <w:proofErr w:type="spellStart"/>
      <w:r w:rsidRPr="003E5203">
        <w:rPr>
          <w:rFonts w:ascii="Arial" w:hAnsi="Arial" w:cs="Arial"/>
          <w:b/>
          <w:bCs/>
          <w:color w:val="000000"/>
          <w:sz w:val="19"/>
          <w:szCs w:val="19"/>
        </w:rPr>
        <w:t>γκρέιπ</w:t>
      </w:r>
      <w:proofErr w:type="spellEnd"/>
      <w:r w:rsidRPr="003E5203">
        <w:rPr>
          <w:rFonts w:ascii="Arial" w:hAnsi="Arial" w:cs="Arial"/>
          <w:b/>
          <w:bCs/>
          <w:color w:val="000000"/>
          <w:sz w:val="19"/>
          <w:szCs w:val="19"/>
        </w:rPr>
        <w:t>-</w:t>
      </w:r>
      <w:proofErr w:type="spellStart"/>
      <w:r w:rsidRPr="003E5203">
        <w:rPr>
          <w:rFonts w:ascii="Arial" w:hAnsi="Arial" w:cs="Arial"/>
          <w:b/>
          <w:bCs/>
          <w:color w:val="000000"/>
          <w:sz w:val="19"/>
          <w:szCs w:val="19"/>
        </w:rPr>
        <w:t>φρουτ</w:t>
      </w:r>
      <w:proofErr w:type="spellEnd"/>
      <w:r w:rsidRPr="003E5203">
        <w:rPr>
          <w:rFonts w:ascii="Arial" w:hAnsi="Arial" w:cs="Arial"/>
          <w:color w:val="000000"/>
          <w:sz w:val="19"/>
          <w:szCs w:val="19"/>
        </w:rPr>
        <w:t> είναι οπωροφόρο </w:t>
      </w:r>
      <w:hyperlink r:id="rId213" w:tooltip="Δέντρο" w:history="1">
        <w:r w:rsidRPr="003E5203">
          <w:rPr>
            <w:rFonts w:ascii="Arial" w:hAnsi="Arial" w:cs="Arial"/>
            <w:color w:val="0B0080"/>
            <w:sz w:val="19"/>
            <w:szCs w:val="19"/>
          </w:rPr>
          <w:t>δέντρο</w:t>
        </w:r>
      </w:hyperlink>
      <w:r w:rsidRPr="003E5203">
        <w:rPr>
          <w:rFonts w:ascii="Arial" w:hAnsi="Arial" w:cs="Arial"/>
          <w:color w:val="000000"/>
          <w:sz w:val="19"/>
          <w:szCs w:val="19"/>
        </w:rPr>
        <w:t> της τάξης των </w:t>
      </w:r>
      <w:proofErr w:type="spellStart"/>
      <w:r w:rsidR="003F7B05">
        <w:fldChar w:fldCharType="begin"/>
      </w:r>
      <w:r w:rsidR="00E70B67">
        <w:instrText>HYPERLINK "http://el.wikipedia.org/wiki/%CE%A3%CE%B1%CF%80%CE%B9%CE%BD%CE%B4%CF%8E%CE%B4%CE%B7" \o "Σαπινδώδη"</w:instrText>
      </w:r>
      <w:r w:rsidR="003F7B05">
        <w:fldChar w:fldCharType="separate"/>
      </w:r>
      <w:r w:rsidRPr="003E5203">
        <w:rPr>
          <w:rFonts w:ascii="Arial" w:hAnsi="Arial" w:cs="Arial"/>
          <w:color w:val="0B0080"/>
          <w:sz w:val="19"/>
          <w:szCs w:val="19"/>
        </w:rPr>
        <w:t>σαπινδωδών</w:t>
      </w:r>
      <w:proofErr w:type="spellEnd"/>
      <w:r w:rsidR="003F7B05">
        <w:fldChar w:fldCharType="end"/>
      </w:r>
      <w:r w:rsidRPr="003E5203">
        <w:rPr>
          <w:rFonts w:ascii="Arial" w:hAnsi="Arial" w:cs="Arial"/>
          <w:color w:val="000000"/>
          <w:sz w:val="19"/>
          <w:szCs w:val="19"/>
        </w:rPr>
        <w:t>, του γένους </w:t>
      </w:r>
      <w:hyperlink r:id="rId214" w:tooltip="Κίτρος" w:history="1">
        <w:r w:rsidRPr="003E5203">
          <w:rPr>
            <w:rFonts w:ascii="Arial" w:hAnsi="Arial" w:cs="Arial"/>
            <w:color w:val="0B0080"/>
            <w:sz w:val="19"/>
            <w:szCs w:val="19"/>
          </w:rPr>
          <w:t>κίτρος</w:t>
        </w:r>
      </w:hyperlink>
      <w:r w:rsidRPr="003E5203">
        <w:rPr>
          <w:rFonts w:ascii="Arial" w:hAnsi="Arial" w:cs="Arial"/>
          <w:color w:val="000000"/>
          <w:sz w:val="19"/>
          <w:szCs w:val="19"/>
        </w:rPr>
        <w:t xml:space="preserve"> και της οικογένειας των </w:t>
      </w:r>
      <w:proofErr w:type="spellStart"/>
      <w:r w:rsidRPr="003E5203">
        <w:rPr>
          <w:rFonts w:ascii="Arial" w:hAnsi="Arial" w:cs="Arial"/>
          <w:color w:val="000000"/>
          <w:sz w:val="19"/>
          <w:szCs w:val="19"/>
        </w:rPr>
        <w:t>ρυτοειδών</w:t>
      </w:r>
      <w:proofErr w:type="spellEnd"/>
      <w:r w:rsidRPr="003E5203">
        <w:rPr>
          <w:rFonts w:ascii="Arial" w:hAnsi="Arial" w:cs="Arial"/>
          <w:color w:val="000000"/>
          <w:sz w:val="19"/>
          <w:szCs w:val="19"/>
        </w:rPr>
        <w:t xml:space="preserve"> (= εσπεριδοειδών), αγγειόσπερμο δικότυλο </w:t>
      </w:r>
      <w:hyperlink r:id="rId215" w:tooltip="Φυτό" w:history="1">
        <w:r w:rsidRPr="003E5203">
          <w:rPr>
            <w:rFonts w:ascii="Arial" w:hAnsi="Arial" w:cs="Arial"/>
            <w:color w:val="0B0080"/>
            <w:sz w:val="19"/>
            <w:szCs w:val="19"/>
          </w:rPr>
          <w:t>φυτό</w:t>
        </w:r>
      </w:hyperlink>
      <w:r w:rsidRPr="003E5203">
        <w:rPr>
          <w:rFonts w:ascii="Arial" w:hAnsi="Arial" w:cs="Arial"/>
          <w:color w:val="000000"/>
          <w:sz w:val="19"/>
          <w:szCs w:val="19"/>
        </w:rPr>
        <w:t> και καλλιεργείται για τον ομώνυμο </w:t>
      </w:r>
      <w:hyperlink r:id="rId216" w:tooltip="Καρπός" w:history="1">
        <w:r w:rsidRPr="003E5203">
          <w:rPr>
            <w:rFonts w:ascii="Arial" w:hAnsi="Arial" w:cs="Arial"/>
            <w:color w:val="0B0080"/>
            <w:sz w:val="19"/>
            <w:szCs w:val="19"/>
          </w:rPr>
          <w:t>καρπό</w:t>
        </w:r>
      </w:hyperlink>
      <w:r w:rsidRPr="003E5203">
        <w:rPr>
          <w:rFonts w:ascii="Arial" w:hAnsi="Arial" w:cs="Arial"/>
          <w:color w:val="000000"/>
          <w:sz w:val="19"/>
          <w:szCs w:val="19"/>
        </w:rPr>
        <w:t xml:space="preserve"> του. Θεωρείται πολύ πιθανό ότι το </w:t>
      </w:r>
      <w:proofErr w:type="spellStart"/>
      <w:r w:rsidRPr="003E5203">
        <w:rPr>
          <w:rFonts w:ascii="Arial" w:hAnsi="Arial" w:cs="Arial"/>
          <w:color w:val="000000"/>
          <w:sz w:val="19"/>
          <w:szCs w:val="19"/>
        </w:rPr>
        <w:t>γκρέιπ</w:t>
      </w:r>
      <w:proofErr w:type="spellEnd"/>
      <w:r w:rsidRPr="003E5203">
        <w:rPr>
          <w:rFonts w:ascii="Arial" w:hAnsi="Arial" w:cs="Arial"/>
          <w:color w:val="000000"/>
          <w:sz w:val="19"/>
          <w:szCs w:val="19"/>
        </w:rPr>
        <w:t>-</w:t>
      </w:r>
      <w:proofErr w:type="spellStart"/>
      <w:r w:rsidRPr="003E5203">
        <w:rPr>
          <w:rFonts w:ascii="Arial" w:hAnsi="Arial" w:cs="Arial"/>
          <w:color w:val="000000"/>
          <w:sz w:val="19"/>
          <w:szCs w:val="19"/>
        </w:rPr>
        <w:t>φρουτ</w:t>
      </w:r>
      <w:proofErr w:type="spellEnd"/>
      <w:r w:rsidRPr="003E5203">
        <w:rPr>
          <w:rFonts w:ascii="Arial" w:hAnsi="Arial" w:cs="Arial"/>
          <w:color w:val="000000"/>
          <w:sz w:val="19"/>
          <w:szCs w:val="19"/>
        </w:rPr>
        <w:t xml:space="preserve"> αποτελεί μετάλλαξη της </w:t>
      </w:r>
      <w:hyperlink r:id="rId217" w:tooltip="Φράπα" w:history="1">
        <w:r w:rsidRPr="003E5203">
          <w:rPr>
            <w:rFonts w:ascii="Arial" w:hAnsi="Arial" w:cs="Arial"/>
            <w:color w:val="0B0080"/>
            <w:sz w:val="19"/>
            <w:szCs w:val="19"/>
          </w:rPr>
          <w:t>φράπας</w:t>
        </w:r>
      </w:hyperlink>
      <w:r w:rsidRPr="003E5203">
        <w:rPr>
          <w:rFonts w:ascii="Arial" w:hAnsi="Arial" w:cs="Arial"/>
          <w:color w:val="000000"/>
          <w:sz w:val="19"/>
          <w:szCs w:val="19"/>
        </w:rPr>
        <w:t>.</w:t>
      </w:r>
    </w:p>
    <w:p w:rsidR="003F0763" w:rsidRPr="003E5203" w:rsidRDefault="003F0763" w:rsidP="003F0763">
      <w:pPr>
        <w:spacing w:before="96" w:after="120" w:line="360" w:lineRule="atLeast"/>
        <w:rPr>
          <w:rFonts w:ascii="Arial" w:hAnsi="Arial" w:cs="Arial"/>
          <w:color w:val="000000"/>
          <w:sz w:val="19"/>
          <w:szCs w:val="19"/>
        </w:rPr>
      </w:pPr>
      <w:r w:rsidRPr="003E5203">
        <w:rPr>
          <w:rFonts w:ascii="Arial" w:hAnsi="Arial" w:cs="Arial"/>
          <w:color w:val="000000"/>
          <w:sz w:val="19"/>
          <w:szCs w:val="19"/>
        </w:rPr>
        <w:t>Η καταγωγή του είναι από τη </w:t>
      </w:r>
      <w:hyperlink r:id="rId218" w:tooltip="Τζαμάικα" w:history="1">
        <w:r w:rsidRPr="003E5203">
          <w:rPr>
            <w:rFonts w:ascii="Arial" w:hAnsi="Arial" w:cs="Arial"/>
            <w:color w:val="0B0080"/>
            <w:sz w:val="19"/>
            <w:szCs w:val="19"/>
          </w:rPr>
          <w:t>Τζαμάικα</w:t>
        </w:r>
      </w:hyperlink>
      <w:r w:rsidRPr="003E5203">
        <w:rPr>
          <w:rFonts w:ascii="Arial" w:hAnsi="Arial" w:cs="Arial"/>
          <w:color w:val="000000"/>
          <w:sz w:val="19"/>
          <w:szCs w:val="19"/>
        </w:rPr>
        <w:t> ενώ καλλιέργειες υπήρχαν στα νησιά </w:t>
      </w:r>
      <w:hyperlink r:id="rId219" w:tooltip="Μπαρμπάντος" w:history="1">
        <w:r w:rsidRPr="003E5203">
          <w:rPr>
            <w:rFonts w:ascii="Arial" w:hAnsi="Arial" w:cs="Arial"/>
            <w:color w:val="0B0080"/>
            <w:sz w:val="19"/>
            <w:szCs w:val="19"/>
          </w:rPr>
          <w:t>Μπαρμπάντος</w:t>
        </w:r>
      </w:hyperlink>
      <w:r w:rsidRPr="003E5203">
        <w:rPr>
          <w:rFonts w:ascii="Arial" w:hAnsi="Arial" w:cs="Arial"/>
          <w:color w:val="000000"/>
          <w:sz w:val="19"/>
          <w:szCs w:val="19"/>
        </w:rPr>
        <w:t> το 1750.</w:t>
      </w:r>
    </w:p>
    <w:p w:rsidR="003F0763" w:rsidRPr="003E5203" w:rsidRDefault="003F0763" w:rsidP="003F0763">
      <w:pPr>
        <w:spacing w:before="96" w:after="120" w:line="360" w:lineRule="atLeast"/>
        <w:rPr>
          <w:rFonts w:ascii="Arial" w:hAnsi="Arial" w:cs="Arial"/>
          <w:color w:val="000000"/>
          <w:sz w:val="19"/>
          <w:szCs w:val="19"/>
        </w:rPr>
      </w:pPr>
      <w:r w:rsidRPr="003E5203">
        <w:rPr>
          <w:rFonts w:ascii="Arial" w:hAnsi="Arial" w:cs="Arial"/>
          <w:color w:val="000000"/>
          <w:sz w:val="19"/>
          <w:szCs w:val="19"/>
        </w:rPr>
        <w:t>Το ύψος του δέντρου φτάνει τα 5 μέτρα, έχει πυκνό φύλλωμα που αποτελείται από σκούρα πράσινα ή γυαλιστερά </w:t>
      </w:r>
      <w:hyperlink r:id="rId220" w:tooltip="Φύλλο (βοτανική)" w:history="1">
        <w:r w:rsidRPr="003E5203">
          <w:rPr>
            <w:rFonts w:ascii="Arial" w:hAnsi="Arial" w:cs="Arial"/>
            <w:color w:val="0B0080"/>
            <w:sz w:val="19"/>
            <w:szCs w:val="19"/>
          </w:rPr>
          <w:t>φύλλα</w:t>
        </w:r>
      </w:hyperlink>
      <w:r w:rsidRPr="003E5203">
        <w:rPr>
          <w:rFonts w:ascii="Arial" w:hAnsi="Arial" w:cs="Arial"/>
          <w:color w:val="000000"/>
          <w:sz w:val="19"/>
          <w:szCs w:val="19"/>
        </w:rPr>
        <w:t>. Στους άξονες των φύλλων φύονται μεγάλα άσπρα άνθη , κατά την περίοδο ανθοφορίας του δέντρου. Τα πέταλα των ανθών μοιάζουν με της </w:t>
      </w:r>
      <w:hyperlink r:id="rId221" w:tooltip="Πορτοκαλιά" w:history="1">
        <w:r w:rsidRPr="003E5203">
          <w:rPr>
            <w:rFonts w:ascii="Arial" w:hAnsi="Arial" w:cs="Arial"/>
            <w:color w:val="0B0080"/>
            <w:sz w:val="19"/>
            <w:szCs w:val="19"/>
          </w:rPr>
          <w:t>πορτοκαλιάς</w:t>
        </w:r>
      </w:hyperlink>
      <w:r w:rsidRPr="003E5203">
        <w:rPr>
          <w:rFonts w:ascii="Arial" w:hAnsi="Arial" w:cs="Arial"/>
          <w:color w:val="000000"/>
          <w:sz w:val="19"/>
          <w:szCs w:val="19"/>
        </w:rPr>
        <w:t> αλλά είναι μεγαλύτερα. Ο </w:t>
      </w:r>
      <w:hyperlink r:id="rId222" w:tooltip="Καρπός" w:history="1">
        <w:r w:rsidRPr="003E5203">
          <w:rPr>
            <w:rFonts w:ascii="Arial" w:hAnsi="Arial" w:cs="Arial"/>
            <w:color w:val="0B0080"/>
            <w:sz w:val="19"/>
            <w:szCs w:val="19"/>
          </w:rPr>
          <w:t>καρπός</w:t>
        </w:r>
      </w:hyperlink>
      <w:r w:rsidRPr="003E5203">
        <w:rPr>
          <w:rFonts w:ascii="Arial" w:hAnsi="Arial" w:cs="Arial"/>
          <w:color w:val="000000"/>
          <w:sz w:val="19"/>
          <w:szCs w:val="19"/>
        </w:rPr>
        <w:t> είναι κίτρινου χρώματος όταν ωριμάσει και στο μέγεθος είναι μεγαλύτερος από αυτόν του </w:t>
      </w:r>
      <w:hyperlink r:id="rId223" w:tooltip="Πορτοκάλι" w:history="1">
        <w:r w:rsidRPr="003E5203">
          <w:rPr>
            <w:rFonts w:ascii="Arial" w:hAnsi="Arial" w:cs="Arial"/>
            <w:color w:val="0B0080"/>
            <w:sz w:val="19"/>
            <w:szCs w:val="19"/>
          </w:rPr>
          <w:t>πορτοκαλιού</w:t>
        </w:r>
      </w:hyperlink>
      <w:r w:rsidRPr="003E5203">
        <w:rPr>
          <w:rFonts w:ascii="Arial" w:hAnsi="Arial" w:cs="Arial"/>
          <w:color w:val="000000"/>
          <w:sz w:val="19"/>
          <w:szCs w:val="19"/>
        </w:rPr>
        <w:t>. Πάντως το μέγεθος του ποικίλει ανάλογα με το είδος και τις συνθήκες καλλιέργειας Η σάρκα του έχει κίτρινο ροζ ή κόκκινο χρώμα ανάλογα με την ποικιλία είναι μαλακή και χυμώδης και η γεύση της είναι γλυκόξινη. Η φλούδα είναι λεία και η γεύση της είναι έντονα πικρή.</w:t>
      </w:r>
    </w:p>
    <w:p w:rsidR="003F0763" w:rsidRPr="003E5203" w:rsidRDefault="003F0763" w:rsidP="003F0763">
      <w:pPr>
        <w:spacing w:before="96" w:after="120" w:line="360" w:lineRule="atLeast"/>
        <w:rPr>
          <w:rFonts w:ascii="Arial" w:hAnsi="Arial" w:cs="Arial"/>
          <w:color w:val="000000"/>
          <w:sz w:val="19"/>
          <w:szCs w:val="19"/>
        </w:rPr>
      </w:pPr>
      <w:r w:rsidRPr="003E5203">
        <w:rPr>
          <w:rFonts w:ascii="Arial" w:hAnsi="Arial" w:cs="Arial"/>
          <w:color w:val="000000"/>
          <w:sz w:val="19"/>
          <w:szCs w:val="19"/>
        </w:rPr>
        <w:lastRenderedPageBreak/>
        <w:t xml:space="preserve">Τα εδάφη που καλλιεργείται το </w:t>
      </w:r>
      <w:proofErr w:type="spellStart"/>
      <w:r w:rsidRPr="003E5203">
        <w:rPr>
          <w:rFonts w:ascii="Arial" w:hAnsi="Arial" w:cs="Arial"/>
          <w:color w:val="000000"/>
          <w:sz w:val="19"/>
          <w:szCs w:val="19"/>
        </w:rPr>
        <w:t>γκρέιπ</w:t>
      </w:r>
      <w:proofErr w:type="spellEnd"/>
      <w:r w:rsidRPr="003E5203">
        <w:rPr>
          <w:rFonts w:ascii="Arial" w:hAnsi="Arial" w:cs="Arial"/>
          <w:color w:val="000000"/>
          <w:sz w:val="19"/>
          <w:szCs w:val="19"/>
        </w:rPr>
        <w:t>-</w:t>
      </w:r>
      <w:proofErr w:type="spellStart"/>
      <w:r w:rsidRPr="003E5203">
        <w:rPr>
          <w:rFonts w:ascii="Arial" w:hAnsi="Arial" w:cs="Arial"/>
          <w:color w:val="000000"/>
          <w:sz w:val="19"/>
          <w:szCs w:val="19"/>
        </w:rPr>
        <w:t>φρουτ</w:t>
      </w:r>
      <w:proofErr w:type="spellEnd"/>
      <w:r w:rsidRPr="003E5203">
        <w:rPr>
          <w:rFonts w:ascii="Arial" w:hAnsi="Arial" w:cs="Arial"/>
          <w:color w:val="000000"/>
          <w:sz w:val="19"/>
          <w:szCs w:val="19"/>
        </w:rPr>
        <w:t>, ώστε να παράγει καλής ποιότητας καρπούς, πρέπει να είναι αμμώδη και σχετικά γόνιμα .Η λίπανση όμως με διάφορα λιπάσματα ή κοπριά θεωρείται απαραίτητη. Τα δέντρα αποδίδουν εμπορικά εκμεταλλεύσιμους καρπούς κατά το 3-5ο χρόνο μετά από τη φύτευση τους. Κάθε ενήλικο δέντρο έχει μεγάλη παραγωγικότητα που μπορεί να φτάσει και τα 650 κιλά καρπού ανά δέντρο.</w:t>
      </w:r>
    </w:p>
    <w:p w:rsidR="003F0763" w:rsidRPr="003E5203" w:rsidRDefault="003F0763" w:rsidP="003F0763">
      <w:pPr>
        <w:spacing w:before="96" w:after="120" w:line="360" w:lineRule="atLeast"/>
        <w:rPr>
          <w:rFonts w:ascii="Arial" w:hAnsi="Arial" w:cs="Arial"/>
          <w:color w:val="000000"/>
          <w:sz w:val="19"/>
          <w:szCs w:val="19"/>
        </w:rPr>
      </w:pPr>
      <w:r w:rsidRPr="003E5203">
        <w:rPr>
          <w:rFonts w:ascii="Arial" w:hAnsi="Arial" w:cs="Arial"/>
          <w:color w:val="000000"/>
          <w:sz w:val="19"/>
          <w:szCs w:val="19"/>
        </w:rPr>
        <w:t xml:space="preserve">Το </w:t>
      </w:r>
      <w:proofErr w:type="spellStart"/>
      <w:r w:rsidRPr="003E5203">
        <w:rPr>
          <w:rFonts w:ascii="Arial" w:hAnsi="Arial" w:cs="Arial"/>
          <w:color w:val="000000"/>
          <w:sz w:val="19"/>
          <w:szCs w:val="19"/>
        </w:rPr>
        <w:t>γκρέιπ</w:t>
      </w:r>
      <w:proofErr w:type="spellEnd"/>
      <w:r w:rsidRPr="003E5203">
        <w:rPr>
          <w:rFonts w:ascii="Arial" w:hAnsi="Arial" w:cs="Arial"/>
          <w:color w:val="000000"/>
          <w:sz w:val="19"/>
          <w:szCs w:val="19"/>
        </w:rPr>
        <w:t>-</w:t>
      </w:r>
      <w:proofErr w:type="spellStart"/>
      <w:r w:rsidRPr="003E5203">
        <w:rPr>
          <w:rFonts w:ascii="Arial" w:hAnsi="Arial" w:cs="Arial"/>
          <w:color w:val="000000"/>
          <w:sz w:val="19"/>
          <w:szCs w:val="19"/>
        </w:rPr>
        <w:t>φρουτ</w:t>
      </w:r>
      <w:proofErr w:type="spellEnd"/>
      <w:r w:rsidRPr="003E5203">
        <w:rPr>
          <w:rFonts w:ascii="Arial" w:hAnsi="Arial" w:cs="Arial"/>
          <w:color w:val="000000"/>
          <w:sz w:val="19"/>
          <w:szCs w:val="19"/>
        </w:rPr>
        <w:t xml:space="preserve"> έχει μεγάλη περιεκτικότητα σε </w:t>
      </w:r>
      <w:hyperlink r:id="rId224" w:tooltip="Βιταμίνες" w:history="1">
        <w:r w:rsidRPr="003E5203">
          <w:rPr>
            <w:rFonts w:ascii="Arial" w:hAnsi="Arial" w:cs="Arial"/>
            <w:color w:val="0B0080"/>
            <w:sz w:val="19"/>
            <w:szCs w:val="19"/>
          </w:rPr>
          <w:t>βιταμίνη</w:t>
        </w:r>
      </w:hyperlink>
      <w:r w:rsidRPr="003E5203">
        <w:rPr>
          <w:rFonts w:ascii="Arial" w:hAnsi="Arial" w:cs="Arial"/>
          <w:color w:val="000000"/>
          <w:sz w:val="19"/>
          <w:szCs w:val="19"/>
        </w:rPr>
        <w:t> C , και είναι 3ο μετά το </w:t>
      </w:r>
      <w:hyperlink r:id="rId225" w:tooltip="Πορτοκάλι" w:history="1">
        <w:r w:rsidRPr="003E5203">
          <w:rPr>
            <w:rFonts w:ascii="Arial" w:hAnsi="Arial" w:cs="Arial"/>
            <w:color w:val="0B0080"/>
            <w:sz w:val="19"/>
            <w:szCs w:val="19"/>
          </w:rPr>
          <w:t>πορτοκάλι</w:t>
        </w:r>
      </w:hyperlink>
      <w:r w:rsidRPr="003E5203">
        <w:rPr>
          <w:rFonts w:ascii="Arial" w:hAnsi="Arial" w:cs="Arial"/>
          <w:color w:val="000000"/>
          <w:sz w:val="19"/>
          <w:szCs w:val="19"/>
        </w:rPr>
        <w:t> και το </w:t>
      </w:r>
      <w:hyperlink r:id="rId226" w:tooltip="Λεμόνι" w:history="1">
        <w:r w:rsidRPr="003E5203">
          <w:rPr>
            <w:rFonts w:ascii="Arial" w:hAnsi="Arial" w:cs="Arial"/>
            <w:color w:val="0B0080"/>
            <w:sz w:val="19"/>
            <w:szCs w:val="19"/>
          </w:rPr>
          <w:t>λεμόνι</w:t>
        </w:r>
      </w:hyperlink>
      <w:r w:rsidRPr="003E5203">
        <w:rPr>
          <w:rFonts w:ascii="Arial" w:hAnsi="Arial" w:cs="Arial"/>
          <w:color w:val="000000"/>
          <w:sz w:val="19"/>
          <w:szCs w:val="19"/>
        </w:rPr>
        <w:t>. Τρώγεται σκέτο ως φρούτο αν και περισσότερο καταναλώνεται σε χυμούς και συνήθως με την προσθήκη και άλλων φρούτων. Είναι πολύ καλό στη μείωση της </w:t>
      </w:r>
      <w:hyperlink r:id="rId227" w:tooltip="Χοληστερίνη" w:history="1">
        <w:r w:rsidRPr="003E5203">
          <w:rPr>
            <w:rFonts w:ascii="Arial" w:hAnsi="Arial" w:cs="Arial"/>
            <w:color w:val="0B0080"/>
            <w:sz w:val="19"/>
            <w:szCs w:val="19"/>
          </w:rPr>
          <w:t>χοληστερίνης</w:t>
        </w:r>
      </w:hyperlink>
      <w:r w:rsidRPr="003E5203">
        <w:rPr>
          <w:rFonts w:ascii="Arial" w:hAnsi="Arial" w:cs="Arial"/>
          <w:color w:val="000000"/>
          <w:sz w:val="19"/>
          <w:szCs w:val="19"/>
        </w:rPr>
        <w:t> και στο κάψιμο του περιττού λίπους γι αυτό και χορηγείται σε πολλές δίαιτες.</w:t>
      </w:r>
    </w:p>
    <w:p w:rsidR="003F0763" w:rsidRPr="003E5203" w:rsidRDefault="003F0763" w:rsidP="003F0763">
      <w:pPr>
        <w:spacing w:before="96" w:after="120" w:line="360" w:lineRule="atLeast"/>
        <w:rPr>
          <w:rFonts w:ascii="Arial" w:hAnsi="Arial" w:cs="Arial"/>
          <w:color w:val="000000"/>
          <w:sz w:val="19"/>
          <w:szCs w:val="19"/>
        </w:rPr>
      </w:pPr>
      <w:r w:rsidRPr="003E5203">
        <w:rPr>
          <w:rFonts w:ascii="Arial" w:hAnsi="Arial" w:cs="Arial"/>
          <w:color w:val="000000"/>
          <w:sz w:val="19"/>
          <w:szCs w:val="19"/>
        </w:rPr>
        <w:t>Η κυριότερη ποικιλία είναι η κίτρινη άσπερμη </w:t>
      </w:r>
      <w:r w:rsidRPr="003E5203">
        <w:rPr>
          <w:rFonts w:ascii="Arial" w:hAnsi="Arial" w:cs="Arial"/>
          <w:b/>
          <w:bCs/>
          <w:color w:val="000000"/>
          <w:sz w:val="19"/>
          <w:szCs w:val="19"/>
        </w:rPr>
        <w:t xml:space="preserve">Μαρς </w:t>
      </w:r>
      <w:proofErr w:type="spellStart"/>
      <w:r w:rsidRPr="003E5203">
        <w:rPr>
          <w:rFonts w:ascii="Arial" w:hAnsi="Arial" w:cs="Arial"/>
          <w:b/>
          <w:bCs/>
          <w:color w:val="000000"/>
          <w:sz w:val="19"/>
          <w:szCs w:val="19"/>
        </w:rPr>
        <w:t>Σίντλες</w:t>
      </w:r>
      <w:proofErr w:type="spellEnd"/>
      <w:r w:rsidRPr="003E5203">
        <w:rPr>
          <w:rFonts w:ascii="Arial" w:hAnsi="Arial" w:cs="Arial"/>
          <w:color w:val="000000"/>
          <w:sz w:val="19"/>
          <w:szCs w:val="19"/>
        </w:rPr>
        <w:t>. Άλλες ποικιλίες είναι η </w:t>
      </w:r>
      <w:proofErr w:type="spellStart"/>
      <w:r w:rsidRPr="003E5203">
        <w:rPr>
          <w:rFonts w:ascii="Arial" w:hAnsi="Arial" w:cs="Arial"/>
          <w:b/>
          <w:bCs/>
          <w:color w:val="000000"/>
          <w:sz w:val="19"/>
          <w:szCs w:val="19"/>
        </w:rPr>
        <w:t>Πινκ</w:t>
      </w:r>
      <w:proofErr w:type="spellEnd"/>
      <w:r w:rsidRPr="003E5203">
        <w:rPr>
          <w:rFonts w:ascii="Arial" w:hAnsi="Arial" w:cs="Arial"/>
          <w:b/>
          <w:bCs/>
          <w:color w:val="000000"/>
          <w:sz w:val="19"/>
          <w:szCs w:val="19"/>
        </w:rPr>
        <w:t xml:space="preserve"> Μαρς</w:t>
      </w:r>
      <w:r w:rsidRPr="003E5203">
        <w:rPr>
          <w:rFonts w:ascii="Arial" w:hAnsi="Arial" w:cs="Arial"/>
          <w:color w:val="000000"/>
          <w:sz w:val="19"/>
          <w:szCs w:val="19"/>
        </w:rPr>
        <w:t> με τη ροζ σάρκα, η πολύσπερμη </w:t>
      </w:r>
      <w:proofErr w:type="spellStart"/>
      <w:r w:rsidRPr="003E5203">
        <w:rPr>
          <w:rFonts w:ascii="Arial" w:hAnsi="Arial" w:cs="Arial"/>
          <w:b/>
          <w:bCs/>
          <w:color w:val="000000"/>
          <w:sz w:val="19"/>
          <w:szCs w:val="19"/>
        </w:rPr>
        <w:t>Φόστερ</w:t>
      </w:r>
      <w:proofErr w:type="spellEnd"/>
      <w:r w:rsidRPr="003E5203">
        <w:rPr>
          <w:rFonts w:ascii="Arial" w:hAnsi="Arial" w:cs="Arial"/>
          <w:color w:val="000000"/>
          <w:sz w:val="19"/>
          <w:szCs w:val="19"/>
        </w:rPr>
        <w:t> και η άσπερμη ποικιλία </w:t>
      </w:r>
      <w:proofErr w:type="spellStart"/>
      <w:r w:rsidRPr="003E5203">
        <w:rPr>
          <w:rFonts w:ascii="Arial" w:hAnsi="Arial" w:cs="Arial"/>
          <w:b/>
          <w:bCs/>
          <w:color w:val="000000"/>
          <w:sz w:val="19"/>
          <w:szCs w:val="19"/>
        </w:rPr>
        <w:t>Τόμπσον</w:t>
      </w:r>
      <w:proofErr w:type="spellEnd"/>
      <w:r w:rsidRPr="003E5203">
        <w:rPr>
          <w:rFonts w:ascii="Arial" w:hAnsi="Arial" w:cs="Arial"/>
          <w:color w:val="000000"/>
          <w:sz w:val="19"/>
          <w:szCs w:val="19"/>
        </w:rPr>
        <w:t>.</w:t>
      </w:r>
    </w:p>
    <w:p w:rsidR="003F0763" w:rsidRPr="003F0763" w:rsidRDefault="003F0763" w:rsidP="003F0763">
      <w:pPr>
        <w:spacing w:before="96" w:after="120" w:line="360" w:lineRule="atLeast"/>
        <w:rPr>
          <w:rFonts w:ascii="Arial" w:hAnsi="Arial" w:cs="Arial"/>
          <w:color w:val="000000"/>
          <w:sz w:val="19"/>
          <w:szCs w:val="19"/>
        </w:rPr>
      </w:pPr>
      <w:r w:rsidRPr="003E5203">
        <w:rPr>
          <w:rFonts w:ascii="Arial" w:hAnsi="Arial" w:cs="Arial"/>
          <w:color w:val="000000"/>
          <w:sz w:val="19"/>
          <w:szCs w:val="19"/>
        </w:rPr>
        <w:t>Οι </w:t>
      </w:r>
      <w:hyperlink r:id="rId228" w:tooltip="Η.Π.Α" w:history="1">
        <w:r w:rsidRPr="003E5203">
          <w:rPr>
            <w:rFonts w:ascii="Arial" w:hAnsi="Arial" w:cs="Arial"/>
            <w:color w:val="0B0080"/>
            <w:sz w:val="19"/>
            <w:szCs w:val="19"/>
          </w:rPr>
          <w:t>Η.Π.Α</w:t>
        </w:r>
      </w:hyperlink>
      <w:r w:rsidRPr="003E5203">
        <w:rPr>
          <w:rFonts w:ascii="Arial" w:hAnsi="Arial" w:cs="Arial"/>
          <w:color w:val="000000"/>
          <w:sz w:val="19"/>
          <w:szCs w:val="19"/>
        </w:rPr>
        <w:t xml:space="preserve"> έχουν τη μεγαλύτερη παραγωγή </w:t>
      </w:r>
      <w:proofErr w:type="spellStart"/>
      <w:r w:rsidRPr="003E5203">
        <w:rPr>
          <w:rFonts w:ascii="Arial" w:hAnsi="Arial" w:cs="Arial"/>
          <w:color w:val="000000"/>
          <w:sz w:val="19"/>
          <w:szCs w:val="19"/>
        </w:rPr>
        <w:t>γκρέιπ</w:t>
      </w:r>
      <w:proofErr w:type="spellEnd"/>
      <w:r w:rsidRPr="003E5203">
        <w:rPr>
          <w:rFonts w:ascii="Arial" w:hAnsi="Arial" w:cs="Arial"/>
          <w:color w:val="000000"/>
          <w:sz w:val="19"/>
          <w:szCs w:val="19"/>
        </w:rPr>
        <w:t>-</w:t>
      </w:r>
      <w:proofErr w:type="spellStart"/>
      <w:r w:rsidRPr="003E5203">
        <w:rPr>
          <w:rFonts w:ascii="Arial" w:hAnsi="Arial" w:cs="Arial"/>
          <w:color w:val="000000"/>
          <w:sz w:val="19"/>
          <w:szCs w:val="19"/>
        </w:rPr>
        <w:t>φρουτ</w:t>
      </w:r>
      <w:proofErr w:type="spellEnd"/>
      <w:r w:rsidRPr="003E5203">
        <w:rPr>
          <w:rFonts w:ascii="Arial" w:hAnsi="Arial" w:cs="Arial"/>
          <w:color w:val="000000"/>
          <w:sz w:val="19"/>
          <w:szCs w:val="19"/>
        </w:rPr>
        <w:t xml:space="preserve"> στον κόσμο , ακολουθούν η </w:t>
      </w:r>
      <w:hyperlink r:id="rId229" w:tooltip="Κούβα" w:history="1">
        <w:r w:rsidRPr="003E5203">
          <w:rPr>
            <w:rFonts w:ascii="Arial" w:hAnsi="Arial" w:cs="Arial"/>
            <w:color w:val="0B0080"/>
            <w:sz w:val="19"/>
            <w:szCs w:val="19"/>
          </w:rPr>
          <w:t>Κούβα</w:t>
        </w:r>
      </w:hyperlink>
      <w:r w:rsidRPr="003E5203">
        <w:rPr>
          <w:rFonts w:ascii="Arial" w:hAnsi="Arial" w:cs="Arial"/>
          <w:color w:val="000000"/>
          <w:sz w:val="19"/>
          <w:szCs w:val="19"/>
        </w:rPr>
        <w:t> , η </w:t>
      </w:r>
      <w:hyperlink r:id="rId230" w:tooltip="Νότια Αφρική" w:history="1">
        <w:r w:rsidRPr="003E5203">
          <w:rPr>
            <w:rFonts w:ascii="Arial" w:hAnsi="Arial" w:cs="Arial"/>
            <w:color w:val="0B0080"/>
            <w:sz w:val="19"/>
            <w:szCs w:val="19"/>
          </w:rPr>
          <w:t>Νότια Αφρική</w:t>
        </w:r>
      </w:hyperlink>
      <w:r w:rsidRPr="003E5203">
        <w:rPr>
          <w:rFonts w:ascii="Arial" w:hAnsi="Arial" w:cs="Arial"/>
          <w:color w:val="000000"/>
          <w:sz w:val="19"/>
          <w:szCs w:val="19"/>
        </w:rPr>
        <w:t> και το </w:t>
      </w:r>
      <w:hyperlink r:id="rId231" w:tooltip="Ισραήλ" w:history="1">
        <w:r w:rsidRPr="003E5203">
          <w:rPr>
            <w:rFonts w:ascii="Arial" w:hAnsi="Arial" w:cs="Arial"/>
            <w:color w:val="0B0080"/>
            <w:sz w:val="19"/>
            <w:szCs w:val="19"/>
          </w:rPr>
          <w:t>Ισραήλ</w:t>
        </w:r>
      </w:hyperlink>
      <w:r w:rsidRPr="003E5203">
        <w:rPr>
          <w:rFonts w:ascii="Arial" w:hAnsi="Arial" w:cs="Arial"/>
          <w:color w:val="000000"/>
          <w:sz w:val="19"/>
          <w:szCs w:val="19"/>
        </w:rPr>
        <w:t>.</w:t>
      </w:r>
    </w:p>
    <w:p w:rsidR="003F0763" w:rsidRPr="003F0763" w:rsidRDefault="003F0763" w:rsidP="003F0763">
      <w:pPr>
        <w:spacing w:before="96" w:after="120" w:line="360" w:lineRule="atLeast"/>
        <w:rPr>
          <w:rFonts w:ascii="Arial" w:hAnsi="Arial" w:cs="Arial"/>
          <w:color w:val="000000"/>
          <w:sz w:val="19"/>
          <w:szCs w:val="19"/>
        </w:rPr>
      </w:pPr>
    </w:p>
    <w:p w:rsidR="003F0763" w:rsidRPr="00066405" w:rsidRDefault="003F0763" w:rsidP="003F0763">
      <w:pPr>
        <w:pBdr>
          <w:bottom w:val="single" w:sz="6" w:space="0" w:color="AAAAAA"/>
        </w:pBdr>
        <w:spacing w:after="24" w:line="288" w:lineRule="atLeast"/>
        <w:outlineLvl w:val="0"/>
        <w:rPr>
          <w:rFonts w:ascii="Arial" w:hAnsi="Arial" w:cs="Arial"/>
          <w:color w:val="000000"/>
          <w:kern w:val="36"/>
          <w:sz w:val="38"/>
          <w:szCs w:val="38"/>
        </w:rPr>
      </w:pPr>
      <w:r w:rsidRPr="00066405">
        <w:rPr>
          <w:rFonts w:ascii="Arial" w:hAnsi="Arial" w:cs="Arial"/>
          <w:color w:val="000000"/>
          <w:kern w:val="36"/>
          <w:sz w:val="38"/>
          <w:szCs w:val="38"/>
        </w:rPr>
        <w:t>Κουμκουάτ</w:t>
      </w:r>
    </w:p>
    <w:p w:rsidR="003F0763" w:rsidRPr="00066405" w:rsidRDefault="003F0763" w:rsidP="003F0763">
      <w:pPr>
        <w:spacing w:line="360" w:lineRule="atLeast"/>
        <w:rPr>
          <w:rFonts w:ascii="Arial" w:hAnsi="Arial" w:cs="Arial"/>
          <w:color w:val="000000"/>
          <w:sz w:val="18"/>
          <w:szCs w:val="18"/>
        </w:rPr>
      </w:pPr>
    </w:p>
    <w:tbl>
      <w:tblPr>
        <w:tblW w:w="300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38" w:type="dxa"/>
          <w:left w:w="38" w:type="dxa"/>
          <w:bottom w:w="38" w:type="dxa"/>
          <w:right w:w="38" w:type="dxa"/>
        </w:tblCellMar>
        <w:tblLook w:val="04A0"/>
      </w:tblPr>
      <w:tblGrid>
        <w:gridCol w:w="4023"/>
      </w:tblGrid>
      <w:tr w:rsidR="003F0763" w:rsidRPr="00066405" w:rsidTr="0049376D">
        <w:trPr>
          <w:tblCellSpacing w:w="15" w:type="dxa"/>
        </w:trPr>
        <w:tc>
          <w:tcPr>
            <w:tcW w:w="0" w:type="auto"/>
            <w:shd w:val="clear" w:color="auto" w:fill="90EE90"/>
            <w:hideMark/>
          </w:tcPr>
          <w:p w:rsidR="003F0763" w:rsidRPr="00066405" w:rsidRDefault="003F0763" w:rsidP="0049376D">
            <w:pPr>
              <w:spacing w:before="120" w:after="120"/>
              <w:jc w:val="center"/>
              <w:rPr>
                <w:b/>
                <w:bCs/>
                <w:color w:val="000000"/>
                <w:sz w:val="20"/>
                <w:szCs w:val="20"/>
              </w:rPr>
            </w:pPr>
            <w:r w:rsidRPr="00066405">
              <w:rPr>
                <w:b/>
                <w:bCs/>
                <w:color w:val="000000"/>
                <w:sz w:val="20"/>
                <w:szCs w:val="20"/>
              </w:rPr>
              <w:t>Κουμκουάτ</w:t>
            </w:r>
          </w:p>
        </w:tc>
      </w:tr>
      <w:tr w:rsidR="003F0763" w:rsidRPr="00066405" w:rsidTr="0049376D">
        <w:trPr>
          <w:tblCellSpacing w:w="15" w:type="dxa"/>
        </w:trPr>
        <w:tc>
          <w:tcPr>
            <w:tcW w:w="0" w:type="auto"/>
            <w:shd w:val="clear" w:color="auto" w:fill="F9F9F9"/>
            <w:hideMark/>
          </w:tcPr>
          <w:p w:rsidR="003F0763" w:rsidRPr="00066405" w:rsidRDefault="003F0763" w:rsidP="0049376D">
            <w:pPr>
              <w:spacing w:before="120" w:after="120"/>
              <w:jc w:val="center"/>
              <w:rPr>
                <w:color w:val="000000"/>
                <w:sz w:val="20"/>
                <w:szCs w:val="20"/>
              </w:rPr>
            </w:pPr>
            <w:r w:rsidRPr="00066405">
              <w:rPr>
                <w:noProof/>
                <w:color w:val="0B0080"/>
                <w:sz w:val="20"/>
                <w:szCs w:val="20"/>
              </w:rPr>
              <w:drawing>
                <wp:inline distT="0" distB="0" distL="0" distR="0">
                  <wp:extent cx="2377440" cy="3040380"/>
                  <wp:effectExtent l="0" t="0" r="3810" b="7620"/>
                  <wp:docPr id="14" name="Εικόνα 7" descr="Οι καρποί του κουμκουάτ">
                    <a:hlinkClick xmlns:a="http://schemas.openxmlformats.org/drawingml/2006/main" r:id="rId232" tooltip="&quot;Οι καρποί του κουμκουάτ&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Οι καρποί του κουμκουάτ">
                            <a:hlinkClick r:id="rId232" tooltip="&quot;Οι καρποί του κουμκουάτ&quot;"/>
                          </pic:cNvPr>
                          <pic:cNvPicPr>
                            <a:picLocks noChangeAspect="1" noChangeArrowheads="1"/>
                          </pic:cNvPicPr>
                        </pic:nvPicPr>
                        <pic:blipFill>
                          <a:blip r:embed="rId2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7440" cy="3040380"/>
                          </a:xfrm>
                          <a:prstGeom prst="rect">
                            <a:avLst/>
                          </a:prstGeom>
                          <a:noFill/>
                          <a:ln>
                            <a:noFill/>
                          </a:ln>
                        </pic:spPr>
                      </pic:pic>
                    </a:graphicData>
                  </a:graphic>
                </wp:inline>
              </w:drawing>
            </w:r>
          </w:p>
          <w:p w:rsidR="003F0763" w:rsidRPr="00066405" w:rsidRDefault="003F0763" w:rsidP="0049376D">
            <w:pPr>
              <w:spacing w:before="120" w:after="120"/>
              <w:jc w:val="center"/>
              <w:rPr>
                <w:color w:val="000000"/>
                <w:sz w:val="20"/>
                <w:szCs w:val="20"/>
              </w:rPr>
            </w:pPr>
            <w:r w:rsidRPr="00066405">
              <w:rPr>
                <w:color w:val="000000"/>
                <w:sz w:val="15"/>
                <w:szCs w:val="15"/>
              </w:rPr>
              <w:t>Οι καρποί του κουμκουάτ</w:t>
            </w:r>
          </w:p>
        </w:tc>
      </w:tr>
      <w:tr w:rsidR="003F0763" w:rsidRPr="00066405" w:rsidTr="0049376D">
        <w:trPr>
          <w:tblCellSpacing w:w="15" w:type="dxa"/>
        </w:trPr>
        <w:tc>
          <w:tcPr>
            <w:tcW w:w="0" w:type="auto"/>
            <w:shd w:val="clear" w:color="auto" w:fill="90EE90"/>
            <w:hideMark/>
          </w:tcPr>
          <w:p w:rsidR="003F0763" w:rsidRPr="00066405" w:rsidRDefault="003F7B05" w:rsidP="0049376D">
            <w:pPr>
              <w:spacing w:before="120" w:after="120"/>
              <w:jc w:val="center"/>
              <w:rPr>
                <w:b/>
                <w:bCs/>
                <w:color w:val="000000"/>
                <w:sz w:val="20"/>
                <w:szCs w:val="20"/>
              </w:rPr>
            </w:pPr>
            <w:hyperlink r:id="rId234" w:tooltip="Συστηματική ταξινόμηση" w:history="1">
              <w:r w:rsidR="003F0763" w:rsidRPr="00066405">
                <w:rPr>
                  <w:b/>
                  <w:bCs/>
                  <w:color w:val="0B0080"/>
                  <w:sz w:val="20"/>
                  <w:szCs w:val="20"/>
                  <w:u w:val="single"/>
                </w:rPr>
                <w:t>Συστηματική ταξινόμηση</w:t>
              </w:r>
            </w:hyperlink>
          </w:p>
        </w:tc>
      </w:tr>
      <w:tr w:rsidR="003F0763" w:rsidRPr="00066405" w:rsidTr="0049376D">
        <w:trPr>
          <w:tblCellSpacing w:w="15" w:type="dxa"/>
        </w:trPr>
        <w:tc>
          <w:tcPr>
            <w:tcW w:w="0" w:type="auto"/>
            <w:shd w:val="clear" w:color="auto" w:fill="F9F9F9"/>
            <w:hideMark/>
          </w:tcPr>
          <w:tbl>
            <w:tblPr>
              <w:tblW w:w="0" w:type="auto"/>
              <w:jc w:val="center"/>
              <w:tblCellSpacing w:w="15" w:type="dxa"/>
              <w:tblCellMar>
                <w:top w:w="24" w:type="dxa"/>
                <w:left w:w="24" w:type="dxa"/>
                <w:bottom w:w="24" w:type="dxa"/>
                <w:right w:w="24" w:type="dxa"/>
              </w:tblCellMar>
              <w:tblLook w:val="04A0"/>
            </w:tblPr>
            <w:tblGrid>
              <w:gridCol w:w="1195"/>
              <w:gridCol w:w="2662"/>
            </w:tblGrid>
            <w:tr w:rsidR="003F0763" w:rsidRPr="00066405" w:rsidTr="0049376D">
              <w:trPr>
                <w:tblCellSpacing w:w="15" w:type="dxa"/>
                <w:jc w:val="center"/>
              </w:trPr>
              <w:tc>
                <w:tcPr>
                  <w:tcW w:w="0" w:type="auto"/>
                  <w:shd w:val="clear" w:color="auto" w:fill="auto"/>
                  <w:hideMark/>
                </w:tcPr>
                <w:p w:rsidR="003F0763" w:rsidRPr="00066405" w:rsidRDefault="003F0763" w:rsidP="0049376D">
                  <w:pPr>
                    <w:rPr>
                      <w:sz w:val="20"/>
                      <w:szCs w:val="20"/>
                    </w:rPr>
                  </w:pPr>
                  <w:r w:rsidRPr="00066405">
                    <w:rPr>
                      <w:sz w:val="20"/>
                      <w:szCs w:val="20"/>
                    </w:rPr>
                    <w:t>Βασίλειο:</w:t>
                  </w:r>
                </w:p>
              </w:tc>
              <w:tc>
                <w:tcPr>
                  <w:tcW w:w="0" w:type="auto"/>
                  <w:shd w:val="clear" w:color="auto" w:fill="auto"/>
                  <w:hideMark/>
                </w:tcPr>
                <w:p w:rsidR="003F0763" w:rsidRPr="00066405" w:rsidRDefault="003F7B05" w:rsidP="0049376D">
                  <w:pPr>
                    <w:rPr>
                      <w:sz w:val="20"/>
                      <w:szCs w:val="20"/>
                    </w:rPr>
                  </w:pPr>
                  <w:hyperlink r:id="rId235" w:tooltip="Φυτά" w:history="1">
                    <w:r w:rsidR="003F0763" w:rsidRPr="00066405">
                      <w:rPr>
                        <w:color w:val="0B0080"/>
                        <w:sz w:val="20"/>
                        <w:szCs w:val="20"/>
                        <w:u w:val="single"/>
                      </w:rPr>
                      <w:t>Φυτά</w:t>
                    </w:r>
                  </w:hyperlink>
                  <w:r w:rsidR="003F0763" w:rsidRPr="00066405">
                    <w:rPr>
                      <w:sz w:val="20"/>
                      <w:szCs w:val="20"/>
                    </w:rPr>
                    <w:t> (</w:t>
                  </w:r>
                  <w:proofErr w:type="spellStart"/>
                  <w:r w:rsidR="003F0763" w:rsidRPr="00066405">
                    <w:rPr>
                      <w:sz w:val="20"/>
                      <w:szCs w:val="20"/>
                    </w:rPr>
                    <w:t>Plantae</w:t>
                  </w:r>
                  <w:proofErr w:type="spellEnd"/>
                  <w:r w:rsidR="003F0763" w:rsidRPr="00066405">
                    <w:rPr>
                      <w:sz w:val="20"/>
                      <w:szCs w:val="20"/>
                    </w:rPr>
                    <w:t>)</w:t>
                  </w:r>
                </w:p>
              </w:tc>
            </w:tr>
            <w:tr w:rsidR="003F0763" w:rsidRPr="00066405" w:rsidTr="0049376D">
              <w:trPr>
                <w:tblCellSpacing w:w="15" w:type="dxa"/>
                <w:jc w:val="center"/>
              </w:trPr>
              <w:tc>
                <w:tcPr>
                  <w:tcW w:w="0" w:type="auto"/>
                  <w:shd w:val="clear" w:color="auto" w:fill="auto"/>
                  <w:hideMark/>
                </w:tcPr>
                <w:p w:rsidR="003F0763" w:rsidRPr="00066405" w:rsidRDefault="003F0763" w:rsidP="0049376D">
                  <w:pPr>
                    <w:rPr>
                      <w:sz w:val="20"/>
                      <w:szCs w:val="20"/>
                    </w:rPr>
                  </w:pPr>
                  <w:r w:rsidRPr="00066405">
                    <w:rPr>
                      <w:sz w:val="20"/>
                      <w:szCs w:val="20"/>
                    </w:rPr>
                    <w:lastRenderedPageBreak/>
                    <w:t>Συνομοταξία:</w:t>
                  </w:r>
                </w:p>
              </w:tc>
              <w:tc>
                <w:tcPr>
                  <w:tcW w:w="0" w:type="auto"/>
                  <w:shd w:val="clear" w:color="auto" w:fill="auto"/>
                  <w:hideMark/>
                </w:tcPr>
                <w:p w:rsidR="003F0763" w:rsidRPr="00066405" w:rsidRDefault="003F7B05" w:rsidP="0049376D">
                  <w:pPr>
                    <w:rPr>
                      <w:sz w:val="20"/>
                      <w:szCs w:val="20"/>
                    </w:rPr>
                  </w:pPr>
                  <w:hyperlink r:id="rId236" w:tooltip="Αγγειόσπερμα" w:history="1">
                    <w:r w:rsidR="003F0763" w:rsidRPr="00066405">
                      <w:rPr>
                        <w:color w:val="0B0080"/>
                        <w:sz w:val="20"/>
                        <w:szCs w:val="20"/>
                        <w:u w:val="single"/>
                      </w:rPr>
                      <w:t>Αγγειόσπερμα</w:t>
                    </w:r>
                  </w:hyperlink>
                  <w:r w:rsidR="003F0763" w:rsidRPr="00066405">
                    <w:rPr>
                      <w:sz w:val="20"/>
                      <w:szCs w:val="20"/>
                    </w:rPr>
                    <w:t> (</w:t>
                  </w:r>
                  <w:proofErr w:type="spellStart"/>
                  <w:r w:rsidR="003F0763" w:rsidRPr="00066405">
                    <w:rPr>
                      <w:sz w:val="20"/>
                      <w:szCs w:val="20"/>
                    </w:rPr>
                    <w:t>Magnoliophyta</w:t>
                  </w:r>
                  <w:proofErr w:type="spellEnd"/>
                  <w:r w:rsidR="003F0763" w:rsidRPr="00066405">
                    <w:rPr>
                      <w:sz w:val="20"/>
                      <w:szCs w:val="20"/>
                    </w:rPr>
                    <w:t>)</w:t>
                  </w:r>
                </w:p>
              </w:tc>
            </w:tr>
            <w:tr w:rsidR="003F0763" w:rsidRPr="00066405" w:rsidTr="0049376D">
              <w:trPr>
                <w:tblCellSpacing w:w="15" w:type="dxa"/>
                <w:jc w:val="center"/>
              </w:trPr>
              <w:tc>
                <w:tcPr>
                  <w:tcW w:w="0" w:type="auto"/>
                  <w:shd w:val="clear" w:color="auto" w:fill="auto"/>
                  <w:hideMark/>
                </w:tcPr>
                <w:p w:rsidR="003F0763" w:rsidRPr="00066405" w:rsidRDefault="003F0763" w:rsidP="0049376D">
                  <w:pPr>
                    <w:rPr>
                      <w:sz w:val="20"/>
                      <w:szCs w:val="20"/>
                    </w:rPr>
                  </w:pPr>
                  <w:r w:rsidRPr="00066405">
                    <w:rPr>
                      <w:sz w:val="20"/>
                      <w:szCs w:val="20"/>
                    </w:rPr>
                    <w:t>Ομοταξία:</w:t>
                  </w:r>
                </w:p>
              </w:tc>
              <w:tc>
                <w:tcPr>
                  <w:tcW w:w="0" w:type="auto"/>
                  <w:shd w:val="clear" w:color="auto" w:fill="auto"/>
                  <w:hideMark/>
                </w:tcPr>
                <w:p w:rsidR="003F0763" w:rsidRPr="00066405" w:rsidRDefault="003F7B05" w:rsidP="0049376D">
                  <w:pPr>
                    <w:rPr>
                      <w:sz w:val="20"/>
                      <w:szCs w:val="20"/>
                    </w:rPr>
                  </w:pPr>
                  <w:hyperlink r:id="rId237" w:tooltip="Δικοτυλήδονα" w:history="1">
                    <w:r w:rsidR="003F0763" w:rsidRPr="00066405">
                      <w:rPr>
                        <w:color w:val="0B0080"/>
                        <w:sz w:val="20"/>
                        <w:szCs w:val="20"/>
                        <w:u w:val="single"/>
                      </w:rPr>
                      <w:t>Δικοτυλήδονα</w:t>
                    </w:r>
                  </w:hyperlink>
                  <w:r w:rsidR="003F0763" w:rsidRPr="00066405">
                    <w:rPr>
                      <w:sz w:val="20"/>
                      <w:szCs w:val="20"/>
                    </w:rPr>
                    <w:t> (</w:t>
                  </w:r>
                  <w:proofErr w:type="spellStart"/>
                  <w:r w:rsidR="003F0763" w:rsidRPr="00066405">
                    <w:rPr>
                      <w:sz w:val="20"/>
                      <w:szCs w:val="20"/>
                    </w:rPr>
                    <w:t>Magnoliopsida</w:t>
                  </w:r>
                  <w:proofErr w:type="spellEnd"/>
                  <w:r w:rsidR="003F0763" w:rsidRPr="00066405">
                    <w:rPr>
                      <w:sz w:val="20"/>
                      <w:szCs w:val="20"/>
                    </w:rPr>
                    <w:t>)</w:t>
                  </w:r>
                </w:p>
              </w:tc>
            </w:tr>
            <w:tr w:rsidR="003F0763" w:rsidRPr="00066405" w:rsidTr="0049376D">
              <w:trPr>
                <w:tblCellSpacing w:w="15" w:type="dxa"/>
                <w:jc w:val="center"/>
              </w:trPr>
              <w:tc>
                <w:tcPr>
                  <w:tcW w:w="0" w:type="auto"/>
                  <w:shd w:val="clear" w:color="auto" w:fill="auto"/>
                  <w:hideMark/>
                </w:tcPr>
                <w:p w:rsidR="003F0763" w:rsidRPr="00066405" w:rsidRDefault="003F0763" w:rsidP="0049376D">
                  <w:pPr>
                    <w:rPr>
                      <w:sz w:val="20"/>
                      <w:szCs w:val="20"/>
                    </w:rPr>
                  </w:pPr>
                  <w:r w:rsidRPr="00066405">
                    <w:rPr>
                      <w:sz w:val="20"/>
                      <w:szCs w:val="20"/>
                    </w:rPr>
                    <w:t>Τάξη:</w:t>
                  </w:r>
                </w:p>
              </w:tc>
              <w:tc>
                <w:tcPr>
                  <w:tcW w:w="0" w:type="auto"/>
                  <w:shd w:val="clear" w:color="auto" w:fill="auto"/>
                  <w:hideMark/>
                </w:tcPr>
                <w:p w:rsidR="003F0763" w:rsidRPr="00066405" w:rsidRDefault="003F7B05" w:rsidP="0049376D">
                  <w:pPr>
                    <w:rPr>
                      <w:sz w:val="20"/>
                      <w:szCs w:val="20"/>
                    </w:rPr>
                  </w:pPr>
                  <w:hyperlink r:id="rId238" w:tooltip="Σαπινδώδη" w:history="1">
                    <w:proofErr w:type="spellStart"/>
                    <w:r w:rsidR="003F0763" w:rsidRPr="00066405">
                      <w:rPr>
                        <w:color w:val="0B0080"/>
                        <w:sz w:val="20"/>
                        <w:szCs w:val="20"/>
                        <w:u w:val="single"/>
                      </w:rPr>
                      <w:t>Σαπινδώδη</w:t>
                    </w:r>
                    <w:proofErr w:type="spellEnd"/>
                  </w:hyperlink>
                  <w:r w:rsidR="003F0763" w:rsidRPr="00066405">
                    <w:rPr>
                      <w:sz w:val="20"/>
                      <w:szCs w:val="20"/>
                    </w:rPr>
                    <w:t> (</w:t>
                  </w:r>
                  <w:proofErr w:type="spellStart"/>
                  <w:r w:rsidR="003F0763" w:rsidRPr="00066405">
                    <w:rPr>
                      <w:sz w:val="20"/>
                      <w:szCs w:val="20"/>
                    </w:rPr>
                    <w:t>Sapindales</w:t>
                  </w:r>
                  <w:proofErr w:type="spellEnd"/>
                  <w:r w:rsidR="003F0763" w:rsidRPr="00066405">
                    <w:rPr>
                      <w:sz w:val="20"/>
                      <w:szCs w:val="20"/>
                    </w:rPr>
                    <w:t>)</w:t>
                  </w:r>
                </w:p>
              </w:tc>
            </w:tr>
            <w:tr w:rsidR="003F0763" w:rsidRPr="00066405" w:rsidTr="0049376D">
              <w:trPr>
                <w:tblCellSpacing w:w="15" w:type="dxa"/>
                <w:jc w:val="center"/>
              </w:trPr>
              <w:tc>
                <w:tcPr>
                  <w:tcW w:w="0" w:type="auto"/>
                  <w:shd w:val="clear" w:color="auto" w:fill="auto"/>
                  <w:hideMark/>
                </w:tcPr>
                <w:p w:rsidR="003F0763" w:rsidRPr="00066405" w:rsidRDefault="003F0763" w:rsidP="0049376D">
                  <w:pPr>
                    <w:rPr>
                      <w:sz w:val="20"/>
                      <w:szCs w:val="20"/>
                    </w:rPr>
                  </w:pPr>
                  <w:r w:rsidRPr="00066405">
                    <w:rPr>
                      <w:sz w:val="20"/>
                      <w:szCs w:val="20"/>
                    </w:rPr>
                    <w:t>Οικογένεια:</w:t>
                  </w:r>
                </w:p>
              </w:tc>
              <w:tc>
                <w:tcPr>
                  <w:tcW w:w="0" w:type="auto"/>
                  <w:shd w:val="clear" w:color="auto" w:fill="auto"/>
                  <w:hideMark/>
                </w:tcPr>
                <w:p w:rsidR="003F0763" w:rsidRPr="00066405" w:rsidRDefault="003F7B05" w:rsidP="0049376D">
                  <w:pPr>
                    <w:rPr>
                      <w:sz w:val="20"/>
                      <w:szCs w:val="20"/>
                    </w:rPr>
                  </w:pPr>
                  <w:hyperlink r:id="rId239" w:tooltip="Ρυτοειδή (δεν έχει γραφτεί ακόμα)" w:history="1">
                    <w:proofErr w:type="spellStart"/>
                    <w:r w:rsidR="003F0763" w:rsidRPr="00066405">
                      <w:rPr>
                        <w:color w:val="A55858"/>
                        <w:sz w:val="20"/>
                        <w:szCs w:val="20"/>
                        <w:u w:val="single"/>
                      </w:rPr>
                      <w:t>Ρυτοειδή</w:t>
                    </w:r>
                    <w:proofErr w:type="spellEnd"/>
                  </w:hyperlink>
                  <w:r w:rsidR="003F0763" w:rsidRPr="00066405">
                    <w:rPr>
                      <w:sz w:val="20"/>
                      <w:szCs w:val="20"/>
                    </w:rPr>
                    <w:t> (</w:t>
                  </w:r>
                  <w:proofErr w:type="spellStart"/>
                  <w:r w:rsidR="003F0763" w:rsidRPr="00066405">
                    <w:rPr>
                      <w:sz w:val="20"/>
                      <w:szCs w:val="20"/>
                    </w:rPr>
                    <w:t>Rutaceae</w:t>
                  </w:r>
                  <w:proofErr w:type="spellEnd"/>
                  <w:r w:rsidR="003F0763" w:rsidRPr="00066405">
                    <w:rPr>
                      <w:sz w:val="20"/>
                      <w:szCs w:val="20"/>
                    </w:rPr>
                    <w:t>)</w:t>
                  </w:r>
                </w:p>
              </w:tc>
            </w:tr>
            <w:tr w:rsidR="003F0763" w:rsidRPr="00066405" w:rsidTr="0049376D">
              <w:trPr>
                <w:tblCellSpacing w:w="15" w:type="dxa"/>
                <w:jc w:val="center"/>
              </w:trPr>
              <w:tc>
                <w:tcPr>
                  <w:tcW w:w="0" w:type="auto"/>
                  <w:shd w:val="clear" w:color="auto" w:fill="auto"/>
                  <w:hideMark/>
                </w:tcPr>
                <w:p w:rsidR="003F0763" w:rsidRPr="00066405" w:rsidRDefault="003F0763" w:rsidP="0049376D">
                  <w:pPr>
                    <w:rPr>
                      <w:sz w:val="20"/>
                      <w:szCs w:val="20"/>
                    </w:rPr>
                  </w:pPr>
                  <w:r w:rsidRPr="00066405">
                    <w:rPr>
                      <w:sz w:val="20"/>
                      <w:szCs w:val="20"/>
                    </w:rPr>
                    <w:t>Γένος:</w:t>
                  </w:r>
                </w:p>
              </w:tc>
              <w:tc>
                <w:tcPr>
                  <w:tcW w:w="0" w:type="auto"/>
                  <w:shd w:val="clear" w:color="auto" w:fill="auto"/>
                  <w:hideMark/>
                </w:tcPr>
                <w:p w:rsidR="003F0763" w:rsidRPr="00066405" w:rsidRDefault="003F7B05" w:rsidP="0049376D">
                  <w:pPr>
                    <w:rPr>
                      <w:sz w:val="20"/>
                      <w:szCs w:val="20"/>
                    </w:rPr>
                  </w:pPr>
                  <w:hyperlink r:id="rId240" w:tooltip="Κίτρέα (δεν έχει γραφτεί ακόμα)" w:history="1">
                    <w:proofErr w:type="spellStart"/>
                    <w:r w:rsidR="003F0763" w:rsidRPr="00066405">
                      <w:rPr>
                        <w:i/>
                        <w:iCs/>
                        <w:color w:val="A55858"/>
                        <w:sz w:val="20"/>
                        <w:szCs w:val="20"/>
                        <w:u w:val="single"/>
                      </w:rPr>
                      <w:t>Κίτρέα</w:t>
                    </w:r>
                    <w:proofErr w:type="spellEnd"/>
                  </w:hyperlink>
                  <w:r w:rsidR="003F0763" w:rsidRPr="00066405">
                    <w:rPr>
                      <w:sz w:val="20"/>
                      <w:szCs w:val="20"/>
                    </w:rPr>
                    <w:t> (</w:t>
                  </w:r>
                  <w:proofErr w:type="spellStart"/>
                  <w:r w:rsidR="003F0763" w:rsidRPr="00066405">
                    <w:rPr>
                      <w:i/>
                      <w:iCs/>
                      <w:color w:val="009900"/>
                      <w:sz w:val="20"/>
                      <w:szCs w:val="20"/>
                      <w:u w:val="single"/>
                      <w:bdr w:val="single" w:sz="6" w:space="0" w:color="auto" w:frame="1"/>
                    </w:rPr>
                    <w:t>Citrus</w:t>
                  </w:r>
                  <w:proofErr w:type="spellEnd"/>
                  <w:r w:rsidR="003F0763" w:rsidRPr="00066405">
                    <w:rPr>
                      <w:sz w:val="20"/>
                      <w:szCs w:val="20"/>
                    </w:rPr>
                    <w:t>)</w:t>
                  </w:r>
                </w:p>
              </w:tc>
            </w:tr>
            <w:tr w:rsidR="003F0763" w:rsidRPr="00066405" w:rsidTr="0049376D">
              <w:trPr>
                <w:tblCellSpacing w:w="15" w:type="dxa"/>
                <w:jc w:val="center"/>
              </w:trPr>
              <w:tc>
                <w:tcPr>
                  <w:tcW w:w="0" w:type="auto"/>
                  <w:shd w:val="clear" w:color="auto" w:fill="auto"/>
                  <w:hideMark/>
                </w:tcPr>
                <w:p w:rsidR="003F0763" w:rsidRPr="00066405" w:rsidRDefault="003F0763" w:rsidP="0049376D">
                  <w:pPr>
                    <w:rPr>
                      <w:sz w:val="20"/>
                      <w:szCs w:val="20"/>
                    </w:rPr>
                  </w:pPr>
                  <w:r w:rsidRPr="00066405">
                    <w:rPr>
                      <w:sz w:val="20"/>
                      <w:szCs w:val="20"/>
                    </w:rPr>
                    <w:t>Είδος:</w:t>
                  </w:r>
                </w:p>
              </w:tc>
              <w:tc>
                <w:tcPr>
                  <w:tcW w:w="0" w:type="auto"/>
                  <w:shd w:val="clear" w:color="auto" w:fill="auto"/>
                  <w:hideMark/>
                </w:tcPr>
                <w:p w:rsidR="003F0763" w:rsidRPr="00066405" w:rsidRDefault="003F0763" w:rsidP="0049376D">
                  <w:pPr>
                    <w:rPr>
                      <w:sz w:val="20"/>
                      <w:szCs w:val="20"/>
                    </w:rPr>
                  </w:pPr>
                  <w:r w:rsidRPr="00066405">
                    <w:rPr>
                      <w:i/>
                      <w:iCs/>
                      <w:sz w:val="20"/>
                      <w:szCs w:val="20"/>
                    </w:rPr>
                    <w:t xml:space="preserve">C. </w:t>
                  </w:r>
                  <w:proofErr w:type="spellStart"/>
                  <w:r w:rsidRPr="00066405">
                    <w:rPr>
                      <w:i/>
                      <w:iCs/>
                      <w:sz w:val="20"/>
                      <w:szCs w:val="20"/>
                    </w:rPr>
                    <w:t>japonica</w:t>
                  </w:r>
                  <w:proofErr w:type="spellEnd"/>
                </w:p>
              </w:tc>
            </w:tr>
          </w:tbl>
          <w:p w:rsidR="003F0763" w:rsidRPr="00066405" w:rsidRDefault="003F0763" w:rsidP="0049376D">
            <w:pPr>
              <w:spacing w:before="120" w:after="120"/>
              <w:jc w:val="center"/>
              <w:rPr>
                <w:color w:val="000000"/>
                <w:sz w:val="20"/>
                <w:szCs w:val="20"/>
              </w:rPr>
            </w:pPr>
          </w:p>
        </w:tc>
      </w:tr>
      <w:tr w:rsidR="003F0763" w:rsidRPr="00066405" w:rsidTr="0049376D">
        <w:trPr>
          <w:tblCellSpacing w:w="15" w:type="dxa"/>
        </w:trPr>
        <w:tc>
          <w:tcPr>
            <w:tcW w:w="0" w:type="auto"/>
            <w:shd w:val="clear" w:color="auto" w:fill="90EE90"/>
            <w:hideMark/>
          </w:tcPr>
          <w:p w:rsidR="003F0763" w:rsidRPr="00066405" w:rsidRDefault="003F7B05" w:rsidP="0049376D">
            <w:pPr>
              <w:spacing w:before="120" w:after="120"/>
              <w:jc w:val="center"/>
              <w:rPr>
                <w:b/>
                <w:bCs/>
                <w:color w:val="000000"/>
                <w:sz w:val="20"/>
                <w:szCs w:val="20"/>
              </w:rPr>
            </w:pPr>
            <w:hyperlink r:id="rId241" w:tooltip="Διωνυμική ονοματολογία" w:history="1">
              <w:r w:rsidR="003F0763" w:rsidRPr="00066405">
                <w:rPr>
                  <w:b/>
                  <w:bCs/>
                  <w:color w:val="0B0080"/>
                  <w:sz w:val="20"/>
                  <w:szCs w:val="20"/>
                  <w:u w:val="single"/>
                </w:rPr>
                <w:t>Διώνυμο</w:t>
              </w:r>
            </w:hyperlink>
          </w:p>
        </w:tc>
      </w:tr>
      <w:tr w:rsidR="003F0763" w:rsidRPr="00066405" w:rsidTr="0049376D">
        <w:trPr>
          <w:tblCellSpacing w:w="15" w:type="dxa"/>
        </w:trPr>
        <w:tc>
          <w:tcPr>
            <w:tcW w:w="0" w:type="auto"/>
            <w:shd w:val="clear" w:color="auto" w:fill="F9F9F9"/>
            <w:hideMark/>
          </w:tcPr>
          <w:p w:rsidR="003F0763" w:rsidRPr="00066405" w:rsidRDefault="003F0763" w:rsidP="0049376D">
            <w:pPr>
              <w:spacing w:before="120" w:after="120"/>
              <w:jc w:val="center"/>
              <w:rPr>
                <w:color w:val="000000"/>
                <w:sz w:val="20"/>
                <w:szCs w:val="20"/>
              </w:rPr>
            </w:pPr>
            <w:r w:rsidRPr="00066405">
              <w:rPr>
                <w:b/>
                <w:bCs/>
                <w:i/>
                <w:iCs/>
                <w:color w:val="000000"/>
                <w:sz w:val="20"/>
                <w:szCs w:val="20"/>
              </w:rPr>
              <w:t>Κιτρέα η ιαπωνική</w:t>
            </w:r>
            <w:r w:rsidRPr="00066405">
              <w:rPr>
                <w:b/>
                <w:bCs/>
                <w:color w:val="000000"/>
                <w:sz w:val="20"/>
                <w:szCs w:val="20"/>
              </w:rPr>
              <w:t> (</w:t>
            </w:r>
            <w:proofErr w:type="spellStart"/>
            <w:r w:rsidRPr="00066405">
              <w:rPr>
                <w:b/>
                <w:bCs/>
                <w:i/>
                <w:iCs/>
                <w:color w:val="000000"/>
                <w:sz w:val="20"/>
                <w:szCs w:val="20"/>
              </w:rPr>
              <w:t>Citrus</w:t>
            </w:r>
            <w:proofErr w:type="spellEnd"/>
            <w:r w:rsidRPr="00066405">
              <w:rPr>
                <w:b/>
                <w:bCs/>
                <w:i/>
                <w:iCs/>
                <w:color w:val="000000"/>
                <w:sz w:val="20"/>
                <w:szCs w:val="20"/>
              </w:rPr>
              <w:t xml:space="preserve"> </w:t>
            </w:r>
            <w:proofErr w:type="spellStart"/>
            <w:r w:rsidRPr="00066405">
              <w:rPr>
                <w:b/>
                <w:bCs/>
                <w:i/>
                <w:iCs/>
                <w:color w:val="000000"/>
                <w:sz w:val="20"/>
                <w:szCs w:val="20"/>
              </w:rPr>
              <w:t>japonica</w:t>
            </w:r>
            <w:proofErr w:type="spellEnd"/>
            <w:r w:rsidRPr="00066405">
              <w:rPr>
                <w:b/>
                <w:bCs/>
                <w:color w:val="000000"/>
                <w:sz w:val="20"/>
                <w:szCs w:val="20"/>
              </w:rPr>
              <w:t>)</w:t>
            </w:r>
            <w:r w:rsidRPr="00066405">
              <w:rPr>
                <w:color w:val="000000"/>
                <w:sz w:val="20"/>
                <w:szCs w:val="20"/>
              </w:rPr>
              <w:br/>
            </w:r>
            <w:hyperlink r:id="rId242" w:tooltip="Κάρολος Λινναίος" w:history="1">
              <w:r w:rsidRPr="00066405">
                <w:rPr>
                  <w:color w:val="0B0080"/>
                  <w:sz w:val="15"/>
                  <w:szCs w:val="15"/>
                  <w:u w:val="single"/>
                </w:rPr>
                <w:t>L.</w:t>
              </w:r>
            </w:hyperlink>
          </w:p>
        </w:tc>
      </w:tr>
    </w:tbl>
    <w:p w:rsidR="003F0763" w:rsidRPr="00066405" w:rsidRDefault="003F0763" w:rsidP="003F0763">
      <w:pPr>
        <w:spacing w:before="96" w:after="120" w:line="360" w:lineRule="atLeast"/>
        <w:rPr>
          <w:rFonts w:ascii="Arial" w:hAnsi="Arial" w:cs="Arial"/>
          <w:color w:val="000000"/>
          <w:sz w:val="19"/>
          <w:szCs w:val="19"/>
        </w:rPr>
      </w:pPr>
      <w:r w:rsidRPr="00066405">
        <w:rPr>
          <w:rFonts w:ascii="Arial" w:hAnsi="Arial" w:cs="Arial"/>
          <w:color w:val="000000"/>
          <w:sz w:val="19"/>
          <w:szCs w:val="19"/>
        </w:rPr>
        <w:t>Το </w:t>
      </w:r>
      <w:r w:rsidRPr="00066405">
        <w:rPr>
          <w:rFonts w:ascii="Arial" w:hAnsi="Arial" w:cs="Arial"/>
          <w:b/>
          <w:bCs/>
          <w:color w:val="000000"/>
          <w:sz w:val="19"/>
          <w:szCs w:val="19"/>
        </w:rPr>
        <w:t>κουμκουάτ</w:t>
      </w:r>
      <w:r w:rsidRPr="00066405">
        <w:rPr>
          <w:rFonts w:ascii="Arial" w:hAnsi="Arial" w:cs="Arial"/>
          <w:color w:val="000000"/>
          <w:sz w:val="19"/>
          <w:szCs w:val="19"/>
        </w:rPr>
        <w:t xml:space="preserve"> ανήκει στο γένος </w:t>
      </w:r>
      <w:proofErr w:type="spellStart"/>
      <w:r w:rsidRPr="00066405">
        <w:rPr>
          <w:rFonts w:ascii="Arial" w:hAnsi="Arial" w:cs="Arial"/>
          <w:color w:val="000000"/>
          <w:sz w:val="19"/>
          <w:szCs w:val="19"/>
        </w:rPr>
        <w:t>Φορτουνέλλα</w:t>
      </w:r>
      <w:proofErr w:type="spellEnd"/>
      <w:r w:rsidRPr="00066405">
        <w:rPr>
          <w:rFonts w:ascii="Arial" w:hAnsi="Arial" w:cs="Arial"/>
          <w:color w:val="000000"/>
          <w:sz w:val="19"/>
          <w:szCs w:val="19"/>
        </w:rPr>
        <w:t xml:space="preserve"> και στην οικογένεια </w:t>
      </w:r>
      <w:proofErr w:type="spellStart"/>
      <w:r w:rsidRPr="00066405">
        <w:rPr>
          <w:rFonts w:ascii="Arial" w:hAnsi="Arial" w:cs="Arial"/>
          <w:color w:val="000000"/>
          <w:sz w:val="19"/>
          <w:szCs w:val="19"/>
        </w:rPr>
        <w:t>ρυτοειδών</w:t>
      </w:r>
      <w:proofErr w:type="spellEnd"/>
      <w:r w:rsidRPr="00066405">
        <w:rPr>
          <w:rFonts w:ascii="Arial" w:hAnsi="Arial" w:cs="Arial"/>
          <w:color w:val="000000"/>
          <w:sz w:val="19"/>
          <w:szCs w:val="19"/>
        </w:rPr>
        <w:t xml:space="preserve"> (</w:t>
      </w:r>
      <w:proofErr w:type="spellStart"/>
      <w:r w:rsidRPr="00066405">
        <w:rPr>
          <w:rFonts w:ascii="Arial" w:hAnsi="Arial" w:cs="Arial"/>
          <w:color w:val="000000"/>
          <w:sz w:val="19"/>
          <w:szCs w:val="19"/>
        </w:rPr>
        <w:t>Rutaceae</w:t>
      </w:r>
      <w:proofErr w:type="spellEnd"/>
      <w:r w:rsidRPr="00066405">
        <w:rPr>
          <w:rFonts w:ascii="Arial" w:hAnsi="Arial" w:cs="Arial"/>
          <w:color w:val="000000"/>
          <w:sz w:val="19"/>
          <w:szCs w:val="19"/>
        </w:rPr>
        <w:t>) (= εσπεριδοειδών (</w:t>
      </w:r>
      <w:proofErr w:type="spellStart"/>
      <w:r w:rsidRPr="00066405">
        <w:rPr>
          <w:rFonts w:ascii="Arial" w:hAnsi="Arial" w:cs="Arial"/>
          <w:color w:val="000000"/>
          <w:sz w:val="19"/>
          <w:szCs w:val="19"/>
        </w:rPr>
        <w:t>Hesperidaceae</w:t>
      </w:r>
      <w:proofErr w:type="spellEnd"/>
      <w:r w:rsidRPr="00066405">
        <w:rPr>
          <w:rFonts w:ascii="Arial" w:hAnsi="Arial" w:cs="Arial"/>
          <w:color w:val="000000"/>
          <w:sz w:val="19"/>
          <w:szCs w:val="19"/>
        </w:rPr>
        <w:t>)) και περιλαμβάνει πέντε είδη αειθαλών </w:t>
      </w:r>
      <w:hyperlink r:id="rId243" w:tooltip="Θάμνος" w:history="1">
        <w:r w:rsidRPr="00066405">
          <w:rPr>
            <w:rFonts w:ascii="Arial" w:hAnsi="Arial" w:cs="Arial"/>
            <w:color w:val="0B0080"/>
            <w:sz w:val="19"/>
            <w:szCs w:val="19"/>
            <w:u w:val="single"/>
          </w:rPr>
          <w:t>θάμνων</w:t>
        </w:r>
      </w:hyperlink>
      <w:r w:rsidRPr="00066405">
        <w:rPr>
          <w:rFonts w:ascii="Arial" w:hAnsi="Arial" w:cs="Arial"/>
          <w:color w:val="000000"/>
          <w:sz w:val="19"/>
          <w:szCs w:val="19"/>
        </w:rPr>
        <w:t> ή </w:t>
      </w:r>
      <w:hyperlink r:id="rId244" w:tooltip="Δέντρο" w:history="1">
        <w:r w:rsidRPr="00066405">
          <w:rPr>
            <w:rFonts w:ascii="Arial" w:hAnsi="Arial" w:cs="Arial"/>
            <w:color w:val="0B0080"/>
            <w:sz w:val="19"/>
            <w:szCs w:val="19"/>
            <w:u w:val="single"/>
          </w:rPr>
          <w:t>δέντρων</w:t>
        </w:r>
      </w:hyperlink>
      <w:r w:rsidRPr="00066405">
        <w:rPr>
          <w:rFonts w:ascii="Arial" w:hAnsi="Arial" w:cs="Arial"/>
          <w:color w:val="000000"/>
          <w:sz w:val="19"/>
          <w:szCs w:val="19"/>
        </w:rPr>
        <w:t>.</w:t>
      </w:r>
    </w:p>
    <w:p w:rsidR="003F0763" w:rsidRPr="00066405" w:rsidRDefault="003F0763" w:rsidP="003F0763">
      <w:pPr>
        <w:spacing w:before="96" w:after="120" w:line="360" w:lineRule="atLeast"/>
        <w:rPr>
          <w:rFonts w:ascii="Arial" w:hAnsi="Arial" w:cs="Arial"/>
          <w:color w:val="000000"/>
          <w:sz w:val="19"/>
          <w:szCs w:val="19"/>
        </w:rPr>
      </w:pPr>
      <w:r w:rsidRPr="00066405">
        <w:rPr>
          <w:rFonts w:ascii="Arial" w:hAnsi="Arial" w:cs="Arial"/>
          <w:color w:val="000000"/>
          <w:sz w:val="19"/>
          <w:szCs w:val="19"/>
        </w:rPr>
        <w:t>Η καταγωγή της είναι από τη </w:t>
      </w:r>
      <w:hyperlink r:id="rId245" w:tooltip="Κίνα" w:history="1">
        <w:r w:rsidRPr="00066405">
          <w:rPr>
            <w:rFonts w:ascii="Arial" w:hAnsi="Arial" w:cs="Arial"/>
            <w:color w:val="0B0080"/>
            <w:sz w:val="19"/>
            <w:szCs w:val="19"/>
            <w:u w:val="single"/>
          </w:rPr>
          <w:t>Κίνα</w:t>
        </w:r>
      </w:hyperlink>
      <w:r w:rsidRPr="00066405">
        <w:rPr>
          <w:rFonts w:ascii="Arial" w:hAnsi="Arial" w:cs="Arial"/>
          <w:color w:val="000000"/>
          <w:sz w:val="19"/>
          <w:szCs w:val="19"/>
        </w:rPr>
        <w:t> όπου το καλλιεργούσαν από το 12ο αιώνα, έφτασε δε να καλλιεργείται στην </w:t>
      </w:r>
      <w:hyperlink r:id="rId246" w:tooltip="Ευρώπη" w:history="1">
        <w:r w:rsidRPr="00066405">
          <w:rPr>
            <w:rFonts w:ascii="Arial" w:hAnsi="Arial" w:cs="Arial"/>
            <w:color w:val="0B0080"/>
            <w:sz w:val="19"/>
            <w:szCs w:val="19"/>
            <w:u w:val="single"/>
          </w:rPr>
          <w:t>Ευρώπη</w:t>
        </w:r>
      </w:hyperlink>
      <w:r w:rsidRPr="00066405">
        <w:rPr>
          <w:rFonts w:ascii="Arial" w:hAnsi="Arial" w:cs="Arial"/>
          <w:color w:val="000000"/>
          <w:sz w:val="19"/>
          <w:szCs w:val="19"/>
        </w:rPr>
        <w:t xml:space="preserve"> στα μέσα του 19ου αιώνα </w:t>
      </w:r>
      <w:proofErr w:type="spellStart"/>
      <w:r w:rsidRPr="00066405">
        <w:rPr>
          <w:rFonts w:ascii="Arial" w:hAnsi="Arial" w:cs="Arial"/>
          <w:color w:val="000000"/>
          <w:sz w:val="19"/>
          <w:szCs w:val="19"/>
        </w:rPr>
        <w:t>ως</w:t>
      </w:r>
      <w:hyperlink r:id="rId247" w:tooltip="Καλλωπιστικό φυτό" w:history="1">
        <w:r w:rsidRPr="00066405">
          <w:rPr>
            <w:rFonts w:ascii="Arial" w:hAnsi="Arial" w:cs="Arial"/>
            <w:color w:val="0B0080"/>
            <w:sz w:val="19"/>
            <w:szCs w:val="19"/>
            <w:u w:val="single"/>
          </w:rPr>
          <w:t>καλλωπιστικό</w:t>
        </w:r>
        <w:proofErr w:type="spellEnd"/>
        <w:r w:rsidRPr="00066405">
          <w:rPr>
            <w:rFonts w:ascii="Arial" w:hAnsi="Arial" w:cs="Arial"/>
            <w:color w:val="0B0080"/>
            <w:sz w:val="19"/>
            <w:szCs w:val="19"/>
            <w:u w:val="single"/>
          </w:rPr>
          <w:t xml:space="preserve"> φυτό</w:t>
        </w:r>
      </w:hyperlink>
      <w:r w:rsidRPr="00066405">
        <w:rPr>
          <w:rFonts w:ascii="Arial" w:hAnsi="Arial" w:cs="Arial"/>
          <w:color w:val="000000"/>
          <w:sz w:val="19"/>
          <w:szCs w:val="19"/>
        </w:rPr>
        <w:t>.</w:t>
      </w:r>
    </w:p>
    <w:p w:rsidR="003F0763" w:rsidRPr="00066405" w:rsidRDefault="003F0763" w:rsidP="003F0763">
      <w:pPr>
        <w:spacing w:before="96" w:after="120" w:line="360" w:lineRule="atLeast"/>
        <w:rPr>
          <w:rFonts w:ascii="Arial" w:hAnsi="Arial" w:cs="Arial"/>
          <w:color w:val="000000"/>
          <w:sz w:val="19"/>
          <w:szCs w:val="19"/>
        </w:rPr>
      </w:pPr>
      <w:r w:rsidRPr="00066405">
        <w:rPr>
          <w:rFonts w:ascii="Arial" w:hAnsi="Arial" w:cs="Arial"/>
          <w:color w:val="000000"/>
          <w:sz w:val="19"/>
          <w:szCs w:val="19"/>
        </w:rPr>
        <w:t>Η ονομασία κουμκουάτ σημαίνει στα Κινέζικα χρυσό πορτοκάλι. Η κουμκουάτ έχει ύψος που φτάνει τα 4 μέτρα και σήμερα καλλιεργείται στις εύκρατες και υποτροπικές περιοχές της γης για τον ομώνυμο </w:t>
      </w:r>
      <w:hyperlink r:id="rId248" w:tooltip="Καρπός" w:history="1">
        <w:r w:rsidRPr="00066405">
          <w:rPr>
            <w:rFonts w:ascii="Arial" w:hAnsi="Arial" w:cs="Arial"/>
            <w:color w:val="0B0080"/>
            <w:sz w:val="19"/>
            <w:szCs w:val="19"/>
            <w:u w:val="single"/>
          </w:rPr>
          <w:t>καρπό</w:t>
        </w:r>
      </w:hyperlink>
      <w:r w:rsidRPr="00066405">
        <w:rPr>
          <w:rFonts w:ascii="Arial" w:hAnsi="Arial" w:cs="Arial"/>
          <w:color w:val="000000"/>
          <w:sz w:val="19"/>
          <w:szCs w:val="19"/>
        </w:rPr>
        <w:t> της αλλά και ως διακοσμητικό φυτό.</w:t>
      </w:r>
    </w:p>
    <w:p w:rsidR="003F0763" w:rsidRPr="00066405" w:rsidRDefault="003F0763" w:rsidP="003F0763">
      <w:pPr>
        <w:spacing w:before="96" w:after="120" w:line="360" w:lineRule="atLeast"/>
        <w:rPr>
          <w:rFonts w:ascii="Arial" w:hAnsi="Arial" w:cs="Arial"/>
          <w:color w:val="000000"/>
          <w:sz w:val="19"/>
          <w:szCs w:val="19"/>
        </w:rPr>
      </w:pPr>
      <w:r w:rsidRPr="00066405">
        <w:rPr>
          <w:rFonts w:ascii="Arial" w:hAnsi="Arial" w:cs="Arial"/>
          <w:color w:val="000000"/>
          <w:sz w:val="19"/>
          <w:szCs w:val="19"/>
        </w:rPr>
        <w:t>Τα </w:t>
      </w:r>
      <w:hyperlink r:id="rId249" w:tooltip="Φύλλο (βοτανική)" w:history="1">
        <w:r w:rsidRPr="00066405">
          <w:rPr>
            <w:rFonts w:ascii="Arial" w:hAnsi="Arial" w:cs="Arial"/>
            <w:color w:val="0B0080"/>
            <w:sz w:val="19"/>
            <w:szCs w:val="19"/>
            <w:u w:val="single"/>
          </w:rPr>
          <w:t>φύλλα</w:t>
        </w:r>
      </w:hyperlink>
      <w:r w:rsidRPr="00066405">
        <w:rPr>
          <w:rFonts w:ascii="Arial" w:hAnsi="Arial" w:cs="Arial"/>
          <w:color w:val="000000"/>
          <w:sz w:val="19"/>
          <w:szCs w:val="19"/>
        </w:rPr>
        <w:t xml:space="preserve"> της είναι </w:t>
      </w:r>
      <w:proofErr w:type="spellStart"/>
      <w:r w:rsidRPr="00066405">
        <w:rPr>
          <w:rFonts w:ascii="Arial" w:hAnsi="Arial" w:cs="Arial"/>
          <w:color w:val="000000"/>
          <w:sz w:val="19"/>
          <w:szCs w:val="19"/>
        </w:rPr>
        <w:t>σκουροπράσινα</w:t>
      </w:r>
      <w:proofErr w:type="spellEnd"/>
      <w:r w:rsidRPr="00066405">
        <w:rPr>
          <w:rFonts w:ascii="Arial" w:hAnsi="Arial" w:cs="Arial"/>
          <w:color w:val="000000"/>
          <w:sz w:val="19"/>
          <w:szCs w:val="19"/>
        </w:rPr>
        <w:t>, λογχοειδή και στιλπνά, τα </w:t>
      </w:r>
      <w:hyperlink r:id="rId250" w:tooltip="Άνθος" w:history="1">
        <w:r w:rsidRPr="00066405">
          <w:rPr>
            <w:rFonts w:ascii="Arial" w:hAnsi="Arial" w:cs="Arial"/>
            <w:color w:val="0B0080"/>
            <w:sz w:val="19"/>
            <w:szCs w:val="19"/>
            <w:u w:val="single"/>
          </w:rPr>
          <w:t>άνθη</w:t>
        </w:r>
      </w:hyperlink>
      <w:r w:rsidRPr="00066405">
        <w:rPr>
          <w:rFonts w:ascii="Arial" w:hAnsi="Arial" w:cs="Arial"/>
          <w:color w:val="000000"/>
          <w:sz w:val="19"/>
          <w:szCs w:val="19"/>
        </w:rPr>
        <w:t> της μοιάζουν με αυτά της </w:t>
      </w:r>
      <w:hyperlink r:id="rId251" w:tooltip="Πορτοκαλιά" w:history="1">
        <w:r w:rsidRPr="00066405">
          <w:rPr>
            <w:rFonts w:ascii="Arial" w:hAnsi="Arial" w:cs="Arial"/>
            <w:color w:val="0B0080"/>
            <w:sz w:val="19"/>
            <w:szCs w:val="19"/>
            <w:u w:val="single"/>
          </w:rPr>
          <w:t>πορτοκαλιάς</w:t>
        </w:r>
      </w:hyperlink>
      <w:r w:rsidRPr="00066405">
        <w:rPr>
          <w:rFonts w:ascii="Arial" w:hAnsi="Arial" w:cs="Arial"/>
          <w:color w:val="000000"/>
          <w:sz w:val="19"/>
          <w:szCs w:val="19"/>
        </w:rPr>
        <w:t> και είναι μικρά, οδοντωτά και φύονται μόνα τους ή σε μικρές </w:t>
      </w:r>
      <w:hyperlink r:id="rId252" w:tooltip="Ταξιανθία (δεν έχει γραφτεί ακόμα)" w:history="1">
        <w:r w:rsidRPr="00066405">
          <w:rPr>
            <w:rFonts w:ascii="Arial" w:hAnsi="Arial" w:cs="Arial"/>
            <w:color w:val="A55858"/>
            <w:sz w:val="19"/>
            <w:szCs w:val="19"/>
            <w:u w:val="single"/>
          </w:rPr>
          <w:t>ταξιανθίες</w:t>
        </w:r>
      </w:hyperlink>
      <w:r w:rsidRPr="00066405">
        <w:rPr>
          <w:rFonts w:ascii="Arial" w:hAnsi="Arial" w:cs="Arial"/>
          <w:color w:val="000000"/>
          <w:sz w:val="19"/>
          <w:szCs w:val="19"/>
        </w:rPr>
        <w:t>.</w:t>
      </w:r>
    </w:p>
    <w:p w:rsidR="003F0763" w:rsidRPr="003F0763" w:rsidRDefault="003F0763" w:rsidP="003F0763">
      <w:pPr>
        <w:pBdr>
          <w:bottom w:val="single" w:sz="6" w:space="2" w:color="AAAAAA"/>
        </w:pBdr>
        <w:spacing w:after="144" w:line="360" w:lineRule="atLeast"/>
        <w:outlineLvl w:val="1"/>
        <w:rPr>
          <w:rFonts w:ascii="Arial" w:hAnsi="Arial" w:cs="Arial"/>
          <w:color w:val="000000"/>
          <w:sz w:val="29"/>
          <w:szCs w:val="29"/>
        </w:rPr>
      </w:pPr>
      <w:r w:rsidRPr="00066405">
        <w:rPr>
          <w:rFonts w:ascii="Arial" w:hAnsi="Arial" w:cs="Arial"/>
          <w:color w:val="000000"/>
          <w:sz w:val="29"/>
          <w:szCs w:val="29"/>
        </w:rPr>
        <w:t>Χρήσεις του καρπού</w:t>
      </w:r>
    </w:p>
    <w:p w:rsidR="003F0763" w:rsidRPr="00066405" w:rsidRDefault="003F0763" w:rsidP="003F0763">
      <w:pPr>
        <w:spacing w:before="96" w:after="120" w:line="360" w:lineRule="atLeast"/>
        <w:rPr>
          <w:rFonts w:ascii="Arial" w:hAnsi="Arial" w:cs="Arial"/>
          <w:color w:val="000000"/>
          <w:sz w:val="19"/>
          <w:szCs w:val="19"/>
        </w:rPr>
      </w:pPr>
      <w:r w:rsidRPr="00066405">
        <w:rPr>
          <w:rFonts w:ascii="Arial" w:hAnsi="Arial" w:cs="Arial"/>
          <w:color w:val="000000"/>
          <w:sz w:val="19"/>
          <w:szCs w:val="19"/>
        </w:rPr>
        <w:t>Ο καρπός της είναι στρογγυλός ή ωοειδής ανάλογα με το είδος και έχει διάμετρο που φτάνει τα 4 εκατοστά. Το χρώμα του είναι πορτοκαλί ή πορτοκαλοκίτρινο και η φλούδα του καρπού είναι αρωματική και έχει γλυκιά γεύση.</w:t>
      </w:r>
    </w:p>
    <w:p w:rsidR="003F0763" w:rsidRPr="00066405" w:rsidRDefault="003F0763" w:rsidP="003F0763">
      <w:pPr>
        <w:spacing w:before="96" w:after="120" w:line="360" w:lineRule="atLeast"/>
        <w:rPr>
          <w:rFonts w:ascii="Arial" w:hAnsi="Arial" w:cs="Arial"/>
          <w:color w:val="000000"/>
          <w:sz w:val="19"/>
          <w:szCs w:val="19"/>
        </w:rPr>
      </w:pPr>
      <w:r w:rsidRPr="00066405">
        <w:rPr>
          <w:rFonts w:ascii="Arial" w:hAnsi="Arial" w:cs="Arial"/>
          <w:color w:val="000000"/>
          <w:sz w:val="19"/>
          <w:szCs w:val="19"/>
        </w:rPr>
        <w:t>Η σάρκα του καρπού δεν είναι ιδιαίτερα χυμώδης και η γεύση της είναι λίγο όξινη και γλυκιά.</w:t>
      </w:r>
    </w:p>
    <w:p w:rsidR="003F0763" w:rsidRPr="00066405" w:rsidRDefault="003F0763" w:rsidP="003F0763">
      <w:pPr>
        <w:spacing w:before="96" w:after="120" w:line="360" w:lineRule="atLeast"/>
        <w:rPr>
          <w:rFonts w:ascii="Arial" w:hAnsi="Arial" w:cs="Arial"/>
          <w:color w:val="000000"/>
          <w:sz w:val="19"/>
          <w:szCs w:val="19"/>
        </w:rPr>
      </w:pPr>
      <w:r w:rsidRPr="00066405">
        <w:rPr>
          <w:rFonts w:ascii="Arial" w:hAnsi="Arial" w:cs="Arial"/>
          <w:color w:val="000000"/>
          <w:sz w:val="19"/>
          <w:szCs w:val="19"/>
        </w:rPr>
        <w:t>Τρώγεται νωπός, σε κονσέρβες αλλά κυρίως γίνεται γλυκό, μαρμελάδα, ζελέ. Είναι ιδιαίτερα ανθεκτικό στο ψύχος και αντέχει περισσότερο από όλα τα εσπεριδοειδή.</w:t>
      </w:r>
    </w:p>
    <w:p w:rsidR="003F0763" w:rsidRPr="003F0763" w:rsidRDefault="003F0763" w:rsidP="003F0763">
      <w:pPr>
        <w:pBdr>
          <w:bottom w:val="single" w:sz="6" w:space="2" w:color="AAAAAA"/>
        </w:pBdr>
        <w:spacing w:after="144" w:line="360" w:lineRule="atLeast"/>
        <w:outlineLvl w:val="1"/>
        <w:rPr>
          <w:rFonts w:ascii="Arial" w:hAnsi="Arial" w:cs="Arial"/>
          <w:color w:val="000000"/>
          <w:sz w:val="29"/>
          <w:szCs w:val="29"/>
        </w:rPr>
      </w:pPr>
      <w:r w:rsidRPr="00066405">
        <w:rPr>
          <w:rFonts w:ascii="Arial" w:hAnsi="Arial" w:cs="Arial"/>
          <w:color w:val="000000"/>
          <w:sz w:val="29"/>
          <w:szCs w:val="29"/>
        </w:rPr>
        <w:t>Καλλιέργεια</w:t>
      </w:r>
    </w:p>
    <w:p w:rsidR="003F0763" w:rsidRPr="00066405" w:rsidRDefault="003F0763" w:rsidP="003F0763">
      <w:pPr>
        <w:spacing w:before="96" w:after="120" w:line="360" w:lineRule="atLeast"/>
        <w:rPr>
          <w:rFonts w:ascii="Arial" w:hAnsi="Arial" w:cs="Arial"/>
          <w:color w:val="000000"/>
          <w:sz w:val="19"/>
          <w:szCs w:val="19"/>
        </w:rPr>
      </w:pPr>
      <w:r w:rsidRPr="00066405">
        <w:rPr>
          <w:rFonts w:ascii="Arial" w:hAnsi="Arial" w:cs="Arial"/>
          <w:color w:val="000000"/>
          <w:sz w:val="19"/>
          <w:szCs w:val="19"/>
        </w:rPr>
        <w:t>Στην </w:t>
      </w:r>
      <w:hyperlink r:id="rId253" w:tooltip="Ελλάδα" w:history="1">
        <w:r w:rsidRPr="00066405">
          <w:rPr>
            <w:rFonts w:ascii="Arial" w:hAnsi="Arial" w:cs="Arial"/>
            <w:color w:val="0B0080"/>
            <w:sz w:val="19"/>
            <w:szCs w:val="19"/>
            <w:u w:val="single"/>
          </w:rPr>
          <w:t>Ελλάδα</w:t>
        </w:r>
      </w:hyperlink>
      <w:r w:rsidRPr="00066405">
        <w:rPr>
          <w:rFonts w:ascii="Arial" w:hAnsi="Arial" w:cs="Arial"/>
          <w:color w:val="000000"/>
          <w:sz w:val="19"/>
          <w:szCs w:val="19"/>
        </w:rPr>
        <w:t> καλλιεργείται κυρίως στην </w:t>
      </w:r>
      <w:hyperlink r:id="rId254" w:tooltip="Κέρκυρα" w:history="1">
        <w:r w:rsidRPr="00066405">
          <w:rPr>
            <w:rFonts w:ascii="Arial" w:hAnsi="Arial" w:cs="Arial"/>
            <w:color w:val="0B0080"/>
            <w:sz w:val="19"/>
            <w:szCs w:val="19"/>
            <w:u w:val="single"/>
          </w:rPr>
          <w:t>Κέρκυρα</w:t>
        </w:r>
      </w:hyperlink>
      <w:r w:rsidRPr="00066405">
        <w:rPr>
          <w:rFonts w:ascii="Arial" w:hAnsi="Arial" w:cs="Arial"/>
          <w:color w:val="000000"/>
          <w:sz w:val="19"/>
          <w:szCs w:val="19"/>
        </w:rPr>
        <w:t> και στα άλλα </w:t>
      </w:r>
      <w:hyperlink r:id="rId255" w:tooltip="Ιόνια νησιά" w:history="1">
        <w:r w:rsidRPr="00066405">
          <w:rPr>
            <w:rFonts w:ascii="Arial" w:hAnsi="Arial" w:cs="Arial"/>
            <w:color w:val="0B0080"/>
            <w:sz w:val="19"/>
            <w:szCs w:val="19"/>
            <w:u w:val="single"/>
          </w:rPr>
          <w:t>Ιόνια νησιά</w:t>
        </w:r>
      </w:hyperlink>
      <w:r w:rsidRPr="00066405">
        <w:rPr>
          <w:rFonts w:ascii="Arial" w:hAnsi="Arial" w:cs="Arial"/>
          <w:color w:val="000000"/>
          <w:sz w:val="19"/>
          <w:szCs w:val="19"/>
        </w:rPr>
        <w:t> το είδος </w:t>
      </w:r>
      <w:r w:rsidRPr="00066405">
        <w:rPr>
          <w:rFonts w:ascii="Arial" w:hAnsi="Arial" w:cs="Arial"/>
          <w:b/>
          <w:bCs/>
          <w:color w:val="000000"/>
          <w:sz w:val="19"/>
          <w:szCs w:val="19"/>
        </w:rPr>
        <w:t>μαργαρίτα</w:t>
      </w:r>
      <w:r w:rsidRPr="00066405">
        <w:rPr>
          <w:rFonts w:ascii="Arial" w:hAnsi="Arial" w:cs="Arial"/>
          <w:color w:val="000000"/>
          <w:sz w:val="19"/>
          <w:szCs w:val="19"/>
        </w:rPr>
        <w:t> για τον καρπό του, που χρησιμοποιείται στη ζαχαροπλαστική, γίνεται γλυκό του κουταλιού και θαυμάσιο λικέρ. Ανθίζει στα μέσα του καλοκαιριού και ο πολλαπλασιασμός αλλά και η καλλιέργειά του είναι ίδια όπως τα άλλα εσπεριδοειδή.</w:t>
      </w:r>
    </w:p>
    <w:p w:rsidR="003F0763" w:rsidRPr="003F0763" w:rsidRDefault="003F0763" w:rsidP="003F0763">
      <w:pPr>
        <w:spacing w:before="96" w:after="120" w:line="360" w:lineRule="atLeast"/>
        <w:rPr>
          <w:rFonts w:ascii="Arial" w:hAnsi="Arial" w:cs="Arial"/>
          <w:color w:val="000000"/>
          <w:sz w:val="19"/>
          <w:szCs w:val="19"/>
        </w:rPr>
      </w:pPr>
    </w:p>
    <w:p w:rsidR="003F0763" w:rsidRPr="00066405" w:rsidRDefault="003F0763" w:rsidP="003F0763">
      <w:pPr>
        <w:pBdr>
          <w:bottom w:val="single" w:sz="6" w:space="0" w:color="AAAAAA"/>
        </w:pBdr>
        <w:spacing w:after="24" w:line="288" w:lineRule="atLeast"/>
        <w:outlineLvl w:val="0"/>
        <w:rPr>
          <w:rFonts w:ascii="Arial" w:hAnsi="Arial" w:cs="Arial"/>
          <w:color w:val="000000"/>
          <w:kern w:val="36"/>
          <w:sz w:val="38"/>
          <w:szCs w:val="38"/>
        </w:rPr>
      </w:pPr>
      <w:r w:rsidRPr="00066405">
        <w:rPr>
          <w:rFonts w:ascii="Arial" w:hAnsi="Arial" w:cs="Arial"/>
          <w:color w:val="000000"/>
          <w:kern w:val="36"/>
          <w:sz w:val="38"/>
          <w:szCs w:val="38"/>
        </w:rPr>
        <w:t>Μήλα των Εσπερίδων</w:t>
      </w:r>
    </w:p>
    <w:p w:rsidR="003F0763" w:rsidRPr="00066405" w:rsidRDefault="003F0763" w:rsidP="003F0763">
      <w:pPr>
        <w:shd w:val="clear" w:color="auto" w:fill="F9F9F9"/>
        <w:spacing w:line="360" w:lineRule="atLeast"/>
        <w:jc w:val="center"/>
        <w:rPr>
          <w:rFonts w:ascii="Arial" w:hAnsi="Arial" w:cs="Arial"/>
          <w:color w:val="000000"/>
          <w:sz w:val="18"/>
          <w:szCs w:val="18"/>
        </w:rPr>
      </w:pPr>
      <w:r w:rsidRPr="00066405">
        <w:rPr>
          <w:rFonts w:ascii="Arial" w:hAnsi="Arial" w:cs="Arial"/>
          <w:noProof/>
          <w:color w:val="0B0080"/>
          <w:sz w:val="18"/>
          <w:szCs w:val="18"/>
        </w:rPr>
        <w:lastRenderedPageBreak/>
        <w:drawing>
          <wp:inline distT="0" distB="0" distL="0" distR="0">
            <wp:extent cx="2095500" cy="1440180"/>
            <wp:effectExtent l="0" t="0" r="0" b="7620"/>
            <wp:docPr id="15" name="Εικόνα 8" descr="http://upload.wikimedia.org/wikipedia/commons/thumb/9/96/Mosaico_Trabajos_H%C3%A9rcules_%28M.A.N._Madrid%29_11.jpg/220px-Mosaico_Trabajos_H%C3%A9rcules_%28M.A.N._Madrid%29_11.jpg">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9/96/Mosaico_Trabajos_H%C3%A9rcules_%28M.A.N._Madrid%29_11.jpg/220px-Mosaico_Trabajos_H%C3%A9rcules_%28M.A.N._Madrid%29_11.jpg">
                      <a:hlinkClick r:id="rId256"/>
                    </pic:cNvPr>
                    <pic:cNvPicPr>
                      <a:picLocks noChangeAspect="1" noChangeArrowheads="1"/>
                    </pic:cNvPicPr>
                  </pic:nvPicPr>
                  <pic:blipFill>
                    <a:blip r:embed="rId2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440180"/>
                    </a:xfrm>
                    <a:prstGeom prst="rect">
                      <a:avLst/>
                    </a:prstGeom>
                    <a:noFill/>
                    <a:ln>
                      <a:noFill/>
                    </a:ln>
                  </pic:spPr>
                </pic:pic>
              </a:graphicData>
            </a:graphic>
          </wp:inline>
        </w:drawing>
      </w:r>
    </w:p>
    <w:p w:rsidR="003F0763" w:rsidRPr="00066405" w:rsidRDefault="003F0763" w:rsidP="003F0763">
      <w:pPr>
        <w:shd w:val="clear" w:color="auto" w:fill="F9F9F9"/>
        <w:spacing w:line="336" w:lineRule="atLeast"/>
        <w:rPr>
          <w:rFonts w:ascii="Arial" w:hAnsi="Arial" w:cs="Arial"/>
          <w:color w:val="000000"/>
          <w:sz w:val="17"/>
          <w:szCs w:val="17"/>
        </w:rPr>
      </w:pPr>
      <w:r w:rsidRPr="00066405">
        <w:rPr>
          <w:rFonts w:ascii="Arial" w:hAnsi="Arial" w:cs="Arial"/>
          <w:noProof/>
          <w:color w:val="0B0080"/>
          <w:sz w:val="17"/>
          <w:szCs w:val="17"/>
        </w:rPr>
        <w:drawing>
          <wp:inline distT="0" distB="0" distL="0" distR="0">
            <wp:extent cx="144780" cy="106680"/>
            <wp:effectExtent l="0" t="0" r="7620" b="7620"/>
            <wp:docPr id="16" name="Εικόνα 9" descr="http://bits.wikimedia.org/static-1.23wmf14/skins/common/images/magnify-clip.png">
              <a:hlinkClick xmlns:a="http://schemas.openxmlformats.org/drawingml/2006/main" r:id="rId258"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tatic-1.23wmf14/skins/common/images/magnify-clip.png">
                      <a:hlinkClick r:id="rId258" tooltip="&quot;Μεγέθυνση&quot;"/>
                    </pic:cNvPr>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3F0763" w:rsidRPr="00066405" w:rsidRDefault="003F0763" w:rsidP="003F0763">
      <w:pPr>
        <w:shd w:val="clear" w:color="auto" w:fill="F9F9F9"/>
        <w:spacing w:line="336" w:lineRule="atLeast"/>
        <w:rPr>
          <w:rFonts w:ascii="Arial" w:hAnsi="Arial" w:cs="Arial"/>
          <w:color w:val="000000"/>
          <w:sz w:val="17"/>
          <w:szCs w:val="17"/>
        </w:rPr>
      </w:pPr>
      <w:r w:rsidRPr="00066405">
        <w:rPr>
          <w:rFonts w:ascii="Arial" w:hAnsi="Arial" w:cs="Arial"/>
          <w:color w:val="000000"/>
          <w:sz w:val="17"/>
          <w:szCs w:val="17"/>
        </w:rPr>
        <w:t>Ο Ηρακλής αρπάζει τα μήλα των Εσπερίδων. Μωσαϊκό.</w:t>
      </w:r>
    </w:p>
    <w:p w:rsidR="003F0763" w:rsidRPr="00066405" w:rsidRDefault="003F0763" w:rsidP="003F0763">
      <w:pPr>
        <w:spacing w:before="96" w:after="120" w:line="360" w:lineRule="atLeast"/>
        <w:rPr>
          <w:rFonts w:ascii="Arial" w:hAnsi="Arial" w:cs="Arial"/>
          <w:color w:val="000000"/>
          <w:sz w:val="19"/>
          <w:szCs w:val="19"/>
        </w:rPr>
      </w:pPr>
      <w:r w:rsidRPr="00066405">
        <w:rPr>
          <w:rFonts w:ascii="Arial" w:hAnsi="Arial" w:cs="Arial"/>
          <w:color w:val="000000"/>
          <w:sz w:val="19"/>
          <w:szCs w:val="19"/>
        </w:rPr>
        <w:t>Τα </w:t>
      </w:r>
      <w:r w:rsidRPr="00066405">
        <w:rPr>
          <w:rFonts w:ascii="Arial" w:hAnsi="Arial" w:cs="Arial"/>
          <w:b/>
          <w:bCs/>
          <w:color w:val="000000"/>
          <w:sz w:val="19"/>
          <w:szCs w:val="19"/>
        </w:rPr>
        <w:t>μήλα των Εσπερίδων</w:t>
      </w:r>
      <w:r w:rsidRPr="00066405">
        <w:rPr>
          <w:rFonts w:ascii="Arial" w:hAnsi="Arial" w:cs="Arial"/>
          <w:color w:val="000000"/>
          <w:sz w:val="19"/>
          <w:szCs w:val="19"/>
        </w:rPr>
        <w:t> ήταν σύμφωνα με την </w:t>
      </w:r>
      <w:hyperlink r:id="rId259" w:tooltip="Ελληνική μυθολογία" w:history="1">
        <w:r w:rsidRPr="00066405">
          <w:rPr>
            <w:rFonts w:ascii="Arial" w:hAnsi="Arial" w:cs="Arial"/>
            <w:color w:val="0B0080"/>
            <w:sz w:val="19"/>
            <w:szCs w:val="19"/>
            <w:u w:val="single"/>
          </w:rPr>
          <w:t>ελληνική μυθολογία</w:t>
        </w:r>
      </w:hyperlink>
      <w:r w:rsidRPr="00066405">
        <w:rPr>
          <w:rFonts w:ascii="Arial" w:hAnsi="Arial" w:cs="Arial"/>
          <w:color w:val="000000"/>
          <w:sz w:val="19"/>
          <w:szCs w:val="19"/>
        </w:rPr>
        <w:t>, οι </w:t>
      </w:r>
      <w:hyperlink r:id="rId260" w:tooltip="Χρυσός" w:history="1">
        <w:r w:rsidRPr="00066405">
          <w:rPr>
            <w:rFonts w:ascii="Arial" w:hAnsi="Arial" w:cs="Arial"/>
            <w:color w:val="0B0080"/>
            <w:sz w:val="19"/>
            <w:szCs w:val="19"/>
            <w:u w:val="single"/>
          </w:rPr>
          <w:t>χρυσοί</w:t>
        </w:r>
      </w:hyperlink>
      <w:r w:rsidRPr="00066405">
        <w:rPr>
          <w:rFonts w:ascii="Arial" w:hAnsi="Arial" w:cs="Arial"/>
          <w:color w:val="000000"/>
          <w:sz w:val="19"/>
          <w:szCs w:val="19"/>
        </w:rPr>
        <w:t> </w:t>
      </w:r>
      <w:hyperlink r:id="rId261" w:tooltip="Καρπός" w:history="1">
        <w:r w:rsidRPr="00066405">
          <w:rPr>
            <w:rFonts w:ascii="Arial" w:hAnsi="Arial" w:cs="Arial"/>
            <w:color w:val="0B0080"/>
            <w:sz w:val="19"/>
            <w:szCs w:val="19"/>
            <w:u w:val="single"/>
          </w:rPr>
          <w:t>καρποί</w:t>
        </w:r>
      </w:hyperlink>
      <w:r w:rsidRPr="00066405">
        <w:rPr>
          <w:rFonts w:ascii="Arial" w:hAnsi="Arial" w:cs="Arial"/>
          <w:color w:val="000000"/>
          <w:sz w:val="19"/>
          <w:szCs w:val="19"/>
        </w:rPr>
        <w:t> των δέντρων που βρίσκονταν στον κήπο των </w:t>
      </w:r>
      <w:hyperlink r:id="rId262" w:tooltip="Εσπερίδες" w:history="1">
        <w:r w:rsidRPr="00066405">
          <w:rPr>
            <w:rFonts w:ascii="Arial" w:hAnsi="Arial" w:cs="Arial"/>
            <w:color w:val="0B0080"/>
            <w:sz w:val="19"/>
            <w:szCs w:val="19"/>
            <w:u w:val="single"/>
          </w:rPr>
          <w:t>Εσπερίδων</w:t>
        </w:r>
      </w:hyperlink>
      <w:r w:rsidRPr="00066405">
        <w:rPr>
          <w:rFonts w:ascii="Arial" w:hAnsi="Arial" w:cs="Arial"/>
          <w:color w:val="000000"/>
          <w:sz w:val="19"/>
          <w:szCs w:val="19"/>
        </w:rPr>
        <w:t>. Είναι κυρίως γνωστά μέσω του μύθου του </w:t>
      </w:r>
      <w:hyperlink r:id="rId263" w:tooltip="Ηρακλής" w:history="1">
        <w:r w:rsidRPr="00066405">
          <w:rPr>
            <w:rFonts w:ascii="Arial" w:hAnsi="Arial" w:cs="Arial"/>
            <w:color w:val="0B0080"/>
            <w:sz w:val="19"/>
            <w:szCs w:val="19"/>
            <w:u w:val="single"/>
          </w:rPr>
          <w:t>Ηρακλή</w:t>
        </w:r>
      </w:hyperlink>
      <w:r w:rsidRPr="00066405">
        <w:rPr>
          <w:rFonts w:ascii="Arial" w:hAnsi="Arial" w:cs="Arial"/>
          <w:color w:val="000000"/>
          <w:sz w:val="19"/>
          <w:szCs w:val="19"/>
        </w:rPr>
        <w:t>, καθώς η απόκτησή τους αποτέλεσε το αντικείμενο του ενδέκατου </w:t>
      </w:r>
      <w:hyperlink r:id="rId264" w:tooltip="Άθλοι του Ηρακλή" w:history="1">
        <w:r w:rsidRPr="00066405">
          <w:rPr>
            <w:rFonts w:ascii="Arial" w:hAnsi="Arial" w:cs="Arial"/>
            <w:color w:val="0B0080"/>
            <w:sz w:val="19"/>
            <w:szCs w:val="19"/>
            <w:u w:val="single"/>
          </w:rPr>
          <w:t>άθλου</w:t>
        </w:r>
      </w:hyperlink>
      <w:r w:rsidRPr="00066405">
        <w:rPr>
          <w:rFonts w:ascii="Arial" w:hAnsi="Arial" w:cs="Arial"/>
          <w:color w:val="000000"/>
          <w:sz w:val="19"/>
          <w:szCs w:val="19"/>
        </w:rPr>
        <w:t> του.</w:t>
      </w:r>
    </w:p>
    <w:p w:rsidR="003F0763" w:rsidRPr="00066405" w:rsidRDefault="003F0763" w:rsidP="003F0763">
      <w:pPr>
        <w:shd w:val="clear" w:color="auto" w:fill="F9F9F9"/>
        <w:spacing w:after="144" w:line="360" w:lineRule="atLeast"/>
        <w:jc w:val="center"/>
        <w:outlineLvl w:val="1"/>
        <w:rPr>
          <w:rFonts w:ascii="Arial" w:hAnsi="Arial" w:cs="Arial"/>
          <w:color w:val="000000"/>
          <w:sz w:val="18"/>
          <w:szCs w:val="18"/>
        </w:rPr>
      </w:pPr>
      <w:r w:rsidRPr="00066405">
        <w:rPr>
          <w:rFonts w:ascii="Arial" w:hAnsi="Arial" w:cs="Arial"/>
          <w:color w:val="000000"/>
          <w:sz w:val="18"/>
          <w:szCs w:val="18"/>
        </w:rPr>
        <w:t xml:space="preserve"> </w:t>
      </w:r>
    </w:p>
    <w:p w:rsidR="003F0763" w:rsidRPr="00066405" w:rsidRDefault="003F0763" w:rsidP="003F0763">
      <w:pPr>
        <w:pBdr>
          <w:bottom w:val="single" w:sz="6" w:space="2" w:color="AAAAAA"/>
        </w:pBdr>
        <w:spacing w:after="144" w:line="360" w:lineRule="atLeast"/>
        <w:outlineLvl w:val="1"/>
        <w:rPr>
          <w:rFonts w:ascii="Arial" w:hAnsi="Arial" w:cs="Arial"/>
          <w:color w:val="000000"/>
          <w:sz w:val="29"/>
          <w:szCs w:val="29"/>
        </w:rPr>
      </w:pPr>
      <w:r w:rsidRPr="00066405">
        <w:rPr>
          <w:rFonts w:ascii="Arial" w:hAnsi="Arial" w:cs="Arial"/>
          <w:color w:val="000000"/>
          <w:sz w:val="29"/>
          <w:szCs w:val="29"/>
        </w:rPr>
        <w:t>Η προέλευση των μήλων</w:t>
      </w:r>
    </w:p>
    <w:p w:rsidR="003F0763" w:rsidRPr="00066405" w:rsidRDefault="003F0763" w:rsidP="003F0763">
      <w:pPr>
        <w:spacing w:before="96" w:after="120" w:line="360" w:lineRule="atLeast"/>
        <w:rPr>
          <w:rFonts w:ascii="Arial" w:hAnsi="Arial" w:cs="Arial"/>
          <w:color w:val="000000"/>
          <w:sz w:val="19"/>
          <w:szCs w:val="19"/>
        </w:rPr>
      </w:pPr>
      <w:r w:rsidRPr="00066405">
        <w:rPr>
          <w:rFonts w:ascii="Arial" w:hAnsi="Arial" w:cs="Arial"/>
          <w:color w:val="000000"/>
          <w:sz w:val="19"/>
          <w:szCs w:val="19"/>
        </w:rPr>
        <w:t>Σύμφωνα με το </w:t>
      </w:r>
      <w:hyperlink r:id="rId265" w:tooltip="Φερεκύδης" w:history="1">
        <w:r w:rsidRPr="00066405">
          <w:rPr>
            <w:rFonts w:ascii="Arial" w:hAnsi="Arial" w:cs="Arial"/>
            <w:color w:val="0B0080"/>
            <w:sz w:val="19"/>
            <w:szCs w:val="19"/>
            <w:u w:val="single"/>
          </w:rPr>
          <w:t>Φερεκύδη</w:t>
        </w:r>
      </w:hyperlink>
      <w:r w:rsidRPr="00066405">
        <w:rPr>
          <w:rFonts w:ascii="Arial" w:hAnsi="Arial" w:cs="Arial"/>
          <w:color w:val="000000"/>
          <w:sz w:val="19"/>
          <w:szCs w:val="19"/>
        </w:rPr>
        <w:t>, οι </w:t>
      </w:r>
      <w:hyperlink r:id="rId266" w:tooltip="Μηλιά" w:history="1">
        <w:r w:rsidRPr="00066405">
          <w:rPr>
            <w:rFonts w:ascii="Arial" w:hAnsi="Arial" w:cs="Arial"/>
            <w:color w:val="0B0080"/>
            <w:sz w:val="19"/>
            <w:szCs w:val="19"/>
            <w:u w:val="single"/>
          </w:rPr>
          <w:t>μηλιές</w:t>
        </w:r>
      </w:hyperlink>
      <w:r w:rsidRPr="00066405">
        <w:rPr>
          <w:rFonts w:ascii="Arial" w:hAnsi="Arial" w:cs="Arial"/>
          <w:color w:val="000000"/>
          <w:sz w:val="19"/>
          <w:szCs w:val="19"/>
        </w:rPr>
        <w:t> που παρήγαγαν τους καρπούς αυτούς είχαν δοθεί από τη </w:t>
      </w:r>
      <w:hyperlink r:id="rId267" w:tooltip="Γαία (μυθολογία)" w:history="1">
        <w:r w:rsidRPr="00066405">
          <w:rPr>
            <w:rFonts w:ascii="Arial" w:hAnsi="Arial" w:cs="Arial"/>
            <w:color w:val="0B0080"/>
            <w:sz w:val="19"/>
            <w:szCs w:val="19"/>
            <w:u w:val="single"/>
          </w:rPr>
          <w:t>Γη</w:t>
        </w:r>
      </w:hyperlink>
      <w:r w:rsidRPr="00066405">
        <w:rPr>
          <w:rFonts w:ascii="Arial" w:hAnsi="Arial" w:cs="Arial"/>
          <w:color w:val="000000"/>
          <w:sz w:val="19"/>
          <w:szCs w:val="19"/>
        </w:rPr>
        <w:t> στον </w:t>
      </w:r>
      <w:hyperlink r:id="rId268" w:tooltip="Δίας (μυθολογία)" w:history="1">
        <w:r w:rsidRPr="00066405">
          <w:rPr>
            <w:rFonts w:ascii="Arial" w:hAnsi="Arial" w:cs="Arial"/>
            <w:color w:val="0B0080"/>
            <w:sz w:val="19"/>
            <w:szCs w:val="19"/>
            <w:u w:val="single"/>
          </w:rPr>
          <w:t>Δία</w:t>
        </w:r>
      </w:hyperlink>
      <w:r w:rsidRPr="00066405">
        <w:rPr>
          <w:rFonts w:ascii="Arial" w:hAnsi="Arial" w:cs="Arial"/>
          <w:color w:val="000000"/>
          <w:sz w:val="19"/>
          <w:szCs w:val="19"/>
        </w:rPr>
        <w:t> και την </w:t>
      </w:r>
      <w:hyperlink r:id="rId269" w:tooltip="Ήρα (μυθολογία)" w:history="1">
        <w:r w:rsidRPr="00066405">
          <w:rPr>
            <w:rFonts w:ascii="Arial" w:hAnsi="Arial" w:cs="Arial"/>
            <w:color w:val="0B0080"/>
            <w:sz w:val="19"/>
            <w:szCs w:val="19"/>
            <w:u w:val="single"/>
          </w:rPr>
          <w:t>Ήρα</w:t>
        </w:r>
      </w:hyperlink>
      <w:r w:rsidRPr="00066405">
        <w:rPr>
          <w:rFonts w:ascii="Arial" w:hAnsi="Arial" w:cs="Arial"/>
          <w:color w:val="000000"/>
          <w:sz w:val="19"/>
          <w:szCs w:val="19"/>
        </w:rPr>
        <w:t> σαν γαμήλιο δώρο. Η Ήρα φύτεψε τα δέντρα στον κήπο των θεών, ο οποίος βρισκόταν στη χώρα του </w:t>
      </w:r>
      <w:hyperlink r:id="rId270" w:tooltip="Άτλας (μυθολογία)" w:history="1">
        <w:r w:rsidRPr="00066405">
          <w:rPr>
            <w:rFonts w:ascii="Arial" w:hAnsi="Arial" w:cs="Arial"/>
            <w:color w:val="0B0080"/>
            <w:sz w:val="19"/>
            <w:szCs w:val="19"/>
            <w:u w:val="single"/>
          </w:rPr>
          <w:t>Άτλαντα</w:t>
        </w:r>
      </w:hyperlink>
      <w:r w:rsidRPr="00066405">
        <w:rPr>
          <w:rFonts w:ascii="Arial" w:hAnsi="Arial" w:cs="Arial"/>
          <w:color w:val="000000"/>
          <w:sz w:val="19"/>
          <w:szCs w:val="19"/>
        </w:rPr>
        <w:t>. Ο Άτλαντας βρισκόταν έξω από τον κήπο και σήκωνε στους ώμους του τον </w:t>
      </w:r>
      <w:hyperlink r:id="rId271" w:tooltip="Ουρανός" w:history="1">
        <w:r w:rsidRPr="00066405">
          <w:rPr>
            <w:rFonts w:ascii="Arial" w:hAnsi="Arial" w:cs="Arial"/>
            <w:color w:val="0B0080"/>
            <w:sz w:val="19"/>
            <w:szCs w:val="19"/>
            <w:u w:val="single"/>
          </w:rPr>
          <w:t>ουρανό</w:t>
        </w:r>
      </w:hyperlink>
      <w:r w:rsidRPr="00066405">
        <w:rPr>
          <w:rFonts w:ascii="Arial" w:hAnsi="Arial" w:cs="Arial"/>
          <w:color w:val="000000"/>
          <w:sz w:val="19"/>
          <w:szCs w:val="19"/>
        </w:rPr>
        <w:t xml:space="preserve">, τιμωρία που του είχε επιβληθεί από το Δία. Οι κόρες του Άτλαντα έκλεβαν όμως τα μήλα, </w:t>
      </w:r>
      <w:proofErr w:type="spellStart"/>
      <w:r w:rsidRPr="00066405">
        <w:rPr>
          <w:rFonts w:ascii="Arial" w:hAnsi="Arial" w:cs="Arial"/>
          <w:color w:val="000000"/>
          <w:sz w:val="19"/>
          <w:szCs w:val="19"/>
        </w:rPr>
        <w:t>γι'αυτό</w:t>
      </w:r>
      <w:proofErr w:type="spellEnd"/>
      <w:r w:rsidRPr="00066405">
        <w:rPr>
          <w:rFonts w:ascii="Arial" w:hAnsi="Arial" w:cs="Arial"/>
          <w:color w:val="000000"/>
          <w:sz w:val="19"/>
          <w:szCs w:val="19"/>
        </w:rPr>
        <w:t xml:space="preserve"> και η Ήρα ανέθεσε τη φύλαξή τους στις </w:t>
      </w:r>
      <w:hyperlink r:id="rId272" w:tooltip="Νύμφες" w:history="1">
        <w:r w:rsidRPr="00066405">
          <w:rPr>
            <w:rFonts w:ascii="Arial" w:hAnsi="Arial" w:cs="Arial"/>
            <w:color w:val="0B0080"/>
            <w:sz w:val="19"/>
            <w:szCs w:val="19"/>
            <w:u w:val="single"/>
          </w:rPr>
          <w:t>νύμφες</w:t>
        </w:r>
      </w:hyperlink>
      <w:r w:rsidRPr="00066405">
        <w:rPr>
          <w:rFonts w:ascii="Arial" w:hAnsi="Arial" w:cs="Arial"/>
          <w:color w:val="000000"/>
          <w:sz w:val="19"/>
          <w:szCs w:val="19"/>
        </w:rPr>
        <w:t> Εσπερίδες και στο </w:t>
      </w:r>
      <w:hyperlink r:id="rId273" w:tooltip="Λάδωνας (μυθολογία)" w:history="1">
        <w:r w:rsidRPr="00066405">
          <w:rPr>
            <w:rFonts w:ascii="Arial" w:hAnsi="Arial" w:cs="Arial"/>
            <w:color w:val="0B0080"/>
            <w:sz w:val="19"/>
            <w:szCs w:val="19"/>
            <w:u w:val="single"/>
          </w:rPr>
          <w:t>Λάδωνα</w:t>
        </w:r>
      </w:hyperlink>
      <w:r w:rsidRPr="00066405">
        <w:rPr>
          <w:rFonts w:ascii="Arial" w:hAnsi="Arial" w:cs="Arial"/>
          <w:color w:val="000000"/>
          <w:sz w:val="19"/>
          <w:szCs w:val="19"/>
        </w:rPr>
        <w:t>, δράκοντα με εκατό κεφάλια και γιο του </w:t>
      </w:r>
      <w:hyperlink r:id="rId274" w:tooltip="Τυφών (μυθολογία)" w:history="1">
        <w:r w:rsidRPr="00066405">
          <w:rPr>
            <w:rFonts w:ascii="Arial" w:hAnsi="Arial" w:cs="Arial"/>
            <w:color w:val="0B0080"/>
            <w:sz w:val="19"/>
            <w:szCs w:val="19"/>
            <w:u w:val="single"/>
          </w:rPr>
          <w:t>Τυφώνα</w:t>
        </w:r>
      </w:hyperlink>
      <w:r w:rsidRPr="00066405">
        <w:rPr>
          <w:rFonts w:ascii="Arial" w:hAnsi="Arial" w:cs="Arial"/>
          <w:color w:val="000000"/>
          <w:sz w:val="19"/>
          <w:szCs w:val="19"/>
        </w:rPr>
        <w:t> και της </w:t>
      </w:r>
      <w:hyperlink r:id="rId275" w:tooltip="Έχιδνα (μυθολογία)" w:history="1">
        <w:r w:rsidRPr="00066405">
          <w:rPr>
            <w:rFonts w:ascii="Arial" w:hAnsi="Arial" w:cs="Arial"/>
            <w:color w:val="0B0080"/>
            <w:sz w:val="19"/>
            <w:szCs w:val="19"/>
            <w:u w:val="single"/>
          </w:rPr>
          <w:t>Έχιδνας</w:t>
        </w:r>
      </w:hyperlink>
      <w:r w:rsidRPr="00066405">
        <w:rPr>
          <w:rFonts w:ascii="Arial" w:hAnsi="Arial" w:cs="Arial"/>
          <w:color w:val="000000"/>
          <w:sz w:val="19"/>
          <w:szCs w:val="19"/>
        </w:rPr>
        <w:t>.</w:t>
      </w:r>
    </w:p>
    <w:p w:rsidR="003F0763" w:rsidRPr="00066405" w:rsidRDefault="003F0763" w:rsidP="003F0763">
      <w:pPr>
        <w:pBdr>
          <w:bottom w:val="single" w:sz="6" w:space="2" w:color="AAAAAA"/>
        </w:pBdr>
        <w:spacing w:after="144" w:line="360" w:lineRule="atLeast"/>
        <w:outlineLvl w:val="1"/>
        <w:rPr>
          <w:rFonts w:ascii="Arial" w:hAnsi="Arial" w:cs="Arial"/>
          <w:color w:val="000000"/>
          <w:sz w:val="29"/>
          <w:szCs w:val="29"/>
        </w:rPr>
      </w:pPr>
      <w:r>
        <w:rPr>
          <w:rFonts w:ascii="Arial" w:hAnsi="Arial" w:cs="Arial"/>
          <w:color w:val="000000"/>
          <w:sz w:val="29"/>
          <w:szCs w:val="29"/>
        </w:rPr>
        <w:t xml:space="preserve">Ο άθλος του </w:t>
      </w:r>
      <w:proofErr w:type="spellStart"/>
      <w:r>
        <w:rPr>
          <w:rFonts w:ascii="Arial" w:hAnsi="Arial" w:cs="Arial"/>
          <w:color w:val="000000"/>
          <w:sz w:val="29"/>
          <w:szCs w:val="29"/>
        </w:rPr>
        <w:t>Ηρακλ</w:t>
      </w:r>
      <w:r>
        <w:rPr>
          <w:rFonts w:ascii="Arial" w:hAnsi="Arial" w:cs="Arial"/>
          <w:color w:val="0B0080"/>
          <w:u w:val="single"/>
        </w:rPr>
        <w:t>η</w:t>
      </w:r>
      <w:proofErr w:type="spellEnd"/>
    </w:p>
    <w:p w:rsidR="003F0763" w:rsidRPr="00066405" w:rsidRDefault="003F0763" w:rsidP="003F0763">
      <w:pPr>
        <w:spacing w:before="96" w:after="120" w:line="360" w:lineRule="atLeast"/>
        <w:rPr>
          <w:rFonts w:ascii="Arial" w:hAnsi="Arial" w:cs="Arial"/>
          <w:color w:val="000000"/>
          <w:sz w:val="19"/>
          <w:szCs w:val="19"/>
        </w:rPr>
      </w:pPr>
      <w:r w:rsidRPr="00066405">
        <w:rPr>
          <w:rFonts w:ascii="Arial" w:hAnsi="Arial" w:cs="Arial"/>
          <w:color w:val="000000"/>
          <w:sz w:val="19"/>
          <w:szCs w:val="19"/>
        </w:rPr>
        <w:t>Ο </w:t>
      </w:r>
      <w:hyperlink r:id="rId276" w:tooltip="Ευρυσθέας" w:history="1">
        <w:r w:rsidRPr="00066405">
          <w:rPr>
            <w:rFonts w:ascii="Arial" w:hAnsi="Arial" w:cs="Arial"/>
            <w:color w:val="0B0080"/>
            <w:sz w:val="19"/>
            <w:szCs w:val="19"/>
            <w:u w:val="single"/>
          </w:rPr>
          <w:t>Ευρυσθέας</w:t>
        </w:r>
      </w:hyperlink>
      <w:r w:rsidRPr="00066405">
        <w:rPr>
          <w:rFonts w:ascii="Arial" w:hAnsi="Arial" w:cs="Arial"/>
          <w:color w:val="000000"/>
          <w:sz w:val="19"/>
          <w:szCs w:val="19"/>
        </w:rPr>
        <w:t> ανέθεσε στον Ηρακλή να μεταβεί στον κήπο των Εσπερίδων και να του προσκομίσει τα χρυσά μήλα. Στην πορεία του προς τον κήπο ο ήρωας αντιμετώπισε πολλές περιπέτειες. Σημαντικότερη από αυτές ήταν η απελευθέρωση του </w:t>
      </w:r>
      <w:hyperlink r:id="rId277" w:tooltip="Προμηθέας" w:history="1">
        <w:r w:rsidRPr="00066405">
          <w:rPr>
            <w:rFonts w:ascii="Arial" w:hAnsi="Arial" w:cs="Arial"/>
            <w:color w:val="0B0080"/>
            <w:sz w:val="19"/>
            <w:szCs w:val="19"/>
            <w:u w:val="single"/>
          </w:rPr>
          <w:t>Προμηθέα</w:t>
        </w:r>
      </w:hyperlink>
      <w:r w:rsidRPr="00066405">
        <w:rPr>
          <w:rFonts w:ascii="Arial" w:hAnsi="Arial" w:cs="Arial"/>
          <w:color w:val="000000"/>
          <w:sz w:val="19"/>
          <w:szCs w:val="19"/>
        </w:rPr>
        <w:t> από το βράχο στον οποίο ήταν δεμένος. Ο Ηρακλής απελευθέρωσε τον Προμηθέα και σκότωσε τον </w:t>
      </w:r>
      <w:hyperlink r:id="rId278" w:tooltip="Αετός" w:history="1">
        <w:r w:rsidRPr="00066405">
          <w:rPr>
            <w:rFonts w:ascii="Arial" w:hAnsi="Arial" w:cs="Arial"/>
            <w:color w:val="0B0080"/>
            <w:sz w:val="19"/>
            <w:szCs w:val="19"/>
            <w:u w:val="single"/>
          </w:rPr>
          <w:t>αετό</w:t>
        </w:r>
      </w:hyperlink>
      <w:r w:rsidRPr="00066405">
        <w:rPr>
          <w:rFonts w:ascii="Arial" w:hAnsi="Arial" w:cs="Arial"/>
          <w:color w:val="000000"/>
          <w:sz w:val="19"/>
          <w:szCs w:val="19"/>
        </w:rPr>
        <w:t> που έτρωγε το </w:t>
      </w:r>
      <w:hyperlink r:id="rId279" w:tooltip="Συκώτι" w:history="1">
        <w:r w:rsidRPr="00066405">
          <w:rPr>
            <w:rFonts w:ascii="Arial" w:hAnsi="Arial" w:cs="Arial"/>
            <w:color w:val="0B0080"/>
            <w:sz w:val="19"/>
            <w:szCs w:val="19"/>
            <w:u w:val="single"/>
          </w:rPr>
          <w:t>συκώτι</w:t>
        </w:r>
      </w:hyperlink>
      <w:r w:rsidRPr="00066405">
        <w:rPr>
          <w:rFonts w:ascii="Arial" w:hAnsi="Arial" w:cs="Arial"/>
          <w:color w:val="000000"/>
          <w:sz w:val="19"/>
          <w:szCs w:val="19"/>
        </w:rPr>
        <w:t> του, δίνοντας έτσι τέλος στο μαρτύριο του </w:t>
      </w:r>
      <w:hyperlink r:id="rId280" w:tooltip="Τιτάνες" w:history="1">
        <w:r w:rsidRPr="00066405">
          <w:rPr>
            <w:rFonts w:ascii="Arial" w:hAnsi="Arial" w:cs="Arial"/>
            <w:color w:val="0B0080"/>
            <w:sz w:val="19"/>
            <w:szCs w:val="19"/>
            <w:u w:val="single"/>
          </w:rPr>
          <w:t>τιτάνα</w:t>
        </w:r>
      </w:hyperlink>
      <w:r w:rsidRPr="00066405">
        <w:rPr>
          <w:rFonts w:ascii="Arial" w:hAnsi="Arial" w:cs="Arial"/>
          <w:color w:val="000000"/>
          <w:sz w:val="19"/>
          <w:szCs w:val="19"/>
        </w:rPr>
        <w:t>. Ο Προμηθέας συνόδευσε στη συνέχεια τον Ηρακλή στον κήπο των Εσπερίδων. Για το κυρίως μέρος του άθλου υπάρχουν τρεις διαφορετικές εκδοχές.</w:t>
      </w:r>
    </w:p>
    <w:p w:rsidR="003F0763" w:rsidRPr="00066405" w:rsidRDefault="003F0763" w:rsidP="003F0763">
      <w:pPr>
        <w:spacing w:before="96" w:after="120" w:line="360" w:lineRule="atLeast"/>
        <w:rPr>
          <w:rFonts w:ascii="Arial" w:hAnsi="Arial" w:cs="Arial"/>
          <w:color w:val="000000"/>
          <w:sz w:val="19"/>
          <w:szCs w:val="19"/>
        </w:rPr>
      </w:pPr>
      <w:r w:rsidRPr="00066405">
        <w:rPr>
          <w:rFonts w:ascii="Arial" w:hAnsi="Arial" w:cs="Arial"/>
          <w:color w:val="000000"/>
          <w:sz w:val="19"/>
          <w:szCs w:val="19"/>
        </w:rPr>
        <w:t xml:space="preserve">Σύμφωνα με την πρώτη και πλέον διαδεδομένη ο Ηρακλής ακολούθησε τη συμβουλή του Προμηθέα να μην μπει ο ίδιος στον κήπο. Συμφώνησε λοιπόν με τον Άτλαντα να κρατήσει για λίγο εκείνος το φορτίο του, μέχρι ο Άτλας να του φέρει τα χρυσά μήλα. Ο Άτλας συμφώνησε με την πρόταση αυτή. Επιστρέφοντας όμως από τον κήπο, αρνήθηκε να παραδώσει τους καρπούς στον Ηρακλή. Δήλωσε ότι θα πήγαινε ο ίδιος τα μήλα στον Ευρυσθέα και ότι θα άφηνε τον Ηρακλή στη θέση του για πάντα. Ο Ηρακλής επιστράτευσε τότε όλη του την ευστροφία για να μπορέσει να ξεφύγει από την αιώνια καταδίκη στην οποία τον έριξε ο Άτλαντας. Άφησε τον Άτλαντα να πιστέψει ότι αποδέχτηκε τη μοίρα του, του ζήτησε όμως πρώτα να κρατήσει για λίγο τον ουρανό </w:t>
      </w:r>
      <w:r w:rsidRPr="00066405">
        <w:rPr>
          <w:rFonts w:ascii="Arial" w:hAnsi="Arial" w:cs="Arial"/>
          <w:color w:val="000000"/>
          <w:sz w:val="19"/>
          <w:szCs w:val="19"/>
        </w:rPr>
        <w:lastRenderedPageBreak/>
        <w:t>προκειμένου να φτιάξει ένα </w:t>
      </w:r>
      <w:hyperlink r:id="rId281" w:tooltip="Μαξιλάρι (δεν έχει γραφτεί ακόμα)" w:history="1">
        <w:r w:rsidRPr="00066405">
          <w:rPr>
            <w:rFonts w:ascii="Arial" w:hAnsi="Arial" w:cs="Arial"/>
            <w:color w:val="A55858"/>
            <w:sz w:val="19"/>
            <w:szCs w:val="19"/>
            <w:u w:val="single"/>
          </w:rPr>
          <w:t>μαξιλάρι</w:t>
        </w:r>
      </w:hyperlink>
      <w:r w:rsidRPr="00066405">
        <w:rPr>
          <w:rFonts w:ascii="Arial" w:hAnsi="Arial" w:cs="Arial"/>
          <w:color w:val="000000"/>
          <w:sz w:val="19"/>
          <w:szCs w:val="19"/>
        </w:rPr>
        <w:t> για το </w:t>
      </w:r>
      <w:hyperlink r:id="rId282" w:tooltip="Κεφάλι (δεν έχει γραφτεί ακόμα)" w:history="1">
        <w:r w:rsidRPr="00066405">
          <w:rPr>
            <w:rFonts w:ascii="Arial" w:hAnsi="Arial" w:cs="Arial"/>
            <w:color w:val="A55858"/>
            <w:sz w:val="19"/>
            <w:szCs w:val="19"/>
            <w:u w:val="single"/>
          </w:rPr>
          <w:t>κεφάλι</w:t>
        </w:r>
      </w:hyperlink>
      <w:r w:rsidRPr="00066405">
        <w:rPr>
          <w:rFonts w:ascii="Arial" w:hAnsi="Arial" w:cs="Arial"/>
          <w:color w:val="000000"/>
          <w:sz w:val="19"/>
          <w:szCs w:val="19"/>
        </w:rPr>
        <w:t> του. Ο Άτλας δέχτηκε, ο Ηρακλής όμως δραπέτευσε παίρνοντας μαζί του και τα μήλα. Η δεύτερη εκδοχή φέρει τον Ηρακλή να πηγαίνει ο ίδιος στον κήπο, να φονεύει το Λάδωνα και να παίρνει τα μήλα, ενώ η τρίτη τις Εσπερίδες να παραδίδουν τα μήλα στον Ηρακλή με τη θέλησή τους, αφού πρώτα αποκοίμισαν το δράκοντα.</w:t>
      </w:r>
    </w:p>
    <w:p w:rsidR="003F0763" w:rsidRPr="00066405" w:rsidRDefault="003F0763" w:rsidP="003F0763">
      <w:pPr>
        <w:spacing w:before="96" w:after="120" w:line="360" w:lineRule="atLeast"/>
        <w:rPr>
          <w:rFonts w:ascii="Arial" w:hAnsi="Arial" w:cs="Arial"/>
          <w:color w:val="000000"/>
          <w:sz w:val="19"/>
          <w:szCs w:val="19"/>
        </w:rPr>
      </w:pPr>
      <w:r w:rsidRPr="00066405">
        <w:rPr>
          <w:rFonts w:ascii="Arial" w:hAnsi="Arial" w:cs="Arial"/>
          <w:color w:val="000000"/>
          <w:sz w:val="19"/>
          <w:szCs w:val="19"/>
        </w:rPr>
        <w:t>Όταν ο Ηρακλής έφτασε στις </w:t>
      </w:r>
      <w:hyperlink r:id="rId283" w:tooltip="Μυκήνες" w:history="1">
        <w:r w:rsidRPr="00066405">
          <w:rPr>
            <w:rFonts w:ascii="Arial" w:hAnsi="Arial" w:cs="Arial"/>
            <w:color w:val="0B0080"/>
            <w:sz w:val="19"/>
            <w:szCs w:val="19"/>
            <w:u w:val="single"/>
          </w:rPr>
          <w:t>Μυκήνες</w:t>
        </w:r>
      </w:hyperlink>
      <w:r w:rsidRPr="00066405">
        <w:rPr>
          <w:rFonts w:ascii="Arial" w:hAnsi="Arial" w:cs="Arial"/>
          <w:color w:val="000000"/>
          <w:sz w:val="19"/>
          <w:szCs w:val="19"/>
        </w:rPr>
        <w:t> παρέδωσε τα μήλα στον Ευρυσθέα. Εκείνος τα έδωσε πίσω στον ήρωα σαν δώρο. Ούτε ο Ηρακλής όμως κράτησε τα μήλα. Τα παρέδωσε στην </w:t>
      </w:r>
      <w:hyperlink r:id="rId284" w:tooltip="Αθηνά" w:history="1">
        <w:r w:rsidRPr="00066405">
          <w:rPr>
            <w:rFonts w:ascii="Arial" w:hAnsi="Arial" w:cs="Arial"/>
            <w:color w:val="0B0080"/>
            <w:sz w:val="19"/>
            <w:szCs w:val="19"/>
            <w:u w:val="single"/>
          </w:rPr>
          <w:t>Αθηνά</w:t>
        </w:r>
      </w:hyperlink>
      <w:r w:rsidRPr="00066405">
        <w:rPr>
          <w:rFonts w:ascii="Arial" w:hAnsi="Arial" w:cs="Arial"/>
          <w:color w:val="000000"/>
          <w:sz w:val="19"/>
          <w:szCs w:val="19"/>
        </w:rPr>
        <w:t>, η οποία τα επέστρεψε στον κήπο των Εσπερίδων, καθώς εκεί ήταν η θέση στην οποία έπρεπε να βρίσκονται.</w:t>
      </w:r>
    </w:p>
    <w:p w:rsidR="003F0763" w:rsidRPr="00066405" w:rsidRDefault="003F0763" w:rsidP="003F0763">
      <w:pPr>
        <w:spacing w:before="96" w:after="120" w:line="360" w:lineRule="atLeast"/>
        <w:rPr>
          <w:rFonts w:ascii="Arial" w:hAnsi="Arial" w:cs="Arial"/>
          <w:color w:val="000000"/>
          <w:sz w:val="19"/>
          <w:szCs w:val="19"/>
        </w:rPr>
      </w:pPr>
    </w:p>
    <w:p w:rsidR="003F0763" w:rsidRPr="003E5203" w:rsidRDefault="003F0763" w:rsidP="003F0763"/>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3F0763" w:rsidRDefault="003F0763" w:rsidP="00212B7C">
      <w:pPr>
        <w:jc w:val="center"/>
        <w:rPr>
          <w:b/>
          <w:sz w:val="28"/>
          <w:szCs w:val="28"/>
        </w:rPr>
      </w:pPr>
    </w:p>
    <w:p w:rsidR="003F0763" w:rsidRPr="007A7BC8" w:rsidRDefault="003F0763" w:rsidP="00212B7C">
      <w:pPr>
        <w:jc w:val="center"/>
        <w:rPr>
          <w:b/>
          <w:sz w:val="28"/>
          <w:szCs w:val="28"/>
        </w:rPr>
      </w:pPr>
    </w:p>
    <w:p w:rsidR="00212B7C" w:rsidRPr="00A756EC" w:rsidRDefault="00212B7C" w:rsidP="00212B7C">
      <w:pPr>
        <w:jc w:val="center"/>
        <w:rPr>
          <w:b/>
          <w:sz w:val="28"/>
          <w:szCs w:val="28"/>
        </w:rPr>
      </w:pPr>
      <w:r w:rsidRPr="00A756EC">
        <w:rPr>
          <w:b/>
          <w:sz w:val="28"/>
          <w:szCs w:val="28"/>
        </w:rPr>
        <w:lastRenderedPageBreak/>
        <w:t>ΠΡΩΤΟΓΕΝΗΣ ΤΟΜΕΑΣ ΠΑΡΑΓΩΓΗΣ</w:t>
      </w:r>
    </w:p>
    <w:p w:rsidR="00212B7C" w:rsidRPr="006E20AC" w:rsidRDefault="00212B7C" w:rsidP="00212B7C">
      <w:pPr>
        <w:rPr>
          <w:b/>
        </w:rPr>
      </w:pPr>
    </w:p>
    <w:p w:rsidR="00212B7C" w:rsidRDefault="00212B7C" w:rsidP="00212B7C">
      <w:r w:rsidRPr="00B06350">
        <w:t xml:space="preserve">Ο  πρωτογενής τομέας  συμμετέχει κατά 15,5% στην απασχόληση  και συμφώνα με της προηγούμενες εκτιμήσεις κατά 11,5 στο ΑΕΠ </w:t>
      </w:r>
      <w:r>
        <w:t xml:space="preserve"> το </w:t>
      </w:r>
      <w:r w:rsidRPr="00B06350">
        <w:t>1991</w:t>
      </w:r>
      <w:r>
        <w:t xml:space="preserve"> .</w:t>
      </w:r>
      <w:r w:rsidRPr="00B06350">
        <w:t xml:space="preserve">Δεν υπάρχουν προγενέστερα στοιχεία απασχόλησης  ΑΕΠ  για τον νέο Δήμο Ηγουμενίτσας , αλλά μπορεί να εκτιμηθεί με ασφάλεια   ότι το μέγεθος του τομέα και στον Δήμο έχει ακολουθήσει φθίνουσα πορεία ανάλογη με την φθίνουσα  πορεία του πρωτογενούς τομέα Πανελλαδικά ,όπως δείχνουν και τα ιστορικά στοιχεία για τον Νομό Θεσπρωτίας της Περιφέρειας </w:t>
      </w:r>
      <w:r>
        <w:t xml:space="preserve">και της χώρας </w:t>
      </w:r>
      <w:r w:rsidRPr="00B06350">
        <w:t xml:space="preserve"> και ότι η φθίνουσα  αυτή πορεία θα συνεχισθεί και στο μέλλον. Η εκτίμηση αυτή επιβεβαιώνεται και από τις διαχρονικές  μεταβολές της γεωργικής και κτηνοτροφικής </w:t>
      </w:r>
      <w:r>
        <w:t>δραστηριότητας που παρουσιάζεται στις επόμενες παραγράφους . Θετική πορεία ακολουθεί μόνο ο κλάδος της αλιείας ως προς την ιχθυοκαλλιέργεια η οποία έχει ακολουθήσει δυναμική πορεία και στο σύνολο του Νομού την δεκαετία 1990-2000.</w:t>
      </w:r>
    </w:p>
    <w:p w:rsidR="00212B7C" w:rsidRDefault="00212B7C" w:rsidP="00212B7C"/>
    <w:p w:rsidR="00212B7C" w:rsidRDefault="00212B7C" w:rsidP="00212B7C"/>
    <w:p w:rsidR="00212B7C" w:rsidRDefault="00212B7C" w:rsidP="00212B7C"/>
    <w:p w:rsidR="00212B7C" w:rsidRPr="006E20AC" w:rsidRDefault="00212B7C" w:rsidP="00212B7C">
      <w:pPr>
        <w:rPr>
          <w:b/>
        </w:rPr>
      </w:pPr>
      <w:r>
        <w:rPr>
          <w:b/>
        </w:rPr>
        <w:t>ΓΕΩΡΓΙΑ</w:t>
      </w:r>
    </w:p>
    <w:p w:rsidR="00212B7C" w:rsidRDefault="00212B7C" w:rsidP="00212B7C"/>
    <w:p w:rsidR="00212B7C" w:rsidRDefault="00212B7C" w:rsidP="00212B7C">
      <w:r>
        <w:t>Το 1997 ,τελευταίο έτος για το οποίο υπάρχουν δημοσιευμένα στατιστικά στοιχεία οι καλλιεργούμενες εκτάσεις στο Δήμο Ηγουμενίτσας  ήταν 19.440 στρέμματα  ή  90,4%  της συνολικής γεωργικής γης  του Δήμου, με   2070 στρέμματα  ή 9,6% σε αγρανάπαυση . Συνολικά η καλλιεργούμενη έκταση του Δήμου αντιπροσωπεύει περίπου το 10%  της συνολικής καλλιεργούμενης έκτασης του Νομού. Η καλλιεργούμενη έκταση κατανέμεται</w:t>
      </w:r>
      <w:r w:rsidRPr="00071E3E">
        <w:t xml:space="preserve"> </w:t>
      </w:r>
      <w:r>
        <w:t xml:space="preserve">Συνολικά η καλλιεργούμενη έκταση του Δήμου αντιπροσωπεύει περίπου το 10%  της συνολικής καλλιεργούμενης έκτασης του Νομού σχεδόν ισομερώς μεταξύ δενδρωδών καλλιεργειών (48%)  και </w:t>
      </w:r>
      <w:proofErr w:type="spellStart"/>
      <w:r>
        <w:t>αροτραίων</w:t>
      </w:r>
      <w:proofErr w:type="spellEnd"/>
      <w:r>
        <w:t xml:space="preserve"> καλλιεργειών   (45,8% εκ των οποίων 20,4% τριφύλλι  και 10,9% καλαμπόκι), ενώ το υπόλοιπο της έκτασης καλύπτεται από κηπευτικά (5,5%). Από το σύνολο της καλλιεργούμενης έκτασης αρδεύεται το  1997  το 60,2%  ποσοστό σημαντικά υψηλότερο του μέσου όρου του Νομού . Οι κηπευτικές καλλιέργειες αρδεύονται σε ποσοστό  100% οι </w:t>
      </w:r>
      <w:proofErr w:type="spellStart"/>
      <w:r>
        <w:t>αροτραίες</w:t>
      </w:r>
      <w:proofErr w:type="spellEnd"/>
      <w:r>
        <w:t xml:space="preserve"> καλλιέργειες σε ποσοστό 8,3% και οι δενδρώδεις σε ποσοστό 36% .</w:t>
      </w:r>
    </w:p>
    <w:p w:rsidR="00212B7C" w:rsidRDefault="00212B7C" w:rsidP="00212B7C"/>
    <w:p w:rsidR="00212B7C" w:rsidRDefault="00212B7C" w:rsidP="00212B7C">
      <w:r>
        <w:t xml:space="preserve">Η καλλιεργούμενη έκταση του Δήμου συγκεντρώνεται κυρίως στα δημοτικά διαμερίσματα  της Σελεύκειας (27,8%) και του </w:t>
      </w:r>
      <w:proofErr w:type="spellStart"/>
      <w:r>
        <w:t>Καστρίου</w:t>
      </w:r>
      <w:proofErr w:type="spellEnd"/>
      <w:r>
        <w:t xml:space="preserve"> (19,7%) , τα δημοτικά  διαμερίσματα του </w:t>
      </w:r>
      <w:proofErr w:type="spellStart"/>
      <w:r>
        <w:t>Μαυρουδίου</w:t>
      </w:r>
      <w:proofErr w:type="spellEnd"/>
      <w:r>
        <w:t xml:space="preserve">, του Αγ. Βλασίου και </w:t>
      </w:r>
      <w:proofErr w:type="spellStart"/>
      <w:r>
        <w:t>Γραικοχωρίου</w:t>
      </w:r>
      <w:proofErr w:type="spellEnd"/>
      <w:r>
        <w:t xml:space="preserve"> συγκεντρώνουν το  34,1 της καλλιεργούμενης έκτασης  του Δήμου και ακολουθούν τα υπόλοιπα διαμερίσματα .Αντίστοιχη είναι και η κατανομή της γεωργικής παραγωγής μεταξύ των διαμερισμάτων του Δήμου. Τρία διαμερίσματα συγκεντρώνουν  συνολικά το 72,2%  της όλης παραγωγής του Δήμου (</w:t>
      </w:r>
      <w:proofErr w:type="spellStart"/>
      <w:r>
        <w:t>Καστρίου</w:t>
      </w:r>
      <w:proofErr w:type="spellEnd"/>
      <w:r>
        <w:t xml:space="preserve"> 28,1%, Ν. Σελεύκειας 24% </w:t>
      </w:r>
      <w:proofErr w:type="spellStart"/>
      <w:r>
        <w:t>Αγ</w:t>
      </w:r>
      <w:proofErr w:type="spellEnd"/>
      <w:r>
        <w:t xml:space="preserve"> Βλασίου 20,1%). Τα  τρία αυτά διαμερίσματα  συγκεντρώνουν το 90,3% της </w:t>
      </w:r>
      <w:proofErr w:type="spellStart"/>
      <w:r>
        <w:t>αροτραίας</w:t>
      </w:r>
      <w:proofErr w:type="spellEnd"/>
      <w:r>
        <w:t xml:space="preserve"> παραγωγής  και 43,2% της παραγωγής των δενδρωδών καλλιεργειών  και το 73,5%  της κηπευτικής παραγωγής. Στο διαμέρισμα της Ν. Σελεύκειας   παράγεται  το 66.5%  των κηπευτικών προϊόντων και ακολουθεί το διαμέρισμα της Ηγουμενίτσας με 19,9%.</w:t>
      </w:r>
    </w:p>
    <w:p w:rsidR="00212B7C" w:rsidRDefault="00212B7C" w:rsidP="00212B7C"/>
    <w:p w:rsidR="00212B7C" w:rsidRDefault="00212B7C" w:rsidP="00212B7C">
      <w:r>
        <w:t xml:space="preserve">Συνολικά η γεωργική δραστηριότητα στην περιοχή του Δήμου όπως είναι και αναμενόμενο τάσεις μείωσης .Ακολουθεί την γενικότερη τάση μείωσης  του μεγέθους του πρωτογενούς τομέα πανελλαδικά καθώς επίσης και την τάση αστικοποίησης  της </w:t>
      </w:r>
      <w:r>
        <w:lastRenderedPageBreak/>
        <w:t xml:space="preserve">περιοχής του Δήμου Ηγουμενίτσας .Μεταξύ 1993 και 1997,το σύνολο  της γεωργικής γης μειώνεται κατά  27,3%  από 29.588  στερέματα  το 1993  σε  21.510    στρέμματα το 1997..Το μεγαλύτερο μέρος  της μείωσης αυτής αφορά  την </w:t>
      </w:r>
      <w:proofErr w:type="spellStart"/>
      <w:r>
        <w:t>αγραναύπαση</w:t>
      </w:r>
      <w:proofErr w:type="spellEnd"/>
      <w:r>
        <w:t xml:space="preserve"> η οποία  υποδιπλασιάζεται από 19,6% σε 9,7% την ίδια περίοδο .Πολύ μικρότερη μείωση  κατά 18%  παρουσιάζει η καλλιεργούμενη έκταση του Δήμου την ίδια περίοδο . Μείωση  κατά 7,2%  η οποία όμως είναι μικρότερη από αυτή της καλλιεργούμενης έκτασης  παρουσιάζει και η γεωργική παραγωγή. Την ίδια περίοδο η γεωργική γη  για το σύνολο του Νομού  μειώνεται κατά 9,4% ενώ η καλλιεργούμενη έκταση μειώνεται κατά  μειώνεται οριακά κατά 1,6%. Μεγάλη  μείωση σημειώνεται και εδώ στην αγρανάπαυση .Το ποσοστό  της αρδευόμενης έκτασης  αυξάνεται και εδώ από 31,7%  σε 38,7% .Για το σύνολο του Νομού η γεωργική παραγωγή παραμένει σχεδόν σταθερή (+1%).</w:t>
      </w:r>
    </w:p>
    <w:p w:rsidR="00212B7C" w:rsidRDefault="00212B7C" w:rsidP="00212B7C"/>
    <w:p w:rsidR="00212B7C" w:rsidRDefault="00212B7C" w:rsidP="00212B7C">
      <w:r>
        <w:t xml:space="preserve">Την περίοδο  αυτή (1993-1997)  μεταξύ των βασικών καλλιεργειών ,τα κηπευτικά  παρουσιάζουν αύξηση  και στην καλλιεργούμενη έκταση (44,6%)  και την παραγωγή (5,6%) ,σε δενδρώδεις  καλλιέργειες  μειώνονται και ως  προς τις καλλιεργούμενες  εκτάσεις (-2,6%)  και ως προς την παραγωγή  (-21,3%) . Οι </w:t>
      </w:r>
      <w:proofErr w:type="spellStart"/>
      <w:r>
        <w:t>αροτραίες</w:t>
      </w:r>
      <w:proofErr w:type="spellEnd"/>
      <w:r>
        <w:t xml:space="preserve"> καλλιέργειες μειώνονται στο σύνολο τους κατά  πολύ ως προς την καλλιεργούμενη έκταση  (-33,2%)  με την παραγωγή να διατηρείτε συνολικά σταθερή  (+1,1%), ενώ ενισχύεται  κατά πολύ (σχεδόν υπερδιπλασιάζεται) η παραγωγή του τριφυλλιού  και μειώνεται αντίστοιχα (υποδιπλασιάζεται) η παραγωγή του καλαμποκιού. Παράλληλα το ποσοστό  των αρδευόμενων εκτάσεων βελτιώνεται σημαντικά μεταξύ 1993και 1997  κατά 47,6% σε  60,2% αντίστοιχα.</w:t>
      </w:r>
    </w:p>
    <w:p w:rsidR="00212B7C" w:rsidRDefault="00212B7C" w:rsidP="00212B7C"/>
    <w:p w:rsidR="00212B7C" w:rsidRDefault="00212B7C" w:rsidP="00212B7C">
      <w:r>
        <w:t xml:space="preserve">Μεταξύ 1993 και 1997  παρατηρούνται  και σημαντικές διαφοροποιήσεις  στην διάρθρωση της γεωργικής δραστηριότητας   ορισμένων διαμερισμάτων του Δήμου Μεταξύ 1993 και 1997  .Η συμμετοχή του διαμερίσματος της Ηγουμενίτσας  στην γεωργική δραστηριότητα μειώνεται  ως προς την καλλιεργούμενη έκταση , η οποία  υποδιπλασιάζεται  από 12,6% της συνολικής καλλιεργούμενης έκτασης  σε 6,6%  και ως προς την γεωργική παραγωγή η οποία  μειώνεται από 10,6%  το 1993 σε  7,5% το 1997. Σημαντική μείωση παρατηρείτε στο διαμέρισμα της Ν. Σελεύκειας στις </w:t>
      </w:r>
      <w:proofErr w:type="spellStart"/>
      <w:r>
        <w:t>αροτραίες</w:t>
      </w:r>
      <w:proofErr w:type="spellEnd"/>
      <w:r>
        <w:t xml:space="preserve"> καλλιέργειες όπου η   καλλιεργούμενη έκταση  σχεδόν υποδιπλασιάζεται  μεταξύ 1993 και 1997 ενώ η παραγωγή </w:t>
      </w:r>
      <w:proofErr w:type="spellStart"/>
      <w:r>
        <w:t>υπο</w:t>
      </w:r>
      <w:proofErr w:type="spellEnd"/>
      <w:r>
        <w:t xml:space="preserve">-εξαπλασιάζεται  την ίδια περίοδο, ενώ αντίθετα, αυξάνεται η παραγωγή κηπευτικών  όπου πλέον η Ν. Σελεύκεια  κατέχει κυρίαρχη θέση στην περιοχή του Δήμου. Αύξηση της γεωργικής δραστηριότητας παρουσιάζει το διαμέρισμα του </w:t>
      </w:r>
      <w:proofErr w:type="spellStart"/>
      <w:r>
        <w:t>Αγ</w:t>
      </w:r>
      <w:proofErr w:type="spellEnd"/>
      <w:r>
        <w:t xml:space="preserve"> .Βλασίου  όπου η καλλιεργούμενη έκταση  αυξάνεται κατά 12% και  η παραγωγή κατά 67%.</w:t>
      </w:r>
    </w:p>
    <w:p w:rsidR="00212B7C" w:rsidRDefault="00212B7C" w:rsidP="00212B7C"/>
    <w:p w:rsidR="00212B7C" w:rsidRDefault="00212B7C" w:rsidP="00212B7C">
      <w:r>
        <w:t xml:space="preserve">      </w:t>
      </w:r>
    </w:p>
    <w:p w:rsidR="00212B7C" w:rsidRPr="00A756EC" w:rsidRDefault="00212B7C" w:rsidP="00212B7C">
      <w:pPr>
        <w:rPr>
          <w:b/>
        </w:rPr>
      </w:pPr>
      <w:r w:rsidRPr="00A756EC">
        <w:rPr>
          <w:b/>
        </w:rPr>
        <w:t xml:space="preserve">ΚΤΗΝΟΤΡΟΦΙΑ </w:t>
      </w:r>
    </w:p>
    <w:p w:rsidR="00212B7C" w:rsidRDefault="00212B7C" w:rsidP="00212B7C"/>
    <w:p w:rsidR="00212B7C" w:rsidRPr="00212B7C" w:rsidRDefault="00212B7C" w:rsidP="00212B7C">
      <w:r>
        <w:t xml:space="preserve">Το 1997,τελευταίο έτος για  το οποίο υπάρχουν διαθέσιμα στατιστικά στοιχεία η κτηνοτροφική δραστηριότητα του Δήμου συγκεντρώνεται .στον κλάδο της αγελαδοτροφίας οπού το μερίδιο του Δήμου στο ζωικό κεφάλαιο του νομού ανέρχεται σε 17,9%. Οι κλάδοι της πτηνοτροφίας , της </w:t>
      </w:r>
      <w:proofErr w:type="spellStart"/>
      <w:r>
        <w:t>αιγοπροβατοτροφίας</w:t>
      </w:r>
      <w:proofErr w:type="spellEnd"/>
      <w:r>
        <w:t xml:space="preserve"> και της χοιροτροφίας είναι λιγότερο αναπτυγμένοι. Στους κλάδου αυτούς η συμμετοχή του Δήμου στο ζωικό κεφάλαιο του νομού κυμαίνεται μεταξύ 5% και 8%, ενώ συνολικά  , με αναγωγή σε κτηνοτροφικά ισοδύναμα, ο Δήμος συμμετέχει κατά 17,1% στη κτηνοτροφική δραστηριότητα του νομού. Με την αναγωγή του αριθμού των ζωών σε κτηνοτροφικά ισοδύναμα ο κλάδος της αγελαδοτροφίας συγκεντρώνει το 1997 </w:t>
      </w:r>
      <w:r>
        <w:lastRenderedPageBreak/>
        <w:t xml:space="preserve">το83% του ζωικού κεφαλαίου του δήμου, έναντι 79,1 για το σύνολο του Νομού, ενώ ο κλάδος της </w:t>
      </w:r>
      <w:proofErr w:type="spellStart"/>
      <w:r>
        <w:t>αιγοπροβατοτροφίας</w:t>
      </w:r>
      <w:proofErr w:type="spellEnd"/>
      <w:r>
        <w:t xml:space="preserve"> συγκεντρώνει το 11,3% έναντι 27,8% αντίστοιχα στο Νομό.  Σε ότι αφορά τη κτηνοτροφική παραγωγή ο Δήμος συμμετέχει με ποσοστό 9% στη παραγωγή γάλακτος και με ποσοστό 1,6% στη παραγωγή τυριού στο Νομό.</w:t>
      </w:r>
    </w:p>
    <w:p w:rsidR="00212B7C" w:rsidRPr="00212B7C" w:rsidRDefault="00212B7C" w:rsidP="00212B7C"/>
    <w:p w:rsidR="00212B7C" w:rsidRDefault="00212B7C" w:rsidP="00212B7C">
      <w:r>
        <w:t xml:space="preserve">Διαχρονικά η κτηνοτροφική δραστηριότητα του δήμου μειώνεται κατά 4% μεταξύ 1992-1997. Η μείωση αυτή προέρχεται από το κλάδο της αγελαδοτροφίας όπου το ζωικό κεφάλαιο μειώνεται κατά 8% ενώ το ζωικό κεφάλαιο στου κλάδους της </w:t>
      </w:r>
      <w:proofErr w:type="spellStart"/>
      <w:r>
        <w:t>αιγοτοφίας</w:t>
      </w:r>
      <w:proofErr w:type="spellEnd"/>
      <w:r>
        <w:t xml:space="preserve"> και της προβατοτροφίας αυξάνεται κατά 11% και 7% αντίστοιχα.</w:t>
      </w:r>
    </w:p>
    <w:p w:rsidR="00212B7C" w:rsidRDefault="00212B7C" w:rsidP="00212B7C">
      <w:r>
        <w:t>Συνολικά η συμμετοχή του Δήμου στο ζωικό κεφάλαιο του Νομού μειώνεται οριακά τη περίοδο αυτή από 18,2% σε 17,1%. Την ιδία περίοδο η παραγωγή γάλακτος ακολουθεί τη μείωση του ζωικού κεφαλαίου του Νομού και μειώνεται κατά 17,6% μεταξύ 1993-1997 ενώ η παραγωγή τυριού αυξάνεται κατά 26,7 την ίδια περίοδο/</w:t>
      </w:r>
    </w:p>
    <w:p w:rsidR="00212B7C" w:rsidRDefault="00212B7C" w:rsidP="00212B7C">
      <w:r>
        <w:t>Αντίθετη πορεία ακολουθεί η κτηνοτροφική παραγωγή την ιδία περίοδο στο Νομό.</w:t>
      </w:r>
    </w:p>
    <w:p w:rsidR="00212B7C" w:rsidRPr="00212B7C" w:rsidRDefault="00212B7C" w:rsidP="00212B7C">
      <w:r>
        <w:t>Η κτηνοτροφική δραστηριότητα του Δήμου συγκεντρώνει στο δημοτικό διαμέρισμα της Ηγουμενίτσας το 46,3 του ζωικού κεφαλαίου του Δήμου. Ακολουθούν με μικρότερη συμμετοχή τα διαμερίσματα της Ν. Σελεύκειας και του Καστριού που συγκεντρώνουν το 31,3% του ζωικού κεφαλαίου του Δήμου.</w:t>
      </w:r>
    </w:p>
    <w:p w:rsidR="00212B7C" w:rsidRPr="00212B7C" w:rsidRDefault="00212B7C" w:rsidP="00212B7C"/>
    <w:p w:rsidR="00212B7C" w:rsidRDefault="00212B7C" w:rsidP="00212B7C">
      <w:r>
        <w:t>δημοτικών διαμερισμάτων του Δήμου. Διαχρονικά η συμμετοχή του διαμερίσματος της Αντίστοιχη είναι και η κατανομή της κτηνοτροφικής παραγωγής μεταξύ των Ηγουμενίτσας μειώνεται από 49,3% το 1993 σε 43,6% το 1997, ενώ αυξάνεται η συμμετοχή τα Ν. Σελεύκειας και του Καστριού από 20,5% το 1993 σε 31,3% το 1997.</w:t>
      </w:r>
    </w:p>
    <w:p w:rsidR="00212B7C" w:rsidRDefault="00212B7C" w:rsidP="00212B7C"/>
    <w:p w:rsidR="00212B7C" w:rsidRDefault="00212B7C" w:rsidP="00212B7C"/>
    <w:p w:rsidR="00212B7C" w:rsidRPr="00A756EC" w:rsidRDefault="00212B7C" w:rsidP="00212B7C">
      <w:pPr>
        <w:rPr>
          <w:b/>
        </w:rPr>
      </w:pPr>
      <w:r w:rsidRPr="00A756EC">
        <w:rPr>
          <w:b/>
        </w:rPr>
        <w:t>ΑΛΙΕΙΑ</w:t>
      </w:r>
    </w:p>
    <w:p w:rsidR="00212B7C" w:rsidRDefault="00212B7C" w:rsidP="00212B7C"/>
    <w:p w:rsidR="00212B7C" w:rsidRPr="00212B7C" w:rsidRDefault="00212B7C" w:rsidP="00212B7C">
      <w:r>
        <w:t>Η Ηγουμενίτσα αποτελεί το κύριο αλιευτικό κέντρο του Νομού. Μαζί με άλλες περιοχές του Νομού που επίσης έχουν δραστηριότητα (</w:t>
      </w:r>
      <w:proofErr w:type="spellStart"/>
      <w:r>
        <w:t>Σαγιάδα</w:t>
      </w:r>
      <w:proofErr w:type="spellEnd"/>
      <w:r>
        <w:t xml:space="preserve">, </w:t>
      </w:r>
      <w:proofErr w:type="spellStart"/>
      <w:r>
        <w:t>Σύβοτα</w:t>
      </w:r>
      <w:proofErr w:type="spellEnd"/>
      <w:r>
        <w:t xml:space="preserve"> και </w:t>
      </w:r>
      <w:proofErr w:type="spellStart"/>
      <w:r>
        <w:t>Πλαταριά</w:t>
      </w:r>
      <w:proofErr w:type="spellEnd"/>
      <w:r>
        <w:t xml:space="preserve">) συγκεντρώνει 85 μικρά σκάφη μικρότερα των </w:t>
      </w:r>
      <w:smartTag w:uri="urn:schemas-microsoft-com:office:smarttags" w:element="metricconverter">
        <w:smartTagPr>
          <w:attr w:name="ProductID" w:val="12 μέτρων"/>
        </w:smartTagPr>
        <w:r>
          <w:t>12 μέτρων</w:t>
        </w:r>
      </w:smartTag>
      <w:r>
        <w:t xml:space="preserve"> συνολικής χωρητικότητας 200</w:t>
      </w:r>
      <w:r w:rsidRPr="00F870F4">
        <w:t xml:space="preserve"> </w:t>
      </w:r>
      <w:r>
        <w:rPr>
          <w:lang w:val="en-US"/>
        </w:rPr>
        <w:t>GRT</w:t>
      </w:r>
      <w:r w:rsidRPr="00F870F4">
        <w:t xml:space="preserve"> </w:t>
      </w:r>
      <w:r>
        <w:t>που απασχολούν 120-130 άτομα και παράγουν 500 τόνους αλιευμάτων ετησίως.</w:t>
      </w:r>
    </w:p>
    <w:p w:rsidR="00212B7C" w:rsidRPr="00212B7C" w:rsidRDefault="00212B7C" w:rsidP="00212B7C"/>
    <w:p w:rsidR="00212B7C" w:rsidRPr="00F870F4" w:rsidRDefault="00212B7C" w:rsidP="00212B7C">
      <w:r>
        <w:t xml:space="preserve">Η Ηγουμενίτσα αποτελεί επίσης με τη </w:t>
      </w:r>
      <w:proofErr w:type="spellStart"/>
      <w:r>
        <w:t>Σαγιάδα</w:t>
      </w:r>
      <w:proofErr w:type="spellEnd"/>
      <w:r>
        <w:t xml:space="preserve"> κέντρο </w:t>
      </w:r>
      <w:proofErr w:type="spellStart"/>
      <w:r>
        <w:t>θαλασσοκαλλιεργειας</w:t>
      </w:r>
      <w:proofErr w:type="spellEnd"/>
      <w:r>
        <w:t xml:space="preserve"> </w:t>
      </w:r>
      <w:proofErr w:type="spellStart"/>
      <w:r>
        <w:t>εκτατικού</w:t>
      </w:r>
      <w:proofErr w:type="spellEnd"/>
      <w:r>
        <w:t xml:space="preserve"> τύπου που βασίζεται στην εκμετάλλευση της λιμνοθάλασσας και εντατικής ιχθυοκαλλιέργειας. Η </w:t>
      </w:r>
      <w:proofErr w:type="spellStart"/>
      <w:r>
        <w:t>θαλασσοκαλλίεργεια</w:t>
      </w:r>
      <w:proofErr w:type="spellEnd"/>
      <w:r>
        <w:t xml:space="preserve"> αποτελεί φθίνουσα δραστηριότητα και απασχολεί συνολικά στις περιοχές αυτές περίπου 80 άτομα. Αντίθετα η ιχθυοκαλλιέργεια αποτελεί δυναμικό κλάδο. Σήμερα λειτουργούν 17 μονάδες εκ των οποίων 11 στη </w:t>
      </w:r>
      <w:proofErr w:type="spellStart"/>
      <w:r>
        <w:t>Σαγιάδα</w:t>
      </w:r>
      <w:proofErr w:type="spellEnd"/>
      <w:r>
        <w:t xml:space="preserve"> και 6 στην Ηγουμενίτσα, έναντι 4 το 1990, με παραγωγή 2,500-3,00 τόνους έναντι 25 το 1990. Σήμερα απασχολούνται στις ιχθυοκαλλιέργεια περίπου 100 άτομα.</w:t>
      </w:r>
    </w:p>
    <w:p w:rsidR="00EC6397" w:rsidRPr="0049376D" w:rsidRDefault="00EC6397"/>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212B7C" w:rsidRDefault="00212B7C" w:rsidP="00212B7C">
      <w:pPr>
        <w:pStyle w:val="Web"/>
        <w:shd w:val="clear" w:color="auto" w:fill="FFFFFF"/>
        <w:spacing w:before="0" w:beforeAutospacing="0" w:after="0" w:afterAutospacing="0" w:line="408" w:lineRule="atLeast"/>
        <w:jc w:val="both"/>
        <w:rPr>
          <w:rFonts w:ascii="Arial" w:hAnsi="Arial" w:cs="Arial"/>
          <w:b/>
          <w:color w:val="333333"/>
          <w:sz w:val="22"/>
          <w:szCs w:val="22"/>
          <w:u w:val="single"/>
        </w:rPr>
      </w:pPr>
      <w:r w:rsidRPr="00C00353">
        <w:rPr>
          <w:rFonts w:ascii="Arial" w:hAnsi="Arial" w:cs="Arial"/>
          <w:b/>
          <w:color w:val="333333"/>
          <w:sz w:val="22"/>
          <w:szCs w:val="22"/>
          <w:u w:val="single"/>
        </w:rPr>
        <w:lastRenderedPageBreak/>
        <w:t>ΠΑΡΑΓΩΓΗ ΔΕΝΔΡΟΚΟΜΙΚΩΝ ΠΡΟΙΟΝΤΩΝ</w:t>
      </w:r>
    </w:p>
    <w:p w:rsidR="00212B7C" w:rsidRPr="00C00353" w:rsidRDefault="00212B7C" w:rsidP="00212B7C">
      <w:pPr>
        <w:pStyle w:val="Web"/>
        <w:shd w:val="clear" w:color="auto" w:fill="FFFFFF"/>
        <w:spacing w:before="0" w:beforeAutospacing="0" w:after="0" w:afterAutospacing="0" w:line="408" w:lineRule="atLeast"/>
        <w:jc w:val="both"/>
        <w:rPr>
          <w:rFonts w:ascii="Arial" w:hAnsi="Arial" w:cs="Arial"/>
          <w:color w:val="333333"/>
          <w:sz w:val="15"/>
          <w:szCs w:val="15"/>
        </w:rPr>
      </w:pPr>
    </w:p>
    <w:p w:rsidR="00212B7C" w:rsidRDefault="00212B7C" w:rsidP="00212B7C">
      <w:pPr>
        <w:pStyle w:v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Η παραγωγή λεμονιών συγκεντρώνεται στη Δ. Ελλάδα κατά 35,94%, στην Πελοπόννησο κατά 17,91% και ακολουθούν η Κρήτη με 11,67%, το Ν. Αιγαίο με 9,79% και τα Ιόνια με 9,71%. Η παραγωγή πορτοκαλιών συγκεντρώνεται κατά 68,34% στην Πελοπόννησο. Η παραγωγή μανταρινιών συγκεντρώνεται στην Περιφέρεια Ηπείρου κατά 46,77% και στην Πελοπόννησο κατά 33,77%. Η παραγωγή αχλαδιών συγκεντρώνεται στη Θεσσαλία κατά 33,97% και ακολουθεί η Κ. Μακεδονία με 29,26% και η Πελοπόννησος με 10,38%. Η παραγωγή μήλων προέρχεται κατά 32,68% από την Κ. Μακεδονία, κατά 31,16% από την Θεσσαλία και κατά 25,21% από τη Δ. Μακεδονία. Η παραγωγή ροδάκινου συγκεντρώνεται κατά 90,70% στην Κ. Μακεδονία. Η παραγωγή βερίκοκου κατά 63,87% στην Πελοπόννησο και κατά 25,29% στην Κ. Μακεδονία, η οποία επίσης συγκεντρώνει το 72,83% της παραγωγής κερασιού.</w:t>
      </w:r>
    </w:p>
    <w:p w:rsidR="00212B7C" w:rsidRDefault="00212B7C" w:rsidP="00212B7C">
      <w:pPr>
        <w:pStyle w:val="Web"/>
        <w:shd w:val="clear" w:color="auto" w:fill="FFFFFF"/>
        <w:spacing w:before="0" w:beforeAutospacing="0" w:after="0" w:afterAutospacing="0" w:line="408" w:lineRule="atLeast"/>
        <w:jc w:val="both"/>
        <w:rPr>
          <w:rFonts w:ascii="Arial" w:hAnsi="Arial" w:cs="Arial"/>
          <w:color w:val="333333"/>
          <w:sz w:val="20"/>
          <w:szCs w:val="20"/>
        </w:rPr>
      </w:pPr>
      <w:proofErr w:type="spellStart"/>
      <w:r>
        <w:rPr>
          <w:rFonts w:ascii="Arial" w:hAnsi="Arial" w:cs="Arial"/>
          <w:color w:val="333333"/>
          <w:sz w:val="20"/>
          <w:szCs w:val="20"/>
        </w:rPr>
        <w:t>Οσον</w:t>
      </w:r>
      <w:proofErr w:type="spellEnd"/>
      <w:r>
        <w:rPr>
          <w:rFonts w:ascii="Arial" w:hAnsi="Arial" w:cs="Arial"/>
          <w:color w:val="333333"/>
          <w:sz w:val="20"/>
          <w:szCs w:val="20"/>
        </w:rPr>
        <w:t xml:space="preserve"> αφορά την παραγωγή επιτραπέζιας ελιάς, αυτή συγκεντρώνεται: στη Στερεά Ελλάδα κατά 26,73%, στην Κ. Μακεδονία κατά 26,05% και στη Δ. Ελλάδα κατά 16,06%.</w:t>
      </w:r>
    </w:p>
    <w:p w:rsidR="00212B7C" w:rsidRDefault="00212B7C" w:rsidP="00212B7C">
      <w:pPr>
        <w:pStyle w:v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Αντίστοιχα οι ελιές για ελαιοπαραγωγή, συγκεντρώνονται κατά 33,56% στην Κρήτη και κατά 29,64% στην Πελοπόννησο.</w:t>
      </w:r>
    </w:p>
    <w:p w:rsidR="00212B7C" w:rsidRPr="00212B7C" w:rsidRDefault="00212B7C" w:rsidP="00212B7C">
      <w:pPr>
        <w:ind w:right="-110"/>
        <w:jc w:val="both"/>
        <w:rPr>
          <w:b/>
        </w:rPr>
      </w:pPr>
    </w:p>
    <w:p w:rsidR="00212B7C" w:rsidRPr="00C00353" w:rsidRDefault="00212B7C" w:rsidP="00212B7C">
      <w:pPr>
        <w:ind w:right="-110"/>
        <w:jc w:val="both"/>
        <w:rPr>
          <w:rFonts w:ascii="Calibri" w:eastAsia="Calibri" w:hAnsi="Calibri"/>
          <w:b/>
          <w:sz w:val="28"/>
          <w:szCs w:val="28"/>
          <w:u w:val="single"/>
        </w:rPr>
      </w:pPr>
      <w:r w:rsidRPr="00C00353">
        <w:rPr>
          <w:rFonts w:ascii="Calibri" w:eastAsia="Calibri" w:hAnsi="Calibri"/>
          <w:b/>
          <w:sz w:val="28"/>
          <w:szCs w:val="28"/>
          <w:u w:val="single"/>
        </w:rPr>
        <w:t>Επιδράσεις παραγόντων στις εξαγωγές</w:t>
      </w:r>
    </w:p>
    <w:p w:rsidR="00212B7C" w:rsidRDefault="00212B7C" w:rsidP="00212B7C">
      <w:pPr>
        <w:ind w:right="-110" w:firstLine="720"/>
        <w:jc w:val="both"/>
        <w:rPr>
          <w:rFonts w:ascii="Calibri" w:eastAsia="Calibri" w:hAnsi="Calibri"/>
        </w:rPr>
      </w:pPr>
    </w:p>
    <w:p w:rsidR="00212B7C" w:rsidRDefault="00212B7C" w:rsidP="00212B7C">
      <w:pPr>
        <w:spacing w:line="360" w:lineRule="auto"/>
        <w:ind w:right="-110" w:firstLine="720"/>
        <w:jc w:val="both"/>
        <w:rPr>
          <w:rFonts w:ascii="Calibri" w:eastAsia="Calibri" w:hAnsi="Calibri"/>
        </w:rPr>
      </w:pPr>
      <w:r>
        <w:rPr>
          <w:rFonts w:ascii="Calibri" w:eastAsia="Calibri" w:hAnsi="Calibri"/>
        </w:rPr>
        <w:t xml:space="preserve">Υπάρχουν πολλοί παράγοντες που επιδρούν στις συνολικές εξαγόμενες ποσότητες των εσπεριδοειδών, ειδικά των πορτοκαλιών, λεμονιών και μανταρινιών. Κατ’ αρχήν η ίδια η φύση του προϊόντος, σε συνδυασμό με την ποικιλία, την ποιότητα, την </w:t>
      </w:r>
      <w:proofErr w:type="spellStart"/>
      <w:r>
        <w:rPr>
          <w:rFonts w:ascii="Calibri" w:eastAsia="Calibri" w:hAnsi="Calibri"/>
        </w:rPr>
        <w:t>υγιεινότητα</w:t>
      </w:r>
      <w:proofErr w:type="spellEnd"/>
      <w:r>
        <w:rPr>
          <w:rFonts w:ascii="Calibri" w:eastAsia="Calibri" w:hAnsi="Calibri"/>
        </w:rPr>
        <w:t xml:space="preserve"> και την όλη εμφάνιση (μέγεθος, χρώμα, καθαρότητα, ωρίμανση, συσκευασία – τυποποίηση </w:t>
      </w:r>
      <w:proofErr w:type="spellStart"/>
      <w:r>
        <w:rPr>
          <w:rFonts w:ascii="Calibri" w:eastAsia="Calibri" w:hAnsi="Calibri"/>
        </w:rPr>
        <w:t>κ.λ.π</w:t>
      </w:r>
      <w:proofErr w:type="spellEnd"/>
      <w:r>
        <w:rPr>
          <w:rFonts w:ascii="Calibri" w:eastAsia="Calibri" w:hAnsi="Calibri"/>
        </w:rPr>
        <w:t>.), αποτελεί τη βασική παράμετρο που θα ελκύσει τον καταναλωτή ανταποκρινόμενη στην ικανοποίηση των προτιμήσεων και απαιτήσεών του. Απαραίτητη προϋπόθεση είναι η προβολή και η προώθηση του προϊόντος, γενικότερα η καλή εμπορία του. Τα παραπάνω αποτελούν το πρώτο βήμα διασφάλισης της ανταγωνιστικότητας του προϊόντος στην αγορά.</w:t>
      </w:r>
    </w:p>
    <w:p w:rsidR="00212B7C" w:rsidRPr="00212B7C" w:rsidRDefault="00212B7C" w:rsidP="00212B7C">
      <w:pPr>
        <w:spacing w:line="360" w:lineRule="auto"/>
        <w:ind w:right="-110" w:firstLine="720"/>
        <w:jc w:val="both"/>
        <w:rPr>
          <w:rFonts w:ascii="Calibri" w:eastAsia="Calibri" w:hAnsi="Calibri"/>
        </w:rPr>
      </w:pPr>
      <w:r>
        <w:rPr>
          <w:rFonts w:ascii="Calibri" w:eastAsia="Calibri" w:hAnsi="Calibri"/>
        </w:rPr>
        <w:t>Ως δεύτερο βήμα, το πιο σημαντικό με βάση την οικονομική θεωρία, για την πλήρη διασφάλιση της ανταγωνιστικότητας του προϊόντος σε καθαρά όρους αγοράς είναι το πλέγμα των οικονομικών παραγόντων. Οι κύριοι παράγοντες εδώ που επηρεάζουν αποφασιστικά και συχνά καθορίζουν το μέγεθος της ποσότητας των εξαγωγών μιας χώρας</w:t>
      </w:r>
    </w:p>
    <w:p w:rsidR="00212B7C" w:rsidRDefault="00212B7C" w:rsidP="00212B7C">
      <w:pPr>
        <w:spacing w:line="360" w:lineRule="auto"/>
        <w:ind w:right="-110"/>
        <w:jc w:val="both"/>
        <w:rPr>
          <w:rFonts w:ascii="Calibri" w:eastAsia="Calibri" w:hAnsi="Calibri"/>
        </w:rPr>
      </w:pPr>
      <w:r>
        <w:rPr>
          <w:rFonts w:ascii="Calibri" w:eastAsia="Calibri" w:hAnsi="Calibri"/>
        </w:rPr>
        <w:lastRenderedPageBreak/>
        <w:t>είναι από τη μια πλευρά η τιμή εξαγωγών, η τιμή παραγωγού και η παραγόμενη ποσότητα της χώρας που εξάγει, και, από την άλλη πλευρά, οι τιμές εξαγωγών του ίδιου προϊόντος των άλλων ανταγωνιστικών χωρών που εξάγουν και η τιμή που επικρατεί στη χώρα που εισάγει, καθώς επίσης ο πληθυσμός και η αγοραστική δύναμη στην ίδια χώρα. Οι εν λόγω παράγοντες ισχύουν με προϋποθέσεις ότι αφ’ ενός μεν δεν υπάρχουν σημαντικές μεταβολές στις πολιτικές εμπορίου , αφ’ ετέρου δε το επίπεδο ποιότητας του προϊόντος είναι το ίδιο.</w:t>
      </w:r>
    </w:p>
    <w:p w:rsidR="00212B7C" w:rsidRDefault="00212B7C" w:rsidP="00212B7C">
      <w:pPr>
        <w:spacing w:line="360" w:lineRule="auto"/>
        <w:ind w:right="-110" w:firstLine="720"/>
        <w:jc w:val="both"/>
        <w:rPr>
          <w:rFonts w:ascii="Calibri" w:eastAsia="Calibri" w:hAnsi="Calibri"/>
        </w:rPr>
      </w:pPr>
      <w:r>
        <w:rPr>
          <w:rFonts w:ascii="Calibri" w:eastAsia="Calibri" w:hAnsi="Calibri"/>
        </w:rPr>
        <w:t>Πρέπει να διευκρινιστεί εδώ ότι η ανταγωνιστικότητα του προϊόντος που εξάγεται δεν σχετίζεται μόνο με τις εξαγωγές του ίδιου προϊόντος άλλων χωρών αλλά και με παρόμοια προϊόντα τους που μπορούν να υποκαταστήσουν, έστω ατελώς, το συγκεκριμένο προϊόν (π.χ. μανταρίνια ή αχλάδια μπορούν να υποκαταστήσουν πορτοκάλια). Ακόμη, πρέπει να σημειωθεί ότι υπάρχουν πολλοί άλλοι παράγοντες που επιδρούν, έστω σε μικρότερο βαθμό, στη διαμόρφωση του επιπέδου εξαγωγών ενός προϊόντος των εσπεριδοειδών. Ενδεικτικά αναφέρονται ο καθορισμός των τιμών, η στήριξη αυτών, οι επιδοτήσεις και οι εισοδηματικές ενισχύσεις κλπ., που οδηγούν σε μεταβολές των σχετικών τιμών και επηρεάζουν τις ροές του εμπορίου . Επί πλέον τις σχετικές τιμές επηρεάζουν τόσο το κόστος παραγωγής του προϊόντος  όσο και η αύξηση της παραγωγής και προσφοράς του.</w:t>
      </w:r>
    </w:p>
    <w:p w:rsidR="00212B7C" w:rsidRDefault="00212B7C" w:rsidP="00212B7C">
      <w:pPr>
        <w:spacing w:line="360" w:lineRule="auto"/>
        <w:ind w:right="-110" w:firstLine="720"/>
        <w:jc w:val="both"/>
        <w:rPr>
          <w:rFonts w:ascii="Calibri" w:eastAsia="Calibri" w:hAnsi="Calibri"/>
        </w:rPr>
      </w:pPr>
      <w:r>
        <w:rPr>
          <w:rFonts w:ascii="Calibri" w:eastAsia="Calibri" w:hAnsi="Calibri"/>
        </w:rPr>
        <w:t xml:space="preserve">Ο </w:t>
      </w:r>
      <w:r>
        <w:rPr>
          <w:rFonts w:ascii="Calibri" w:eastAsia="Calibri" w:hAnsi="Calibri"/>
          <w:lang w:val="en-US"/>
        </w:rPr>
        <w:t>Ferris</w:t>
      </w:r>
      <w:r>
        <w:rPr>
          <w:rFonts w:ascii="Calibri" w:eastAsia="Calibri" w:hAnsi="Calibri"/>
        </w:rPr>
        <w:t xml:space="preserve"> (1998) δίνει ένα πλαίσιο κατασκευής υποδείγματος εξαγωγών, με εξαρτημένη μεταβλητή την ποσότητα του εξαγόμενου προϊόντος και ανεξάρτητες μεταβλητές τις εξής :</w:t>
      </w:r>
    </w:p>
    <w:p w:rsidR="00212B7C" w:rsidRDefault="00212B7C" w:rsidP="00212B7C">
      <w:pPr>
        <w:spacing w:line="360" w:lineRule="auto"/>
        <w:ind w:right="-110" w:firstLine="720"/>
        <w:jc w:val="both"/>
        <w:rPr>
          <w:rFonts w:ascii="Calibri" w:eastAsia="Calibri" w:hAnsi="Calibri"/>
        </w:rPr>
      </w:pPr>
      <w:r>
        <w:rPr>
          <w:rFonts w:ascii="Calibri" w:eastAsia="Calibri" w:hAnsi="Calibri"/>
        </w:rPr>
        <w:t>· την τιμή εξαγωγής της χώρας που εξάγει,</w:t>
      </w:r>
    </w:p>
    <w:p w:rsidR="00212B7C" w:rsidRDefault="00212B7C" w:rsidP="00212B7C">
      <w:pPr>
        <w:spacing w:line="360" w:lineRule="auto"/>
        <w:ind w:right="-110" w:firstLine="720"/>
        <w:jc w:val="both"/>
        <w:rPr>
          <w:rFonts w:ascii="Calibri" w:eastAsia="Calibri" w:hAnsi="Calibri"/>
        </w:rPr>
      </w:pPr>
      <w:r>
        <w:rPr>
          <w:rFonts w:ascii="Calibri" w:eastAsia="Calibri" w:hAnsi="Calibri"/>
        </w:rPr>
        <w:t>· την τιμή εξαγωγής των ανταγωνιστικών χωρών που εξάγουν,</w:t>
      </w:r>
    </w:p>
    <w:p w:rsidR="00212B7C" w:rsidRDefault="00212B7C" w:rsidP="00212B7C">
      <w:pPr>
        <w:spacing w:line="360" w:lineRule="auto"/>
        <w:ind w:right="-110" w:firstLine="720"/>
        <w:jc w:val="both"/>
        <w:rPr>
          <w:rFonts w:ascii="Calibri" w:eastAsia="Calibri" w:hAnsi="Calibri"/>
        </w:rPr>
      </w:pPr>
      <w:r>
        <w:rPr>
          <w:rFonts w:ascii="Calibri" w:eastAsia="Calibri" w:hAnsi="Calibri"/>
        </w:rPr>
        <w:t>· την τιμή των χωρών που εισάγουν,</w:t>
      </w:r>
    </w:p>
    <w:p w:rsidR="00212B7C" w:rsidRDefault="00212B7C" w:rsidP="00212B7C">
      <w:pPr>
        <w:spacing w:line="360" w:lineRule="auto"/>
        <w:ind w:right="-110" w:firstLine="720"/>
        <w:jc w:val="both"/>
        <w:rPr>
          <w:rFonts w:ascii="Calibri" w:eastAsia="Calibri" w:hAnsi="Calibri"/>
        </w:rPr>
      </w:pPr>
      <w:r>
        <w:rPr>
          <w:rFonts w:ascii="Calibri" w:eastAsia="Calibri" w:hAnsi="Calibri"/>
        </w:rPr>
        <w:t>· την τιμή στην παγκόσμια αγορά,</w:t>
      </w:r>
    </w:p>
    <w:p w:rsidR="00212B7C" w:rsidRDefault="00212B7C" w:rsidP="00212B7C">
      <w:pPr>
        <w:spacing w:line="360" w:lineRule="auto"/>
        <w:ind w:right="-110" w:firstLine="720"/>
        <w:jc w:val="both"/>
        <w:rPr>
          <w:rFonts w:ascii="Calibri" w:eastAsia="Calibri" w:hAnsi="Calibri"/>
        </w:rPr>
      </w:pPr>
      <w:r>
        <w:rPr>
          <w:rFonts w:ascii="Calibri" w:eastAsia="Calibri" w:hAnsi="Calibri"/>
        </w:rPr>
        <w:t>· το μέγεθος του πληθυσμού,</w:t>
      </w:r>
    </w:p>
    <w:p w:rsidR="00212B7C" w:rsidRDefault="00212B7C" w:rsidP="00212B7C">
      <w:pPr>
        <w:spacing w:line="360" w:lineRule="auto"/>
        <w:ind w:right="-110" w:firstLine="720"/>
        <w:jc w:val="both"/>
        <w:rPr>
          <w:rFonts w:ascii="Calibri" w:eastAsia="Calibri" w:hAnsi="Calibri"/>
        </w:rPr>
      </w:pPr>
      <w:r>
        <w:rPr>
          <w:rFonts w:ascii="Calibri" w:eastAsia="Calibri" w:hAnsi="Calibri"/>
        </w:rPr>
        <w:t>· την αγοραστική δύναμη (κατά κεφαλή εισόδημα) του πληθυσμού,</w:t>
      </w:r>
    </w:p>
    <w:p w:rsidR="00212B7C" w:rsidRDefault="00212B7C" w:rsidP="00212B7C">
      <w:pPr>
        <w:spacing w:line="360" w:lineRule="auto"/>
        <w:ind w:right="-110" w:firstLine="720"/>
        <w:jc w:val="both"/>
        <w:rPr>
          <w:rFonts w:ascii="Calibri" w:eastAsia="Calibri" w:hAnsi="Calibri"/>
        </w:rPr>
      </w:pPr>
      <w:r>
        <w:rPr>
          <w:rFonts w:ascii="Calibri" w:eastAsia="Calibri" w:hAnsi="Calibri"/>
        </w:rPr>
        <w:t>· την παραγωγή των χωρών που εισάγουν,</w:t>
      </w:r>
    </w:p>
    <w:p w:rsidR="00212B7C" w:rsidRDefault="00212B7C" w:rsidP="00212B7C">
      <w:pPr>
        <w:spacing w:line="360" w:lineRule="auto"/>
        <w:ind w:right="-110" w:firstLine="720"/>
        <w:jc w:val="both"/>
        <w:rPr>
          <w:rFonts w:ascii="Calibri" w:eastAsia="Calibri" w:hAnsi="Calibri"/>
        </w:rPr>
      </w:pPr>
      <w:r>
        <w:rPr>
          <w:rFonts w:ascii="Calibri" w:eastAsia="Calibri" w:hAnsi="Calibri"/>
        </w:rPr>
        <w:t>· τις ποσότητες αποθεμάτων των χωρών που εισάγουν,</w:t>
      </w:r>
    </w:p>
    <w:p w:rsidR="00212B7C" w:rsidRPr="007E7D6E" w:rsidRDefault="00212B7C" w:rsidP="00212B7C">
      <w:pPr>
        <w:spacing w:line="360" w:lineRule="auto"/>
        <w:ind w:left="900" w:right="-110" w:hanging="180"/>
        <w:jc w:val="both"/>
        <w:rPr>
          <w:rFonts w:ascii="Calibri" w:eastAsia="Calibri" w:hAnsi="Calibri"/>
        </w:rPr>
      </w:pPr>
      <w:r>
        <w:rPr>
          <w:rFonts w:ascii="Calibri" w:eastAsia="Calibri" w:hAnsi="Calibri"/>
        </w:rPr>
        <w:t>· τη ζητούμενη ποσότητα για κάλυψη των καταναλωτικών αναγκών της χώρας που εξάγει,</w:t>
      </w:r>
    </w:p>
    <w:p w:rsidR="00212B7C" w:rsidRDefault="00212B7C" w:rsidP="00212B7C">
      <w:pPr>
        <w:spacing w:line="360" w:lineRule="auto"/>
        <w:ind w:left="900" w:right="-110" w:hanging="180"/>
        <w:jc w:val="both"/>
        <w:rPr>
          <w:rFonts w:ascii="Calibri" w:eastAsia="Calibri" w:hAnsi="Calibri"/>
        </w:rPr>
      </w:pPr>
      <w:r>
        <w:rPr>
          <w:rFonts w:ascii="Calibri" w:eastAsia="Calibri" w:hAnsi="Calibri"/>
        </w:rPr>
        <w:lastRenderedPageBreak/>
        <w:t>· τις επιδοτήσεις εξαγωγών των ανταγωνιστικών χωρών,</w:t>
      </w:r>
    </w:p>
    <w:p w:rsidR="00212B7C" w:rsidRDefault="00212B7C" w:rsidP="00212B7C">
      <w:pPr>
        <w:spacing w:line="360" w:lineRule="auto"/>
        <w:ind w:right="-110" w:firstLine="720"/>
        <w:jc w:val="both"/>
        <w:rPr>
          <w:rFonts w:ascii="Calibri" w:eastAsia="Calibri" w:hAnsi="Calibri"/>
        </w:rPr>
      </w:pPr>
      <w:r>
        <w:rPr>
          <w:rFonts w:ascii="Calibri" w:eastAsia="Calibri" w:hAnsi="Calibri"/>
        </w:rPr>
        <w:t>· το κόστος μεταφοράς,</w:t>
      </w:r>
    </w:p>
    <w:p w:rsidR="00212B7C" w:rsidRDefault="00212B7C" w:rsidP="00212B7C">
      <w:pPr>
        <w:spacing w:line="360" w:lineRule="auto"/>
        <w:ind w:right="-110" w:firstLine="720"/>
        <w:jc w:val="both"/>
        <w:rPr>
          <w:rFonts w:ascii="Calibri" w:eastAsia="Calibri" w:hAnsi="Calibri"/>
        </w:rPr>
      </w:pPr>
      <w:r>
        <w:rPr>
          <w:rFonts w:ascii="Calibri" w:eastAsia="Calibri" w:hAnsi="Calibri"/>
        </w:rPr>
        <w:t>· τις πολιτικές προστασίας στα σύνορα των χωρών που εισάγουν.</w:t>
      </w:r>
    </w:p>
    <w:p w:rsidR="00212B7C" w:rsidRDefault="00212B7C" w:rsidP="00212B7C">
      <w:pPr>
        <w:spacing w:line="360" w:lineRule="auto"/>
        <w:ind w:right="-110" w:firstLine="720"/>
        <w:jc w:val="both"/>
        <w:rPr>
          <w:rFonts w:ascii="Calibri" w:eastAsia="Calibri" w:hAnsi="Calibri"/>
        </w:rPr>
      </w:pPr>
    </w:p>
    <w:p w:rsidR="00212B7C" w:rsidRDefault="00212B7C" w:rsidP="00212B7C">
      <w:pPr>
        <w:spacing w:line="360" w:lineRule="auto"/>
        <w:ind w:right="-110" w:firstLine="720"/>
        <w:jc w:val="both"/>
        <w:rPr>
          <w:rFonts w:ascii="Calibri" w:eastAsia="Calibri" w:hAnsi="Calibri"/>
        </w:rPr>
      </w:pPr>
      <w:r>
        <w:rPr>
          <w:rFonts w:ascii="Calibri" w:eastAsia="Calibri" w:hAnsi="Calibri"/>
        </w:rPr>
        <w:t>Όμως ένα υπόδειγμα με όλες αυτές τις πολλές ανεξάρτητες μεταβλητές προσκρούει σε δύο βασικά εμπόδια : πρώτον, στην εξεύρεση και συγκέντρωση των αναγκαίων στατιστικών στοιχείων, και δεύτερον, στα ποικίλα προβλήματα εκτίμησης του υποδείγματος και αξιολόγησης των αποτελεσμάτων. Οπωσδήποτε λοιπόν πρέπει να αναζητηθεί ένα υπόδειγμα με λίγες κύριες μεταβλητές για την επίλυση του προβλήματος του βαθμού επηρεασμού βασικών παραγόντων των τριών εσπεριδοειδών (χωριστά πορτοκαλιών, λεμονιών και μανταρινιών) στις τρεις χώρες.</w:t>
      </w:r>
    </w:p>
    <w:p w:rsidR="00212B7C" w:rsidRDefault="00212B7C" w:rsidP="00212B7C">
      <w:pPr>
        <w:pStyle w:val="titlos3"/>
        <w:shd w:val="clear" w:color="auto" w:fill="FFFFFF"/>
        <w:spacing w:before="0" w:beforeAutospacing="0" w:after="0" w:afterAutospacing="0" w:line="408" w:lineRule="atLeast"/>
        <w:jc w:val="both"/>
        <w:rPr>
          <w:rFonts w:ascii="Arial" w:hAnsi="Arial" w:cs="Arial"/>
          <w:color w:val="333333"/>
          <w:sz w:val="20"/>
          <w:szCs w:val="20"/>
        </w:rPr>
      </w:pPr>
    </w:p>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49376D" w:rsidRDefault="00212B7C"/>
    <w:p w:rsidR="00212B7C" w:rsidRPr="002444B0" w:rsidRDefault="00212B7C" w:rsidP="00212B7C">
      <w:pPr>
        <w:shd w:val="clear" w:color="auto" w:fill="FFFFFF"/>
        <w:spacing w:after="168"/>
        <w:outlineLvl w:val="0"/>
        <w:rPr>
          <w:rFonts w:ascii="Tahoma" w:hAnsi="Tahoma" w:cs="Tahoma"/>
          <w:b/>
          <w:bCs/>
          <w:color w:val="224F65"/>
          <w:kern w:val="36"/>
          <w:sz w:val="31"/>
          <w:szCs w:val="31"/>
        </w:rPr>
      </w:pPr>
      <w:r w:rsidRPr="002444B0">
        <w:rPr>
          <w:rFonts w:ascii="Tahoma" w:hAnsi="Tahoma" w:cs="Tahoma"/>
          <w:b/>
          <w:bCs/>
          <w:color w:val="224F65"/>
          <w:kern w:val="36"/>
          <w:sz w:val="31"/>
          <w:szCs w:val="31"/>
        </w:rPr>
        <w:t>Διαχείριση Αγροτικών Προϊόντων</w:t>
      </w:r>
    </w:p>
    <w:p w:rsidR="00212B7C" w:rsidRPr="002444B0" w:rsidRDefault="00212B7C" w:rsidP="00212B7C">
      <w:pPr>
        <w:shd w:val="clear" w:color="auto" w:fill="FFFFFF"/>
        <w:spacing w:before="288" w:after="288" w:line="312" w:lineRule="atLeast"/>
        <w:jc w:val="both"/>
        <w:rPr>
          <w:rFonts w:ascii="Tahoma" w:hAnsi="Tahoma" w:cs="Tahoma"/>
          <w:color w:val="000000"/>
          <w:sz w:val="20"/>
          <w:szCs w:val="20"/>
        </w:rPr>
      </w:pPr>
      <w:r w:rsidRPr="002444B0">
        <w:rPr>
          <w:rFonts w:ascii="Tahoma" w:hAnsi="Tahoma" w:cs="Tahoma"/>
          <w:color w:val="000000"/>
          <w:sz w:val="20"/>
          <w:szCs w:val="20"/>
        </w:rPr>
        <w:t>Η ΕΑΣ Θεσπρωτίας διαθέτει εγκαταστάσεις για τη συγκέντρωση , επεξεργασία και εμπορία αγροτικών προϊόντων οι οποίες περιλαμβάνουν:</w:t>
      </w:r>
    </w:p>
    <w:p w:rsidR="00212B7C" w:rsidRPr="002444B0" w:rsidRDefault="00212B7C" w:rsidP="00212B7C">
      <w:pPr>
        <w:shd w:val="clear" w:color="auto" w:fill="FFFFFF"/>
        <w:spacing w:line="312" w:lineRule="atLeast"/>
        <w:jc w:val="both"/>
        <w:rPr>
          <w:rFonts w:ascii="Tahoma" w:hAnsi="Tahoma" w:cs="Tahoma"/>
          <w:color w:val="000000"/>
          <w:sz w:val="20"/>
          <w:szCs w:val="20"/>
        </w:rPr>
      </w:pPr>
      <w:r w:rsidRPr="002444B0">
        <w:rPr>
          <w:rFonts w:ascii="Tahoma" w:hAnsi="Tahoma" w:cs="Tahoma"/>
          <w:color w:val="000000"/>
          <w:sz w:val="20"/>
          <w:szCs w:val="20"/>
        </w:rPr>
        <w:br/>
        <w:t>•    2 συγκροτήματα συγκέντρωσης και διάθεσης (</w:t>
      </w:r>
      <w:proofErr w:type="spellStart"/>
      <w:r w:rsidRPr="002444B0">
        <w:rPr>
          <w:rFonts w:ascii="Tahoma" w:hAnsi="Tahoma" w:cs="Tahoma"/>
          <w:color w:val="000000"/>
          <w:sz w:val="20"/>
          <w:szCs w:val="20"/>
        </w:rPr>
        <w:t>silo</w:t>
      </w:r>
      <w:proofErr w:type="spellEnd"/>
      <w:r w:rsidRPr="002444B0">
        <w:rPr>
          <w:rFonts w:ascii="Tahoma" w:hAnsi="Tahoma" w:cs="Tahoma"/>
          <w:color w:val="000000"/>
          <w:sz w:val="20"/>
          <w:szCs w:val="20"/>
        </w:rPr>
        <w:t xml:space="preserve">) δημητριακών που βρίσκονται στους δύο μεγάλους κάμπους του Νομού, συνολικής χωρητικότητας 10.000 τόνων για την αποθήκευση, ξήρανση και διάθεση προϊόντων. Στις εγκαταστάσεις λειτουργούν ξηραντήρια, μηχανές </w:t>
      </w:r>
      <w:proofErr w:type="spellStart"/>
      <w:r w:rsidRPr="002444B0">
        <w:rPr>
          <w:rFonts w:ascii="Tahoma" w:hAnsi="Tahoma" w:cs="Tahoma"/>
          <w:color w:val="000000"/>
          <w:sz w:val="20"/>
          <w:szCs w:val="20"/>
        </w:rPr>
        <w:t>ενσάκισης</w:t>
      </w:r>
      <w:proofErr w:type="spellEnd"/>
      <w:r w:rsidRPr="002444B0">
        <w:rPr>
          <w:rFonts w:ascii="Tahoma" w:hAnsi="Tahoma" w:cs="Tahoma"/>
          <w:color w:val="000000"/>
          <w:sz w:val="20"/>
          <w:szCs w:val="20"/>
        </w:rPr>
        <w:t xml:space="preserve"> και υποστηρίζονται από μεγάλους αποθηκευτικούς χώρους.</w:t>
      </w:r>
    </w:p>
    <w:p w:rsidR="00212B7C" w:rsidRPr="002444B0" w:rsidRDefault="00212B7C" w:rsidP="00212B7C">
      <w:pPr>
        <w:shd w:val="clear" w:color="auto" w:fill="FFFFFF"/>
        <w:spacing w:line="312" w:lineRule="atLeast"/>
        <w:jc w:val="both"/>
        <w:rPr>
          <w:rFonts w:ascii="Tahoma" w:hAnsi="Tahoma" w:cs="Tahoma"/>
          <w:color w:val="000000"/>
          <w:sz w:val="20"/>
          <w:szCs w:val="20"/>
        </w:rPr>
      </w:pPr>
      <w:r w:rsidRPr="002444B0">
        <w:rPr>
          <w:rFonts w:ascii="Tahoma" w:hAnsi="Tahoma" w:cs="Tahoma"/>
          <w:color w:val="000000"/>
          <w:sz w:val="20"/>
          <w:szCs w:val="20"/>
        </w:rPr>
        <w:br/>
        <w:t>•    Εργοστάσιο διαλογής και τυποποίησης εσπεριδοειδών και ακτινιδίων που εδρεύει στην Νέα Σελεύκεια Ηγουμενίτσας, σε μία έκταση 15 στρ. με εγκαταστάσεις κάλυψης 3.500 μ2.,. Το εργοστάσιο βρίσκεται κοντά στον κάμπο του Νομού όπου παράγονται τα κύρια προϊόντα (μανταρίνια, πορτοκάλια, ακτινίδια), και διαθέτει  σύγχρονη γραμμή διαλογής εσπεριδοειδών – ακτινιδίων με δυνατότητα διαλογής και συσκευασίας 100.000 κιλών το 8ωρο, ψυκτικούς θαλάμους συνολικού όγκου 5000 μ3, αποθηκευτικούς χώρους και χώρους γραφείων. Οι δραστηριότητες του Συσκευαστηρίου επικεντρώνονται στην συγκέντρωση, διαλογή και συσκευασία των προϊόντων, τα οποία απευθύνονται κυρίως σε αγορές του εξωτερικού αλλά και στην εγχώρια αγορά.</w:t>
      </w:r>
    </w:p>
    <w:p w:rsidR="00212B7C" w:rsidRPr="00B068A1" w:rsidRDefault="00212B7C" w:rsidP="00212B7C">
      <w:pPr>
        <w:shd w:val="clear" w:color="auto" w:fill="FFFFFF"/>
        <w:spacing w:before="288" w:after="288" w:line="312" w:lineRule="atLeast"/>
        <w:jc w:val="both"/>
        <w:rPr>
          <w:rFonts w:ascii="Tahoma" w:hAnsi="Tahoma" w:cs="Tahoma"/>
          <w:color w:val="000000"/>
          <w:sz w:val="20"/>
          <w:szCs w:val="20"/>
        </w:rPr>
      </w:pPr>
      <w:r w:rsidRPr="002444B0">
        <w:rPr>
          <w:rFonts w:ascii="Tahoma" w:hAnsi="Tahoma" w:cs="Tahoma"/>
          <w:color w:val="000000"/>
          <w:sz w:val="20"/>
          <w:szCs w:val="20"/>
        </w:rPr>
        <w:t>Στο πλαίσιο αυτό τα αγροτικά προϊόντα συγκεντρώνονται , επεξεργάζονται και πωλούνται για λογαριασμό των παραγωγών, με το σύστημα της εκκαθάρισης, με αποτέλεσμα οι παραγωγοί του Νομού να εισπράττουν τις υψηλότερες τιμές στην Ελλάδα.</w:t>
      </w:r>
    </w:p>
    <w:p w:rsidR="00212B7C" w:rsidRPr="00B068A1" w:rsidRDefault="00212B7C" w:rsidP="00212B7C">
      <w:pPr>
        <w:shd w:val="clear" w:color="auto" w:fill="FFFFFF"/>
        <w:spacing w:before="288" w:after="288" w:line="312" w:lineRule="atLeast"/>
        <w:jc w:val="both"/>
        <w:rPr>
          <w:rFonts w:ascii="Tahoma" w:hAnsi="Tahoma" w:cs="Tahoma"/>
          <w:color w:val="000000"/>
          <w:sz w:val="20"/>
          <w:szCs w:val="20"/>
        </w:rPr>
      </w:pPr>
    </w:p>
    <w:p w:rsidR="00212B7C" w:rsidRPr="00B068A1" w:rsidRDefault="00212B7C" w:rsidP="00212B7C">
      <w:pPr>
        <w:shd w:val="clear" w:color="auto" w:fill="FFFFFF"/>
        <w:spacing w:before="288" w:after="288" w:line="312" w:lineRule="atLeast"/>
        <w:jc w:val="both"/>
        <w:rPr>
          <w:rFonts w:ascii="Tahoma" w:hAnsi="Tahoma" w:cs="Tahoma"/>
          <w:color w:val="000000"/>
          <w:sz w:val="20"/>
          <w:szCs w:val="20"/>
        </w:rPr>
      </w:pPr>
    </w:p>
    <w:p w:rsidR="00212B7C" w:rsidRPr="00B068A1" w:rsidRDefault="00212B7C" w:rsidP="00212B7C">
      <w:pPr>
        <w:shd w:val="clear" w:color="auto" w:fill="FFFFFF"/>
        <w:spacing w:before="288" w:after="288" w:line="312" w:lineRule="atLeast"/>
        <w:jc w:val="both"/>
        <w:rPr>
          <w:rFonts w:ascii="Tahoma" w:hAnsi="Tahoma" w:cs="Tahoma"/>
          <w:color w:val="000000"/>
          <w:sz w:val="20"/>
          <w:szCs w:val="20"/>
        </w:rPr>
      </w:pPr>
    </w:p>
    <w:p w:rsidR="00212B7C" w:rsidRPr="00B068A1" w:rsidRDefault="00212B7C" w:rsidP="00212B7C">
      <w:pPr>
        <w:shd w:val="clear" w:color="auto" w:fill="FFFFFF"/>
        <w:spacing w:before="288" w:after="288" w:line="312" w:lineRule="atLeast"/>
        <w:jc w:val="both"/>
        <w:rPr>
          <w:rFonts w:ascii="Tahoma" w:hAnsi="Tahoma" w:cs="Tahoma"/>
          <w:color w:val="000000"/>
          <w:sz w:val="20"/>
          <w:szCs w:val="20"/>
        </w:rPr>
      </w:pPr>
    </w:p>
    <w:p w:rsidR="00212B7C" w:rsidRPr="00B068A1" w:rsidRDefault="00212B7C" w:rsidP="00212B7C">
      <w:pPr>
        <w:shd w:val="clear" w:color="auto" w:fill="FFFFFF"/>
        <w:spacing w:before="288" w:after="288" w:line="312" w:lineRule="atLeast"/>
        <w:jc w:val="both"/>
        <w:rPr>
          <w:rFonts w:ascii="Tahoma" w:hAnsi="Tahoma" w:cs="Tahoma"/>
          <w:color w:val="000000"/>
          <w:sz w:val="20"/>
          <w:szCs w:val="20"/>
        </w:rPr>
      </w:pPr>
    </w:p>
    <w:p w:rsidR="00212B7C" w:rsidRPr="00B068A1" w:rsidRDefault="00212B7C" w:rsidP="00212B7C">
      <w:pPr>
        <w:shd w:val="clear" w:color="auto" w:fill="FFFFFF"/>
        <w:spacing w:before="288" w:after="288" w:line="312" w:lineRule="atLeast"/>
        <w:jc w:val="both"/>
        <w:rPr>
          <w:rFonts w:ascii="Tahoma" w:hAnsi="Tahoma" w:cs="Tahoma"/>
          <w:color w:val="000000"/>
          <w:sz w:val="20"/>
          <w:szCs w:val="20"/>
        </w:rPr>
      </w:pPr>
    </w:p>
    <w:p w:rsidR="00212B7C" w:rsidRPr="00B068A1" w:rsidRDefault="00212B7C" w:rsidP="00212B7C">
      <w:pPr>
        <w:shd w:val="clear" w:color="auto" w:fill="FFFFFF"/>
        <w:spacing w:before="288" w:after="288" w:line="312" w:lineRule="atLeast"/>
        <w:jc w:val="both"/>
        <w:rPr>
          <w:rFonts w:ascii="Tahoma" w:hAnsi="Tahoma" w:cs="Tahoma"/>
          <w:color w:val="000000"/>
          <w:sz w:val="20"/>
          <w:szCs w:val="20"/>
        </w:rPr>
      </w:pPr>
    </w:p>
    <w:p w:rsidR="00212B7C" w:rsidRPr="00B068A1" w:rsidRDefault="00212B7C" w:rsidP="00212B7C">
      <w:pPr>
        <w:shd w:val="clear" w:color="auto" w:fill="FFFFFF"/>
        <w:spacing w:before="288" w:after="288" w:line="312" w:lineRule="atLeast"/>
        <w:jc w:val="both"/>
        <w:rPr>
          <w:rFonts w:ascii="Tahoma" w:hAnsi="Tahoma" w:cs="Tahoma"/>
          <w:color w:val="000000"/>
          <w:sz w:val="20"/>
          <w:szCs w:val="20"/>
        </w:rPr>
      </w:pPr>
    </w:p>
    <w:p w:rsidR="00212B7C" w:rsidRPr="00B068A1" w:rsidRDefault="00212B7C" w:rsidP="00212B7C">
      <w:pPr>
        <w:shd w:val="clear" w:color="auto" w:fill="FFFFFF"/>
        <w:spacing w:before="288" w:after="288" w:line="312" w:lineRule="atLeast"/>
        <w:jc w:val="both"/>
        <w:rPr>
          <w:rFonts w:ascii="Tahoma" w:hAnsi="Tahoma" w:cs="Tahoma"/>
          <w:color w:val="000000"/>
          <w:sz w:val="20"/>
          <w:szCs w:val="20"/>
        </w:rPr>
      </w:pPr>
    </w:p>
    <w:p w:rsidR="00212B7C" w:rsidRPr="00B068A1" w:rsidRDefault="00212B7C" w:rsidP="00212B7C">
      <w:pPr>
        <w:shd w:val="clear" w:color="auto" w:fill="FFFFFF"/>
        <w:spacing w:before="288" w:after="288" w:line="312" w:lineRule="atLeast"/>
        <w:jc w:val="both"/>
        <w:rPr>
          <w:rFonts w:ascii="Tahoma" w:hAnsi="Tahoma" w:cs="Tahoma"/>
          <w:color w:val="000000"/>
          <w:sz w:val="20"/>
          <w:szCs w:val="20"/>
        </w:rPr>
      </w:pPr>
    </w:p>
    <w:p w:rsidR="00212B7C" w:rsidRPr="002444B0" w:rsidRDefault="00212B7C" w:rsidP="00212B7C"/>
    <w:tbl>
      <w:tblPr>
        <w:tblW w:w="0" w:type="auto"/>
        <w:tblBorders>
          <w:top w:val="threeDEngrave" w:sz="6" w:space="0" w:color="808080"/>
          <w:left w:val="threeDEngrave" w:sz="6" w:space="0" w:color="808080"/>
          <w:bottom w:val="threeDEngrave" w:sz="6" w:space="0" w:color="808080"/>
          <w:right w:val="threeDEngrave" w:sz="6" w:space="0" w:color="808080"/>
        </w:tblBorders>
        <w:shd w:val="clear" w:color="auto" w:fill="FFFFFF"/>
        <w:tblCellMar>
          <w:top w:w="15" w:type="dxa"/>
          <w:left w:w="15" w:type="dxa"/>
          <w:bottom w:w="15" w:type="dxa"/>
          <w:right w:w="15" w:type="dxa"/>
        </w:tblCellMar>
        <w:tblLook w:val="04A0"/>
      </w:tblPr>
      <w:tblGrid>
        <w:gridCol w:w="1247"/>
        <w:gridCol w:w="713"/>
        <w:gridCol w:w="840"/>
        <w:gridCol w:w="1503"/>
        <w:gridCol w:w="1247"/>
        <w:gridCol w:w="1032"/>
        <w:gridCol w:w="740"/>
        <w:gridCol w:w="1014"/>
      </w:tblGrid>
      <w:tr w:rsidR="00212B7C" w:rsidRPr="002444B0" w:rsidTr="0049376D">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12B7C" w:rsidRPr="002444B0" w:rsidRDefault="00212B7C" w:rsidP="0049376D">
            <w:pPr>
              <w:jc w:val="center"/>
              <w:rPr>
                <w:rFonts w:ascii="Tahoma" w:hAnsi="Tahoma" w:cs="Tahoma"/>
                <w:b/>
                <w:bCs/>
                <w:color w:val="800000"/>
                <w:sz w:val="20"/>
                <w:szCs w:val="20"/>
              </w:rPr>
            </w:pPr>
            <w:r w:rsidRPr="002444B0">
              <w:rPr>
                <w:rFonts w:ascii="Tahoma" w:hAnsi="Tahoma" w:cs="Tahoma"/>
                <w:b/>
                <w:bCs/>
                <w:color w:val="800000"/>
                <w:sz w:val="20"/>
                <w:szCs w:val="20"/>
              </w:rPr>
              <w:t>ΚΕΠΠΥΕΛ</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12B7C" w:rsidRPr="002444B0" w:rsidRDefault="00212B7C" w:rsidP="0049376D">
            <w:pPr>
              <w:jc w:val="center"/>
              <w:rPr>
                <w:rFonts w:ascii="Tahoma" w:hAnsi="Tahoma" w:cs="Tahoma"/>
                <w:b/>
                <w:bCs/>
                <w:color w:val="800000"/>
                <w:sz w:val="20"/>
                <w:szCs w:val="20"/>
              </w:rPr>
            </w:pPr>
            <w:r w:rsidRPr="002444B0">
              <w:rPr>
                <w:rFonts w:ascii="Tahoma" w:hAnsi="Tahoma" w:cs="Tahoma"/>
                <w:b/>
                <w:bCs/>
                <w:color w:val="800000"/>
                <w:sz w:val="20"/>
                <w:szCs w:val="20"/>
              </w:rPr>
              <w:t xml:space="preserve">Είδος </w:t>
            </w:r>
            <w:proofErr w:type="spellStart"/>
            <w:r w:rsidRPr="002444B0">
              <w:rPr>
                <w:rFonts w:ascii="Tahoma" w:hAnsi="Tahoma" w:cs="Tahoma"/>
                <w:b/>
                <w:bCs/>
                <w:color w:val="800000"/>
                <w:sz w:val="20"/>
                <w:szCs w:val="20"/>
              </w:rPr>
              <w:t>Αδειας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12B7C" w:rsidRPr="002444B0" w:rsidRDefault="00212B7C" w:rsidP="0049376D">
            <w:pPr>
              <w:jc w:val="center"/>
              <w:rPr>
                <w:rFonts w:ascii="Tahoma" w:hAnsi="Tahoma" w:cs="Tahoma"/>
                <w:b/>
                <w:bCs/>
                <w:color w:val="800000"/>
                <w:sz w:val="20"/>
                <w:szCs w:val="20"/>
              </w:rPr>
            </w:pPr>
            <w:r w:rsidRPr="002444B0">
              <w:rPr>
                <w:rFonts w:ascii="Tahoma" w:hAnsi="Tahoma" w:cs="Tahoma"/>
                <w:b/>
                <w:bCs/>
                <w:color w:val="800000"/>
                <w:sz w:val="20"/>
                <w:szCs w:val="20"/>
              </w:rPr>
              <w:t xml:space="preserve">Αρ. Μητρώου </w:t>
            </w:r>
            <w:proofErr w:type="spellStart"/>
            <w:r w:rsidRPr="002444B0">
              <w:rPr>
                <w:rFonts w:ascii="Tahoma" w:hAnsi="Tahoma" w:cs="Tahoma"/>
                <w:b/>
                <w:bCs/>
                <w:color w:val="800000"/>
                <w:sz w:val="20"/>
                <w:szCs w:val="20"/>
              </w:rPr>
              <w:t>Αδειας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12B7C" w:rsidRPr="002444B0" w:rsidRDefault="00212B7C" w:rsidP="0049376D">
            <w:pPr>
              <w:jc w:val="center"/>
              <w:rPr>
                <w:rFonts w:ascii="Tahoma" w:hAnsi="Tahoma" w:cs="Tahoma"/>
                <w:b/>
                <w:bCs/>
                <w:color w:val="800000"/>
                <w:sz w:val="20"/>
                <w:szCs w:val="20"/>
              </w:rPr>
            </w:pPr>
            <w:r w:rsidRPr="002444B0">
              <w:rPr>
                <w:rFonts w:ascii="Tahoma" w:hAnsi="Tahoma" w:cs="Tahoma"/>
                <w:b/>
                <w:bCs/>
                <w:color w:val="800000"/>
                <w:sz w:val="20"/>
                <w:szCs w:val="20"/>
              </w:rPr>
              <w:t>Επωνυμία Επιχείρησης</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12B7C" w:rsidRPr="002444B0" w:rsidRDefault="00212B7C" w:rsidP="0049376D">
            <w:pPr>
              <w:jc w:val="center"/>
              <w:rPr>
                <w:rFonts w:ascii="Tahoma" w:hAnsi="Tahoma" w:cs="Tahoma"/>
                <w:b/>
                <w:bCs/>
                <w:color w:val="800000"/>
                <w:sz w:val="20"/>
                <w:szCs w:val="20"/>
              </w:rPr>
            </w:pPr>
            <w:proofErr w:type="spellStart"/>
            <w:r w:rsidRPr="002444B0">
              <w:rPr>
                <w:rFonts w:ascii="Tahoma" w:hAnsi="Tahoma" w:cs="Tahoma"/>
                <w:b/>
                <w:bCs/>
                <w:color w:val="800000"/>
                <w:sz w:val="20"/>
                <w:szCs w:val="20"/>
              </w:rPr>
              <w:t>Ταχ</w:t>
            </w:r>
            <w:proofErr w:type="spellEnd"/>
            <w:r w:rsidRPr="002444B0">
              <w:rPr>
                <w:rFonts w:ascii="Tahoma" w:hAnsi="Tahoma" w:cs="Tahoma"/>
                <w:b/>
                <w:bCs/>
                <w:color w:val="800000"/>
                <w:sz w:val="20"/>
                <w:szCs w:val="20"/>
              </w:rPr>
              <w:t>. Δ/</w:t>
            </w:r>
            <w:proofErr w:type="spellStart"/>
            <w:r w:rsidRPr="002444B0">
              <w:rPr>
                <w:rFonts w:ascii="Tahoma" w:hAnsi="Tahoma" w:cs="Tahoma"/>
                <w:b/>
                <w:bCs/>
                <w:color w:val="800000"/>
                <w:sz w:val="20"/>
                <w:szCs w:val="20"/>
              </w:rPr>
              <w:t>νση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12B7C" w:rsidRPr="002444B0" w:rsidRDefault="00212B7C" w:rsidP="0049376D">
            <w:pPr>
              <w:jc w:val="center"/>
              <w:rPr>
                <w:rFonts w:ascii="Tahoma" w:hAnsi="Tahoma" w:cs="Tahoma"/>
                <w:b/>
                <w:bCs/>
                <w:color w:val="800000"/>
                <w:sz w:val="20"/>
                <w:szCs w:val="20"/>
              </w:rPr>
            </w:pPr>
            <w:r w:rsidRPr="002444B0">
              <w:rPr>
                <w:rFonts w:ascii="Tahoma" w:hAnsi="Tahoma" w:cs="Tahoma"/>
                <w:b/>
                <w:bCs/>
                <w:color w:val="800000"/>
                <w:sz w:val="20"/>
                <w:szCs w:val="20"/>
              </w:rPr>
              <w:t>Νομός</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12B7C" w:rsidRPr="002444B0" w:rsidRDefault="00212B7C" w:rsidP="0049376D">
            <w:pPr>
              <w:jc w:val="center"/>
              <w:rPr>
                <w:rFonts w:ascii="Tahoma" w:hAnsi="Tahoma" w:cs="Tahoma"/>
                <w:b/>
                <w:bCs/>
                <w:color w:val="800000"/>
                <w:sz w:val="20"/>
                <w:szCs w:val="20"/>
              </w:rPr>
            </w:pPr>
            <w:proofErr w:type="spellStart"/>
            <w:r w:rsidRPr="002444B0">
              <w:rPr>
                <w:rFonts w:ascii="Tahoma" w:hAnsi="Tahoma" w:cs="Tahoma"/>
                <w:b/>
                <w:bCs/>
                <w:color w:val="800000"/>
                <w:sz w:val="20"/>
                <w:szCs w:val="20"/>
              </w:rPr>
              <w:t>Ταχ</w:t>
            </w:r>
            <w:proofErr w:type="spellEnd"/>
            <w:r w:rsidRPr="002444B0">
              <w:rPr>
                <w:rFonts w:ascii="Tahoma" w:hAnsi="Tahoma" w:cs="Tahoma"/>
                <w:b/>
                <w:bCs/>
                <w:color w:val="800000"/>
                <w:sz w:val="20"/>
                <w:szCs w:val="20"/>
              </w:rPr>
              <w:t>. Κώδικας</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12B7C" w:rsidRPr="002444B0" w:rsidRDefault="00212B7C" w:rsidP="0049376D">
            <w:pPr>
              <w:jc w:val="center"/>
              <w:rPr>
                <w:rFonts w:ascii="Tahoma" w:hAnsi="Tahoma" w:cs="Tahoma"/>
                <w:b/>
                <w:bCs/>
                <w:color w:val="800000"/>
                <w:sz w:val="20"/>
                <w:szCs w:val="20"/>
              </w:rPr>
            </w:pPr>
            <w:r w:rsidRPr="002444B0">
              <w:rPr>
                <w:rFonts w:ascii="Tahoma" w:hAnsi="Tahoma" w:cs="Tahoma"/>
                <w:b/>
                <w:bCs/>
                <w:color w:val="800000"/>
                <w:sz w:val="20"/>
                <w:szCs w:val="20"/>
              </w:rPr>
              <w:t>Τηλέφωνο</w:t>
            </w:r>
          </w:p>
        </w:tc>
      </w:tr>
      <w:tr w:rsidR="00212B7C" w:rsidRPr="002444B0" w:rsidTr="0049376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ΗΓΟΥΜΕΝΙΤΣΑΣ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Β Εμπορίας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b/>
                <w:bCs/>
                <w:color w:val="000000"/>
                <w:sz w:val="20"/>
                <w:szCs w:val="20"/>
              </w:rPr>
            </w:pPr>
            <w:r w:rsidRPr="002444B0">
              <w:rPr>
                <w:rFonts w:ascii="Tahoma" w:hAnsi="Tahoma" w:cs="Tahoma"/>
                <w:b/>
                <w:bCs/>
                <w:color w:val="000000"/>
                <w:sz w:val="20"/>
                <w:szCs w:val="20"/>
              </w:rPr>
              <w:t>ΑΓΡΟΤΙΚΗ Ο.Ε.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ΔΙΑΣΤΑΥΡΩΣΗ ΝΕΑΣ ΣΕΛΕΥΚΕΙΑΣ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Π.Ε. ΘΕΣΠΡΩΤΙΑΣ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46100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26650-29002, 6977639190</w:t>
            </w:r>
          </w:p>
        </w:tc>
      </w:tr>
      <w:tr w:rsidR="00212B7C" w:rsidRPr="002444B0" w:rsidTr="0049376D">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ΗΓΟΥΜΕΝΙΤΣΑΣ</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Β Εμπορίας</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b/>
                <w:bCs/>
                <w:color w:val="000000"/>
                <w:sz w:val="20"/>
                <w:szCs w:val="20"/>
              </w:rPr>
            </w:pPr>
            <w:r w:rsidRPr="002444B0">
              <w:rPr>
                <w:rFonts w:ascii="Tahoma" w:hAnsi="Tahoma" w:cs="Tahoma"/>
                <w:b/>
                <w:bCs/>
                <w:color w:val="000000"/>
                <w:sz w:val="20"/>
                <w:szCs w:val="20"/>
              </w:rPr>
              <w:t>ΑΝΑΣΤΑΣΙΟΥ ΑΝΑΣΤΑΣΙΟΣ ΤΟΥ ΕΥΑΓΓΕΛΟΥ</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ΓΑΡΔΙΚΙ, Δ. ΣΟΥΛΙΟΥ,</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Π.Ε. ΘΕΣΠΡΩΤΙΑΣ</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46200</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26660 41084</w:t>
            </w:r>
          </w:p>
        </w:tc>
      </w:tr>
      <w:tr w:rsidR="00212B7C" w:rsidRPr="002444B0" w:rsidTr="0049376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ΗΓΟΥΜΕΝΙΤΣΑΣ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Β Εμπορίας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b/>
                <w:bCs/>
                <w:color w:val="000000"/>
                <w:sz w:val="20"/>
                <w:szCs w:val="20"/>
              </w:rPr>
            </w:pPr>
            <w:r w:rsidRPr="002444B0">
              <w:rPr>
                <w:rFonts w:ascii="Tahoma" w:hAnsi="Tahoma" w:cs="Tahoma"/>
                <w:b/>
                <w:bCs/>
                <w:color w:val="000000"/>
                <w:sz w:val="20"/>
                <w:szCs w:val="20"/>
              </w:rPr>
              <w:t xml:space="preserve">ΑΦΟΙ ΔΗΜΗΤΡΙΟΣ ΚΑΙ ΝΙΚΟΛΑΟΣ ΒΡΑΚΑΣ Ο.Ε. με </w:t>
            </w:r>
            <w:proofErr w:type="spellStart"/>
            <w:r w:rsidRPr="002444B0">
              <w:rPr>
                <w:rFonts w:ascii="Tahoma" w:hAnsi="Tahoma" w:cs="Tahoma"/>
                <w:b/>
                <w:bCs/>
                <w:color w:val="000000"/>
                <w:sz w:val="20"/>
                <w:szCs w:val="20"/>
              </w:rPr>
              <w:t>δ.τ</w:t>
            </w:r>
            <w:proofErr w:type="spellEnd"/>
            <w:r w:rsidRPr="002444B0">
              <w:rPr>
                <w:rFonts w:ascii="Tahoma" w:hAnsi="Tahoma" w:cs="Tahoma"/>
                <w:b/>
                <w:bCs/>
                <w:color w:val="000000"/>
                <w:sz w:val="20"/>
                <w:szCs w:val="20"/>
              </w:rPr>
              <w:t>. ΑΓΡΟΤΕΧΝΙΚΗ ΗΠΕΙΡΟΥ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49 ΜΑΡΤΥΡΩΝ 21, ΗΓΟΥΜΕΝΙΤΣΑ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Π.Ε. ΘΕΣΠΡΩΤΙΑΣ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46100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6946077790, 2665025350</w:t>
            </w:r>
          </w:p>
        </w:tc>
      </w:tr>
      <w:tr w:rsidR="00212B7C" w:rsidRPr="002444B0" w:rsidTr="0049376D">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ΗΓΟΥΜΕΝΙΤΣΑΣ</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Β Εμπορίας</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b/>
                <w:bCs/>
                <w:color w:val="000000"/>
                <w:sz w:val="20"/>
                <w:szCs w:val="20"/>
              </w:rPr>
            </w:pPr>
            <w:r w:rsidRPr="002444B0">
              <w:rPr>
                <w:rFonts w:ascii="Tahoma" w:hAnsi="Tahoma" w:cs="Tahoma"/>
                <w:b/>
                <w:bCs/>
                <w:color w:val="000000"/>
                <w:sz w:val="20"/>
                <w:szCs w:val="20"/>
              </w:rPr>
              <w:t>ΕΝΩΣΗ ΑΓΡΟΤΙΚΩΝ ΣΥΝΕΤΑΙΡΙΣΜΩΝ ΘΕΣΠΡΩΤΙΑΣ</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ΕΛΕΥΘΕΡΙΑΣ 13, ΗΓΟΥΜΕΝΙΤΣΑ</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Π.Ε. ΘΕΣΠΡΩΤΙΑΣ</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46100</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26650-25481,2</w:t>
            </w:r>
          </w:p>
        </w:tc>
      </w:tr>
      <w:tr w:rsidR="00212B7C" w:rsidRPr="002444B0" w:rsidTr="0049376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ΗΓΟΥΜΕΝΙΤΣΑΣ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Β Εμπορίας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b/>
                <w:bCs/>
                <w:color w:val="000000"/>
                <w:sz w:val="20"/>
                <w:szCs w:val="20"/>
              </w:rPr>
            </w:pPr>
            <w:r w:rsidRPr="002444B0">
              <w:rPr>
                <w:rFonts w:ascii="Tahoma" w:hAnsi="Tahoma" w:cs="Tahoma"/>
                <w:b/>
                <w:bCs/>
                <w:color w:val="000000"/>
                <w:sz w:val="20"/>
                <w:szCs w:val="20"/>
              </w:rPr>
              <w:t>ΜΙΝΗΣ ΓΕΩΡΓΙΟΣ ΤΟΥ ΒΑΣΙΛΕΙΟΥ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Δ.Δ. ΠΡΟΔΡΟΜΙΟΥ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Π.Ε. ΘΕΣΠΡΩΤΙΑΣ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46200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26660 51751</w:t>
            </w:r>
          </w:p>
        </w:tc>
      </w:tr>
      <w:tr w:rsidR="00212B7C" w:rsidRPr="002444B0" w:rsidTr="0049376D">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ΗΓΟΥΜΕΝΙΤΣΑΣ</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Β Εμπορίας</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b/>
                <w:bCs/>
                <w:color w:val="000000"/>
                <w:sz w:val="20"/>
                <w:szCs w:val="20"/>
              </w:rPr>
            </w:pPr>
            <w:r w:rsidRPr="002444B0">
              <w:rPr>
                <w:rFonts w:ascii="Tahoma" w:hAnsi="Tahoma" w:cs="Tahoma"/>
                <w:b/>
                <w:bCs/>
                <w:color w:val="000000"/>
                <w:sz w:val="20"/>
                <w:szCs w:val="20"/>
              </w:rPr>
              <w:t>ΜΠΟΛΩΣΗΣ ΠΑΝΑΓΙΩΤΗΣ ΤΟΥ ΙΩΑΝΝΗ</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ΚΥΠΡΟΥ 30, ΗΓΟΥΜΕΝΙΤΣΑ</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Π.Ε. ΘΕΣΠΡΩΤΙΑΣ</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46100</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26650-25243</w:t>
            </w:r>
          </w:p>
        </w:tc>
      </w:tr>
      <w:tr w:rsidR="00212B7C" w:rsidRPr="002444B0" w:rsidTr="0049376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ΗΓΟΥΜΕΝΙΤΣΑΣ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Β Εμπορίας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b/>
                <w:bCs/>
                <w:color w:val="000000"/>
                <w:sz w:val="20"/>
                <w:szCs w:val="20"/>
              </w:rPr>
            </w:pPr>
            <w:r w:rsidRPr="002444B0">
              <w:rPr>
                <w:rFonts w:ascii="Tahoma" w:hAnsi="Tahoma" w:cs="Tahoma"/>
                <w:b/>
                <w:bCs/>
                <w:color w:val="000000"/>
                <w:sz w:val="20"/>
                <w:szCs w:val="20"/>
              </w:rPr>
              <w:t>ΠΑΤΣΟΥΡΑΣ ΓΡΗΓΟΡΙΟΣ ΤΟΥ ΧΡΗΣΤΟΥ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ΞΗΡΟΛΟΦΟΣ ΠΑΡΑΜΥΘΙΑΣ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Π.Ε. ΘΕΣΠΡΩΤΙΑΣ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46200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26660-23538</w:t>
            </w:r>
          </w:p>
        </w:tc>
      </w:tr>
      <w:tr w:rsidR="00212B7C" w:rsidRPr="002444B0" w:rsidTr="0049376D">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ΗΓΟΥΜΕΝΙΤΣΑΣ</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Β Εμπορίας</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b/>
                <w:bCs/>
                <w:color w:val="000000"/>
                <w:sz w:val="20"/>
                <w:szCs w:val="20"/>
              </w:rPr>
            </w:pPr>
            <w:r w:rsidRPr="002444B0">
              <w:rPr>
                <w:rFonts w:ascii="Tahoma" w:hAnsi="Tahoma" w:cs="Tahoma"/>
                <w:b/>
                <w:bCs/>
                <w:color w:val="000000"/>
                <w:sz w:val="20"/>
                <w:szCs w:val="20"/>
              </w:rPr>
              <w:t>ΦΕΤΚΟΣ ΣΤΑΥΡΟΣ ΤΟΥ ΚΩΝΣΤΑΝΤΙΝΟΥ</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ΠΛΑΤΑΡΙΑ ΗΓΟΥΜΕΝΙΤΣΑΣ</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Π.Ε. ΘΕΣΠΡΩΤΙΑΣ</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46100</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212B7C" w:rsidRPr="002444B0" w:rsidRDefault="00212B7C" w:rsidP="0049376D">
            <w:pPr>
              <w:rPr>
                <w:rFonts w:ascii="Tahoma" w:hAnsi="Tahoma" w:cs="Tahoma"/>
                <w:color w:val="000000"/>
                <w:sz w:val="20"/>
                <w:szCs w:val="20"/>
              </w:rPr>
            </w:pPr>
            <w:r w:rsidRPr="002444B0">
              <w:rPr>
                <w:rFonts w:ascii="Tahoma" w:hAnsi="Tahoma" w:cs="Tahoma"/>
                <w:color w:val="000000"/>
                <w:sz w:val="20"/>
                <w:szCs w:val="20"/>
              </w:rPr>
              <w:t>26650-71135, 6942408592</w:t>
            </w:r>
          </w:p>
        </w:tc>
      </w:tr>
    </w:tbl>
    <w:p w:rsidR="00212B7C" w:rsidRDefault="00212B7C" w:rsidP="00212B7C">
      <w:pPr>
        <w:rPr>
          <w:lang w:val="en-US"/>
        </w:rPr>
      </w:pPr>
    </w:p>
    <w:p w:rsidR="00212B7C" w:rsidRPr="005B7DF3" w:rsidRDefault="00212B7C" w:rsidP="00212B7C">
      <w:pPr>
        <w:rPr>
          <w:b/>
          <w:u w:val="single"/>
        </w:rPr>
      </w:pPr>
    </w:p>
    <w:p w:rsidR="00212B7C" w:rsidRDefault="00212B7C">
      <w:pPr>
        <w:rPr>
          <w:lang w:val="en-US"/>
        </w:rPr>
      </w:pPr>
    </w:p>
    <w:p w:rsidR="00212B7C" w:rsidRDefault="00212B7C">
      <w:pPr>
        <w:rPr>
          <w:lang w:val="en-US"/>
        </w:rPr>
      </w:pPr>
    </w:p>
    <w:p w:rsidR="00212B7C" w:rsidRDefault="00212B7C">
      <w:pPr>
        <w:rPr>
          <w:lang w:val="en-US"/>
        </w:rPr>
      </w:pPr>
    </w:p>
    <w:p w:rsidR="00212B7C" w:rsidRDefault="00212B7C">
      <w:pPr>
        <w:rPr>
          <w:lang w:val="en-US"/>
        </w:rPr>
      </w:pPr>
    </w:p>
    <w:p w:rsidR="00212B7C" w:rsidRDefault="00212B7C">
      <w:pPr>
        <w:rPr>
          <w:lang w:val="en-US"/>
        </w:rPr>
      </w:pPr>
    </w:p>
    <w:p w:rsidR="00212B7C" w:rsidRDefault="00212B7C">
      <w:pPr>
        <w:rPr>
          <w:lang w:val="en-US"/>
        </w:rPr>
      </w:pPr>
    </w:p>
    <w:p w:rsidR="00212B7C" w:rsidRDefault="00212B7C">
      <w:pPr>
        <w:rPr>
          <w:lang w:val="en-US"/>
        </w:rPr>
      </w:pPr>
    </w:p>
    <w:p w:rsidR="00212B7C" w:rsidRDefault="00212B7C">
      <w:pPr>
        <w:rPr>
          <w:lang w:val="en-US"/>
        </w:rPr>
      </w:pPr>
    </w:p>
    <w:p w:rsidR="00212B7C" w:rsidRPr="00785000" w:rsidRDefault="00785000">
      <w:r>
        <w:t xml:space="preserve">ΣΥΣΤΑΣΗ ΑΝΩΝΥΜΗΣ ΕΤΑΙΡΙΑΣ </w:t>
      </w:r>
    </w:p>
    <w:p w:rsidR="001B4C09" w:rsidRPr="00CA144B" w:rsidRDefault="001B4C09" w:rsidP="001B4C09">
      <w:pPr>
        <w:autoSpaceDE w:val="0"/>
        <w:autoSpaceDN w:val="0"/>
        <w:adjustRightInd w:val="0"/>
        <w:rPr>
          <w:rFonts w:ascii="Arial,Bold" w:hAnsi="Arial,Bold" w:cs="Arial,Bold"/>
          <w:b/>
          <w:bCs/>
          <w:color w:val="333333"/>
        </w:rPr>
      </w:pPr>
      <w:r w:rsidRPr="00CA144B">
        <w:rPr>
          <w:rFonts w:ascii="Arial,Bold" w:hAnsi="Arial,Bold" w:cs="Arial,Bold"/>
          <w:b/>
          <w:bCs/>
          <w:color w:val="333333"/>
        </w:rPr>
        <w:lastRenderedPageBreak/>
        <w:t xml:space="preserve">Α). </w:t>
      </w:r>
      <w:proofErr w:type="spellStart"/>
      <w:r w:rsidRPr="00CA144B">
        <w:rPr>
          <w:rFonts w:ascii="Arial,Bold" w:hAnsi="Arial,Bold" w:cs="Arial,Bold"/>
          <w:b/>
          <w:bCs/>
          <w:color w:val="333333"/>
        </w:rPr>
        <w:t>Προτυποποιημένο</w:t>
      </w:r>
      <w:proofErr w:type="spellEnd"/>
      <w:r w:rsidRPr="00CA144B">
        <w:rPr>
          <w:rFonts w:ascii="Arial,Bold" w:hAnsi="Arial,Bold" w:cs="Arial,Bold"/>
          <w:b/>
          <w:bCs/>
          <w:color w:val="333333"/>
        </w:rPr>
        <w:t xml:space="preserve"> καταστατικό Ανώνυμης Εταιρείας.</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w:t>
      </w:r>
      <w:proofErr w:type="spellStart"/>
      <w:r w:rsidRPr="00CA144B">
        <w:rPr>
          <w:rFonts w:ascii="Arial,Bold" w:hAnsi="Arial,Bold" w:cs="Arial,Bold"/>
          <w:b/>
          <w:bCs/>
          <w:color w:val="333333"/>
          <w:sz w:val="20"/>
          <w:szCs w:val="20"/>
        </w:rPr>
        <w:t>Αρθρο</w:t>
      </w:r>
      <w:proofErr w:type="spellEnd"/>
      <w:r w:rsidRPr="00CA144B">
        <w:rPr>
          <w:rFonts w:ascii="Arial,Bold" w:hAnsi="Arial,Bold" w:cs="Arial,Bold"/>
          <w:b/>
          <w:bCs/>
          <w:color w:val="333333"/>
          <w:sz w:val="20"/>
          <w:szCs w:val="20"/>
        </w:rPr>
        <w:t xml:space="preserve"> 1</w:t>
      </w:r>
    </w:p>
    <w:p w:rsidR="001B4C09" w:rsidRPr="00CA144B" w:rsidRDefault="001B4C09" w:rsidP="001B4C09">
      <w:pPr>
        <w:autoSpaceDE w:val="0"/>
        <w:autoSpaceDN w:val="0"/>
        <w:adjustRightInd w:val="0"/>
        <w:rPr>
          <w:rFonts w:ascii="Arial,Bold" w:hAnsi="Arial,Bold" w:cs="Arial,Bold"/>
          <w:b/>
          <w:bCs/>
          <w:color w:val="333333"/>
          <w:sz w:val="20"/>
          <w:szCs w:val="20"/>
        </w:rPr>
      </w:pPr>
      <w:r>
        <w:rPr>
          <w:rFonts w:ascii="Arial,Bold" w:hAnsi="Arial,Bold" w:cs="Arial,Bold"/>
          <w:b/>
          <w:bCs/>
          <w:color w:val="333333"/>
          <w:sz w:val="20"/>
          <w:szCs w:val="20"/>
        </w:rPr>
        <w:t>ΕΠΩ</w:t>
      </w:r>
      <w:r w:rsidRPr="00CA144B">
        <w:rPr>
          <w:rFonts w:ascii="Arial,Bold" w:hAnsi="Arial,Bold" w:cs="Arial,Bold"/>
          <w:b/>
          <w:bCs/>
          <w:color w:val="333333"/>
          <w:sz w:val="20"/>
          <w:szCs w:val="20"/>
        </w:rPr>
        <w:t>ΝΥΜΙΑ</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Συνιστάται με το παρόν συμβόλαιο Ανώνυμη Εταιρεία με την επωνυμία</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w:t>
      </w:r>
      <w:r w:rsidRPr="00CA144B">
        <w:rPr>
          <w:rFonts w:ascii="Arial" w:hAnsi="Arial" w:cs="Arial"/>
          <w:b/>
          <w:color w:val="333333"/>
          <w:sz w:val="20"/>
          <w:szCs w:val="20"/>
        </w:rPr>
        <w:t>ΘΕΣΠΡΩΤΙΚΗ ΓΑΙΑ Α.Ε.</w:t>
      </w:r>
      <w:r w:rsidRPr="00CA144B">
        <w:rPr>
          <w:rFonts w:ascii="Arial" w:hAnsi="Arial" w:cs="Arial"/>
          <w:color w:val="333333"/>
          <w:sz w:val="20"/>
          <w:szCs w:val="20"/>
        </w:rPr>
        <w:t xml:space="preserve"> (στην επωνυμία πρέπει να περιέχονται οι λέξεις:</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Ανώνυμη Εταιρεία)».</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w:t>
      </w:r>
      <w:proofErr w:type="spellStart"/>
      <w:r w:rsidRPr="00CA144B">
        <w:rPr>
          <w:rFonts w:ascii="Arial,Bold" w:hAnsi="Arial,Bold" w:cs="Arial,Bold"/>
          <w:b/>
          <w:bCs/>
          <w:color w:val="333333"/>
          <w:sz w:val="20"/>
          <w:szCs w:val="20"/>
        </w:rPr>
        <w:t>Αρθρο</w:t>
      </w:r>
      <w:proofErr w:type="spellEnd"/>
      <w:r w:rsidRPr="00CA144B">
        <w:rPr>
          <w:rFonts w:ascii="Arial,Bold" w:hAnsi="Arial,Bold" w:cs="Arial,Bold"/>
          <w:b/>
          <w:bCs/>
          <w:color w:val="333333"/>
          <w:sz w:val="20"/>
          <w:szCs w:val="20"/>
        </w:rPr>
        <w:t xml:space="preserve"> 2</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ΣΚΟΠΟΣ</w:t>
      </w:r>
    </w:p>
    <w:p w:rsidR="001B4C09" w:rsidRPr="001C07A5"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Σκοπός της εταιρείας είναι:</w:t>
      </w:r>
      <w:r>
        <w:rPr>
          <w:rFonts w:ascii="Arial" w:hAnsi="Arial" w:cs="Arial"/>
          <w:color w:val="333333"/>
          <w:sz w:val="20"/>
          <w:szCs w:val="20"/>
        </w:rPr>
        <w:t xml:space="preserve"> Η τυποποίηση , συσκευασία και εμπορία εσπεριδοειδών- ακτινιδίων </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 w:hAnsi="Arial" w:cs="Arial"/>
          <w:color w:val="333333"/>
          <w:sz w:val="20"/>
          <w:szCs w:val="20"/>
        </w:rPr>
        <w:t>`</w:t>
      </w:r>
      <w:proofErr w:type="spellStart"/>
      <w:r w:rsidRPr="00CA144B">
        <w:rPr>
          <w:rFonts w:ascii="Arial" w:hAnsi="Arial" w:cs="Arial"/>
          <w:color w:val="333333"/>
          <w:sz w:val="20"/>
          <w:szCs w:val="20"/>
        </w:rPr>
        <w:t>Α</w:t>
      </w:r>
      <w:r w:rsidRPr="00CA144B">
        <w:rPr>
          <w:rFonts w:ascii="Arial,Bold" w:hAnsi="Arial,Bold" w:cs="Arial,Bold"/>
          <w:b/>
          <w:bCs/>
          <w:color w:val="333333"/>
          <w:sz w:val="20"/>
          <w:szCs w:val="20"/>
        </w:rPr>
        <w:t>ρθρο</w:t>
      </w:r>
      <w:proofErr w:type="spellEnd"/>
      <w:r w:rsidRPr="00CA144B">
        <w:rPr>
          <w:rFonts w:ascii="Arial,Bold" w:hAnsi="Arial,Bold" w:cs="Arial,Bold"/>
          <w:b/>
          <w:bCs/>
          <w:color w:val="333333"/>
          <w:sz w:val="20"/>
          <w:szCs w:val="20"/>
        </w:rPr>
        <w:t xml:space="preserve"> 3</w:t>
      </w:r>
    </w:p>
    <w:p w:rsidR="001B4C09" w:rsidRPr="00CA144B" w:rsidRDefault="001B4C09" w:rsidP="001B4C09">
      <w:pPr>
        <w:autoSpaceDE w:val="0"/>
        <w:autoSpaceDN w:val="0"/>
        <w:adjustRightInd w:val="0"/>
        <w:rPr>
          <w:rFonts w:ascii="Arial,Bold" w:hAnsi="Arial,Bold" w:cs="Arial,Bold"/>
          <w:b/>
          <w:bCs/>
          <w:color w:val="333333"/>
          <w:sz w:val="20"/>
          <w:szCs w:val="20"/>
        </w:rPr>
      </w:pPr>
      <w:r>
        <w:rPr>
          <w:rFonts w:ascii="Arial,Bold" w:hAnsi="Arial,Bold" w:cs="Arial,Bold"/>
          <w:b/>
          <w:bCs/>
          <w:color w:val="333333"/>
          <w:sz w:val="20"/>
          <w:szCs w:val="20"/>
        </w:rPr>
        <w:t>ΕΔ</w:t>
      </w:r>
      <w:r w:rsidRPr="00CA144B">
        <w:rPr>
          <w:rFonts w:ascii="Arial,Bold" w:hAnsi="Arial,Bold" w:cs="Arial,Bold"/>
          <w:b/>
          <w:bCs/>
          <w:color w:val="333333"/>
          <w:sz w:val="20"/>
          <w:szCs w:val="20"/>
        </w:rPr>
        <w:t>ΡΑ</w:t>
      </w:r>
    </w:p>
    <w:p w:rsidR="001B4C09" w:rsidRPr="00CA144B" w:rsidRDefault="001B4C09" w:rsidP="001B4C09">
      <w:pPr>
        <w:autoSpaceDE w:val="0"/>
        <w:autoSpaceDN w:val="0"/>
        <w:adjustRightInd w:val="0"/>
        <w:rPr>
          <w:rFonts w:ascii="Arial" w:hAnsi="Arial" w:cs="Arial"/>
          <w:color w:val="333333"/>
          <w:sz w:val="20"/>
          <w:szCs w:val="20"/>
        </w:rPr>
      </w:pPr>
      <w:r>
        <w:rPr>
          <w:rFonts w:ascii="Arial" w:hAnsi="Arial" w:cs="Arial"/>
          <w:color w:val="333333"/>
          <w:sz w:val="20"/>
          <w:szCs w:val="20"/>
        </w:rPr>
        <w:t xml:space="preserve">Έδρα της εταιρείας ορίζεται ο Δήμος Ηγουμενίτσας Δ.Δ. </w:t>
      </w:r>
      <w:proofErr w:type="spellStart"/>
      <w:r>
        <w:rPr>
          <w:rFonts w:ascii="Arial" w:hAnsi="Arial" w:cs="Arial"/>
          <w:color w:val="333333"/>
          <w:sz w:val="20"/>
          <w:szCs w:val="20"/>
        </w:rPr>
        <w:t>Λαδοχωρίου</w:t>
      </w:r>
      <w:proofErr w:type="spellEnd"/>
      <w:r>
        <w:rPr>
          <w:rFonts w:ascii="Arial" w:hAnsi="Arial" w:cs="Arial"/>
          <w:color w:val="333333"/>
          <w:sz w:val="20"/>
          <w:szCs w:val="20"/>
        </w:rPr>
        <w:t xml:space="preserve"> </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w:t>
      </w:r>
      <w:proofErr w:type="spellStart"/>
      <w:r w:rsidRPr="00CA144B">
        <w:rPr>
          <w:rFonts w:ascii="Arial,Bold" w:hAnsi="Arial,Bold" w:cs="Arial,Bold"/>
          <w:b/>
          <w:bCs/>
          <w:color w:val="333333"/>
          <w:sz w:val="20"/>
          <w:szCs w:val="20"/>
        </w:rPr>
        <w:t>Αρθρο</w:t>
      </w:r>
      <w:proofErr w:type="spellEnd"/>
      <w:r w:rsidRPr="00CA144B">
        <w:rPr>
          <w:rFonts w:ascii="Arial,Bold" w:hAnsi="Arial,Bold" w:cs="Arial,Bold"/>
          <w:b/>
          <w:bCs/>
          <w:color w:val="333333"/>
          <w:sz w:val="20"/>
          <w:szCs w:val="20"/>
        </w:rPr>
        <w:t xml:space="preserve"> 4</w:t>
      </w:r>
    </w:p>
    <w:p w:rsidR="001B4C09" w:rsidRPr="00CA144B" w:rsidRDefault="001B4C09" w:rsidP="001B4C09">
      <w:pPr>
        <w:autoSpaceDE w:val="0"/>
        <w:autoSpaceDN w:val="0"/>
        <w:adjustRightInd w:val="0"/>
        <w:rPr>
          <w:rFonts w:ascii="Arial,Bold" w:hAnsi="Arial,Bold" w:cs="Arial,Bold"/>
          <w:b/>
          <w:bCs/>
          <w:color w:val="333333"/>
          <w:sz w:val="20"/>
          <w:szCs w:val="20"/>
        </w:rPr>
      </w:pPr>
      <w:r>
        <w:rPr>
          <w:rFonts w:ascii="Arial,Bold" w:hAnsi="Arial,Bold" w:cs="Arial,Bold"/>
          <w:b/>
          <w:bCs/>
          <w:color w:val="333333"/>
          <w:sz w:val="20"/>
          <w:szCs w:val="20"/>
        </w:rPr>
        <w:t>Δ</w:t>
      </w:r>
      <w:r w:rsidRPr="00CA144B">
        <w:rPr>
          <w:rFonts w:ascii="Arial,Bold" w:hAnsi="Arial,Bold" w:cs="Arial,Bold"/>
          <w:b/>
          <w:bCs/>
          <w:color w:val="333333"/>
          <w:sz w:val="20"/>
          <w:szCs w:val="20"/>
        </w:rPr>
        <w:t>ΙΑΡΚΕΙΑ</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Η διάρκεια της εταιρείας ορίζεται σε</w:t>
      </w:r>
      <w:r>
        <w:rPr>
          <w:rFonts w:ascii="Arial" w:hAnsi="Arial" w:cs="Arial"/>
          <w:color w:val="333333"/>
          <w:sz w:val="20"/>
          <w:szCs w:val="20"/>
        </w:rPr>
        <w:t xml:space="preserve"> </w:t>
      </w:r>
      <w:r w:rsidRPr="00CA144B">
        <w:rPr>
          <w:rFonts w:ascii="Arial" w:hAnsi="Arial" w:cs="Arial"/>
          <w:b/>
          <w:color w:val="333333"/>
          <w:sz w:val="20"/>
          <w:szCs w:val="20"/>
        </w:rPr>
        <w:t>50</w:t>
      </w:r>
      <w:r w:rsidRPr="00CA144B">
        <w:rPr>
          <w:rFonts w:ascii="Arial" w:hAnsi="Arial" w:cs="Arial"/>
          <w:color w:val="333333"/>
          <w:sz w:val="20"/>
          <w:szCs w:val="20"/>
        </w:rPr>
        <w:t xml:space="preserve"> έτη και αρχίζει από την καταχώρηση στο Γενικό</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Εμπορικό Μητρώο (Γ.Ε.ΜΗ.) του παρόντος καταστατικού και, εφόσον απαιτείται, της</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w:t>
      </w:r>
      <w:r>
        <w:rPr>
          <w:rFonts w:ascii="Arial" w:hAnsi="Arial" w:cs="Arial"/>
          <w:color w:val="333333"/>
          <w:sz w:val="20"/>
          <w:szCs w:val="20"/>
        </w:rPr>
        <w:t>δ</w:t>
      </w:r>
      <w:r w:rsidRPr="00CA144B">
        <w:rPr>
          <w:rFonts w:ascii="Arial" w:hAnsi="Arial" w:cs="Arial"/>
          <w:color w:val="333333"/>
          <w:sz w:val="20"/>
          <w:szCs w:val="20"/>
        </w:rPr>
        <w:t>ιοικητικής απόφασης της αρμόδιας εποπτεύουσας αρχής για την χορήγηση άδειας</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σύστασης και έγκρισης του καταστατικού, θα λήγει δε την αντίστοιχη ημερομηνία μετά την</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 xml:space="preserve">πάροδο των </w:t>
      </w:r>
      <w:r w:rsidRPr="00CA144B">
        <w:rPr>
          <w:rFonts w:ascii="Arial" w:hAnsi="Arial" w:cs="Arial"/>
          <w:b/>
          <w:color w:val="333333"/>
          <w:sz w:val="20"/>
          <w:szCs w:val="20"/>
        </w:rPr>
        <w:t xml:space="preserve">50 </w:t>
      </w:r>
      <w:r w:rsidRPr="00CA144B">
        <w:rPr>
          <w:rFonts w:ascii="Arial" w:hAnsi="Arial" w:cs="Arial"/>
          <w:color w:val="333333"/>
          <w:sz w:val="20"/>
          <w:szCs w:val="20"/>
        </w:rPr>
        <w:t>ετών.</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w:t>
      </w:r>
      <w:proofErr w:type="spellStart"/>
      <w:r w:rsidRPr="00CA144B">
        <w:rPr>
          <w:rFonts w:ascii="Arial,Bold" w:hAnsi="Arial,Bold" w:cs="Arial,Bold"/>
          <w:b/>
          <w:bCs/>
          <w:color w:val="333333"/>
          <w:sz w:val="20"/>
          <w:szCs w:val="20"/>
        </w:rPr>
        <w:t>Αρθρο</w:t>
      </w:r>
      <w:proofErr w:type="spellEnd"/>
      <w:r w:rsidRPr="00CA144B">
        <w:rPr>
          <w:rFonts w:ascii="Arial,Bold" w:hAnsi="Arial,Bold" w:cs="Arial,Bold"/>
          <w:b/>
          <w:bCs/>
          <w:color w:val="333333"/>
          <w:sz w:val="20"/>
          <w:szCs w:val="20"/>
        </w:rPr>
        <w:t xml:space="preserve"> 5</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ΜΕΤΟΧΙΚΟ ΚΕΦΑΛΑΙΟ</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Το μετοχικό κε</w:t>
      </w:r>
      <w:r>
        <w:rPr>
          <w:rFonts w:ascii="Arial" w:hAnsi="Arial" w:cs="Arial"/>
          <w:color w:val="333333"/>
          <w:sz w:val="20"/>
          <w:szCs w:val="20"/>
        </w:rPr>
        <w:t>φάλαιο εταιρείας ορίζεται σε (180</w:t>
      </w:r>
      <w:r w:rsidRPr="00CA144B">
        <w:rPr>
          <w:rFonts w:ascii="Arial" w:hAnsi="Arial" w:cs="Arial"/>
          <w:color w:val="333333"/>
          <w:sz w:val="20"/>
          <w:szCs w:val="20"/>
        </w:rPr>
        <w:t xml:space="preserve">.000) χιλιάδες ευρώ διαιρούμενο σε </w:t>
      </w:r>
      <w:r>
        <w:rPr>
          <w:rFonts w:ascii="Arial" w:hAnsi="Arial" w:cs="Arial"/>
          <w:color w:val="333333"/>
          <w:sz w:val="20"/>
          <w:szCs w:val="20"/>
        </w:rPr>
        <w:t>δεκαοκτώ  χιλιάδες (18</w:t>
      </w:r>
      <w:r w:rsidRPr="00CA144B">
        <w:rPr>
          <w:rFonts w:ascii="Arial" w:hAnsi="Arial" w:cs="Arial"/>
          <w:color w:val="333333"/>
          <w:sz w:val="20"/>
          <w:szCs w:val="20"/>
        </w:rPr>
        <w:t>.00</w:t>
      </w:r>
      <w:r>
        <w:rPr>
          <w:rFonts w:ascii="Arial" w:hAnsi="Arial" w:cs="Arial"/>
          <w:color w:val="333333"/>
          <w:sz w:val="20"/>
          <w:szCs w:val="20"/>
        </w:rPr>
        <w:t>0) μετοχές, ονομαστικής αξίας (10</w:t>
      </w:r>
      <w:r w:rsidRPr="00CA144B">
        <w:rPr>
          <w:rFonts w:ascii="Arial" w:hAnsi="Arial" w:cs="Arial"/>
          <w:color w:val="333333"/>
          <w:sz w:val="20"/>
          <w:szCs w:val="20"/>
        </w:rPr>
        <w:t>) ευρώ εκάστης</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w:t>
      </w:r>
      <w:proofErr w:type="spellStart"/>
      <w:r w:rsidRPr="00CA144B">
        <w:rPr>
          <w:rFonts w:ascii="Arial,Bold" w:hAnsi="Arial,Bold" w:cs="Arial,Bold"/>
          <w:b/>
          <w:bCs/>
          <w:color w:val="333333"/>
          <w:sz w:val="20"/>
          <w:szCs w:val="20"/>
        </w:rPr>
        <w:t>Αρθρο</w:t>
      </w:r>
      <w:proofErr w:type="spellEnd"/>
      <w:r w:rsidRPr="00CA144B">
        <w:rPr>
          <w:rFonts w:ascii="Arial,Bold" w:hAnsi="Arial,Bold" w:cs="Arial,Bold"/>
          <w:b/>
          <w:bCs/>
          <w:color w:val="333333"/>
          <w:sz w:val="20"/>
          <w:szCs w:val="20"/>
        </w:rPr>
        <w:t xml:space="preserve"> 6</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ΜΕΤΟΧΕΣ</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 xml:space="preserve">1. Οι μετοχές της εταιρείας είναι </w:t>
      </w:r>
      <w:r>
        <w:rPr>
          <w:rFonts w:ascii="Arial" w:hAnsi="Arial" w:cs="Arial"/>
          <w:color w:val="333333"/>
          <w:sz w:val="20"/>
          <w:szCs w:val="20"/>
        </w:rPr>
        <w:t>18.000</w:t>
      </w:r>
      <w:r w:rsidRPr="00CA144B">
        <w:rPr>
          <w:rFonts w:ascii="Arial" w:hAnsi="Arial" w:cs="Arial"/>
          <w:color w:val="333333"/>
          <w:sz w:val="20"/>
          <w:szCs w:val="20"/>
        </w:rPr>
        <w:t xml:space="preserve"> (αναγράφεται το είδος των μετοχών).</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w:t>
      </w:r>
      <w:proofErr w:type="spellStart"/>
      <w:r w:rsidRPr="00CA144B">
        <w:rPr>
          <w:rFonts w:ascii="Arial,Bold" w:hAnsi="Arial,Bold" w:cs="Arial,Bold"/>
          <w:b/>
          <w:bCs/>
          <w:color w:val="333333"/>
          <w:sz w:val="20"/>
          <w:szCs w:val="20"/>
        </w:rPr>
        <w:t>Αρθρο</w:t>
      </w:r>
      <w:proofErr w:type="spellEnd"/>
      <w:r w:rsidRPr="00CA144B">
        <w:rPr>
          <w:rFonts w:ascii="Arial,Bold" w:hAnsi="Arial,Bold" w:cs="Arial,Bold"/>
          <w:b/>
          <w:bCs/>
          <w:color w:val="333333"/>
          <w:sz w:val="20"/>
          <w:szCs w:val="20"/>
        </w:rPr>
        <w:t xml:space="preserve"> 7</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Όργανα της εταιρείας</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Όργανα της εταιρείας είναι η Γενική Συνέλευση των μετόχων και το (</w:t>
      </w:r>
      <w:r>
        <w:rPr>
          <w:rFonts w:ascii="Arial" w:hAnsi="Arial" w:cs="Arial"/>
          <w:color w:val="333333"/>
          <w:sz w:val="20"/>
          <w:szCs w:val="20"/>
        </w:rPr>
        <w:t>δ</w:t>
      </w:r>
      <w:r w:rsidRPr="00CA144B">
        <w:rPr>
          <w:rFonts w:ascii="Arial" w:hAnsi="Arial" w:cs="Arial"/>
          <w:color w:val="333333"/>
          <w:sz w:val="20"/>
          <w:szCs w:val="20"/>
        </w:rPr>
        <w:t>ιοικητικό Συμβούλιο.</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w:t>
      </w:r>
      <w:proofErr w:type="spellStart"/>
      <w:r w:rsidRPr="00CA144B">
        <w:rPr>
          <w:rFonts w:ascii="Arial,Bold" w:hAnsi="Arial,Bold" w:cs="Arial,Bold"/>
          <w:b/>
          <w:bCs/>
          <w:color w:val="333333"/>
          <w:sz w:val="20"/>
          <w:szCs w:val="20"/>
        </w:rPr>
        <w:t>Αρθρο</w:t>
      </w:r>
      <w:proofErr w:type="spellEnd"/>
      <w:r w:rsidRPr="00CA144B">
        <w:rPr>
          <w:rFonts w:ascii="Arial,Bold" w:hAnsi="Arial,Bold" w:cs="Arial,Bold"/>
          <w:b/>
          <w:bCs/>
          <w:color w:val="333333"/>
          <w:sz w:val="20"/>
          <w:szCs w:val="20"/>
        </w:rPr>
        <w:t xml:space="preserve"> 8</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Γενική Συνέλευση</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Η Γενική Συνέλευση των μετόχων είναι το ανώτατο όργανο της εταιρείας, αποφασίζει για κάθε</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εταιρική υπόθεση και για οποιοδήποτε θέμα αφορά την εταιρεία, για τα οποίο σύμφωνα με το</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νόμο ή το παρόν καταστατικό απαιτείται απόφαση αυτής και οι αποφάσεις της υποχρεώνουν</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και τους απόντες ή διαφωνούντες μετόχους.</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Η Γενική Συνέλευση των μετόχων συγκαλείται από το (</w:t>
      </w:r>
      <w:r>
        <w:rPr>
          <w:rFonts w:ascii="Arial" w:hAnsi="Arial" w:cs="Arial"/>
          <w:color w:val="333333"/>
          <w:sz w:val="20"/>
          <w:szCs w:val="20"/>
        </w:rPr>
        <w:t>δ</w:t>
      </w:r>
      <w:r w:rsidRPr="00CA144B">
        <w:rPr>
          <w:rFonts w:ascii="Arial" w:hAnsi="Arial" w:cs="Arial"/>
          <w:color w:val="333333"/>
          <w:sz w:val="20"/>
          <w:szCs w:val="20"/>
        </w:rPr>
        <w:t>ιοικητικό Συμβούλιο ενώ οι</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προσκλήσεις για τη σύγκληση Γενικής Συνέλευσης γίνονται όπως ο νόμος ορίζει.</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w:t>
      </w:r>
      <w:proofErr w:type="spellStart"/>
      <w:r w:rsidRPr="00CA144B">
        <w:rPr>
          <w:rFonts w:ascii="Arial,Bold" w:hAnsi="Arial,Bold" w:cs="Arial,Bold"/>
          <w:b/>
          <w:bCs/>
          <w:color w:val="333333"/>
          <w:sz w:val="20"/>
          <w:szCs w:val="20"/>
        </w:rPr>
        <w:t>Αρθρο</w:t>
      </w:r>
      <w:proofErr w:type="spellEnd"/>
      <w:r w:rsidRPr="00CA144B">
        <w:rPr>
          <w:rFonts w:ascii="Arial,Bold" w:hAnsi="Arial,Bold" w:cs="Arial,Bold"/>
          <w:b/>
          <w:bCs/>
          <w:color w:val="333333"/>
          <w:sz w:val="20"/>
          <w:szCs w:val="20"/>
        </w:rPr>
        <w:t xml:space="preserve"> 9</w:t>
      </w:r>
    </w:p>
    <w:p w:rsidR="001B4C09" w:rsidRPr="00CA144B" w:rsidRDefault="001B4C09" w:rsidP="001B4C09">
      <w:pPr>
        <w:autoSpaceDE w:val="0"/>
        <w:autoSpaceDN w:val="0"/>
        <w:adjustRightInd w:val="0"/>
        <w:rPr>
          <w:rFonts w:ascii="Arial,Bold" w:hAnsi="Arial,Bold" w:cs="Arial,Bold"/>
          <w:b/>
          <w:bCs/>
          <w:color w:val="333333"/>
          <w:sz w:val="20"/>
          <w:szCs w:val="20"/>
        </w:rPr>
      </w:pPr>
      <w:r>
        <w:rPr>
          <w:rFonts w:ascii="Arial,Bold" w:hAnsi="Arial,Bold" w:cs="Arial,Bold"/>
          <w:b/>
          <w:bCs/>
          <w:color w:val="333333"/>
          <w:sz w:val="20"/>
          <w:szCs w:val="20"/>
        </w:rPr>
        <w:t>ΣΥΝΘΕΣΗ ΚΑΙ ΘΗΤΕΙΑ ΤΟΥ Δ</w:t>
      </w:r>
      <w:r w:rsidRPr="00CA144B">
        <w:rPr>
          <w:rFonts w:ascii="Arial,Bold" w:hAnsi="Arial,Bold" w:cs="Arial,Bold"/>
          <w:b/>
          <w:bCs/>
          <w:color w:val="333333"/>
          <w:sz w:val="20"/>
          <w:szCs w:val="20"/>
        </w:rPr>
        <w:t>ΙΟΙΚΗΤΙΚΟΥ ΣΥΜΒΟΥΛΙΟΥ</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1. Η εταιρεία διοικείται από (</w:t>
      </w:r>
      <w:r>
        <w:rPr>
          <w:rFonts w:ascii="Arial" w:hAnsi="Arial" w:cs="Arial"/>
          <w:color w:val="333333"/>
          <w:sz w:val="20"/>
          <w:szCs w:val="20"/>
        </w:rPr>
        <w:t>δ</w:t>
      </w:r>
      <w:r w:rsidRPr="00CA144B">
        <w:rPr>
          <w:rFonts w:ascii="Arial" w:hAnsi="Arial" w:cs="Arial"/>
          <w:color w:val="333333"/>
          <w:sz w:val="20"/>
          <w:szCs w:val="20"/>
        </w:rPr>
        <w:t xml:space="preserve">ιοικητικό Συμβούλιο που αποτελείται από </w:t>
      </w:r>
      <w:r>
        <w:rPr>
          <w:rFonts w:ascii="Arial" w:hAnsi="Arial" w:cs="Arial"/>
          <w:color w:val="333333"/>
          <w:sz w:val="20"/>
          <w:szCs w:val="20"/>
        </w:rPr>
        <w:t>ένα</w:t>
      </w:r>
      <w:r w:rsidRPr="00CA144B">
        <w:rPr>
          <w:rFonts w:ascii="Arial" w:hAnsi="Arial" w:cs="Arial"/>
          <w:color w:val="333333"/>
          <w:sz w:val="20"/>
          <w:szCs w:val="20"/>
        </w:rPr>
        <w:t xml:space="preserve"> (</w:t>
      </w:r>
      <w:r>
        <w:rPr>
          <w:rFonts w:ascii="Arial" w:hAnsi="Arial" w:cs="Arial"/>
          <w:color w:val="333333"/>
          <w:sz w:val="20"/>
          <w:szCs w:val="20"/>
        </w:rPr>
        <w:t>1) έως πέντε</w:t>
      </w:r>
      <w:r w:rsidRPr="00CA144B">
        <w:rPr>
          <w:rFonts w:ascii="Arial" w:hAnsi="Arial" w:cs="Arial"/>
          <w:color w:val="333333"/>
          <w:sz w:val="20"/>
          <w:szCs w:val="20"/>
        </w:rPr>
        <w:t xml:space="preserve"> (</w:t>
      </w:r>
      <w:r>
        <w:rPr>
          <w:rFonts w:ascii="Arial" w:hAnsi="Arial" w:cs="Arial"/>
          <w:color w:val="333333"/>
          <w:sz w:val="20"/>
          <w:szCs w:val="20"/>
        </w:rPr>
        <w:t>5</w:t>
      </w:r>
      <w:r w:rsidRPr="00CA144B">
        <w:rPr>
          <w:rFonts w:ascii="Arial" w:hAnsi="Arial" w:cs="Arial"/>
          <w:color w:val="333333"/>
          <w:sz w:val="20"/>
          <w:szCs w:val="20"/>
        </w:rPr>
        <w:t>)</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μέλη.</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2. Τα μέλη του (</w:t>
      </w:r>
      <w:r>
        <w:rPr>
          <w:rFonts w:ascii="Arial" w:hAnsi="Arial" w:cs="Arial"/>
          <w:color w:val="333333"/>
          <w:sz w:val="20"/>
          <w:szCs w:val="20"/>
        </w:rPr>
        <w:t>δ</w:t>
      </w:r>
      <w:r w:rsidRPr="00CA144B">
        <w:rPr>
          <w:rFonts w:ascii="Arial" w:hAnsi="Arial" w:cs="Arial"/>
          <w:color w:val="333333"/>
          <w:sz w:val="20"/>
          <w:szCs w:val="20"/>
        </w:rPr>
        <w:t>ιοικητικού Συμβουλίου εκλέγονται από τη Γενική Συνέλευση των μετόχων της</w:t>
      </w:r>
    </w:p>
    <w:p w:rsidR="001B4C09" w:rsidRPr="00CA144B" w:rsidRDefault="001B4C09" w:rsidP="001B4C09">
      <w:pPr>
        <w:autoSpaceDE w:val="0"/>
        <w:autoSpaceDN w:val="0"/>
        <w:adjustRightInd w:val="0"/>
        <w:rPr>
          <w:rFonts w:ascii="Arial" w:hAnsi="Arial" w:cs="Arial"/>
          <w:color w:val="333333"/>
          <w:sz w:val="20"/>
          <w:szCs w:val="20"/>
        </w:rPr>
      </w:pPr>
      <w:r>
        <w:rPr>
          <w:rFonts w:ascii="Arial" w:hAnsi="Arial" w:cs="Arial"/>
          <w:color w:val="333333"/>
          <w:sz w:val="20"/>
          <w:szCs w:val="20"/>
        </w:rPr>
        <w:t>εταιρείας για θητεία (2</w:t>
      </w:r>
      <w:r w:rsidRPr="00CA144B">
        <w:rPr>
          <w:rFonts w:ascii="Arial" w:hAnsi="Arial" w:cs="Arial"/>
          <w:color w:val="333333"/>
          <w:sz w:val="20"/>
          <w:szCs w:val="20"/>
        </w:rPr>
        <w:t>) ετών που παρατείνεται μέχρι την πρώτη Τακτική Γενική Συνέλευση</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 xml:space="preserve">μετά τη λήξη της θητείας τους, η οποία </w:t>
      </w:r>
      <w:r>
        <w:rPr>
          <w:rFonts w:ascii="Arial" w:hAnsi="Arial" w:cs="Arial"/>
          <w:color w:val="333333"/>
          <w:sz w:val="20"/>
          <w:szCs w:val="20"/>
        </w:rPr>
        <w:t>όμως δεν μπορεί να υπερβεί τα (2</w:t>
      </w:r>
      <w:r w:rsidRPr="00CA144B">
        <w:rPr>
          <w:rFonts w:ascii="Arial" w:hAnsi="Arial" w:cs="Arial"/>
          <w:color w:val="333333"/>
          <w:sz w:val="20"/>
          <w:szCs w:val="20"/>
        </w:rPr>
        <w:t>) έτη.</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w:t>
      </w:r>
      <w:proofErr w:type="spellStart"/>
      <w:r w:rsidRPr="00CA144B">
        <w:rPr>
          <w:rFonts w:ascii="Arial,Bold" w:hAnsi="Arial,Bold" w:cs="Arial,Bold"/>
          <w:b/>
          <w:bCs/>
          <w:color w:val="333333"/>
          <w:sz w:val="20"/>
          <w:szCs w:val="20"/>
        </w:rPr>
        <w:t>Αρθρο</w:t>
      </w:r>
      <w:proofErr w:type="spellEnd"/>
      <w:r w:rsidRPr="00CA144B">
        <w:rPr>
          <w:rFonts w:ascii="Arial,Bold" w:hAnsi="Arial,Bold" w:cs="Arial,Bold"/>
          <w:b/>
          <w:bCs/>
          <w:color w:val="333333"/>
          <w:sz w:val="20"/>
          <w:szCs w:val="20"/>
        </w:rPr>
        <w:t xml:space="preserve"> 10</w:t>
      </w:r>
    </w:p>
    <w:p w:rsidR="001B4C09" w:rsidRPr="00CA144B" w:rsidRDefault="001B4C09" w:rsidP="001B4C09">
      <w:pPr>
        <w:autoSpaceDE w:val="0"/>
        <w:autoSpaceDN w:val="0"/>
        <w:adjustRightInd w:val="0"/>
        <w:rPr>
          <w:rFonts w:ascii="Arial,Bold" w:hAnsi="Arial,Bold" w:cs="Arial,Bold"/>
          <w:b/>
          <w:bCs/>
          <w:color w:val="333333"/>
          <w:sz w:val="20"/>
          <w:szCs w:val="20"/>
        </w:rPr>
      </w:pPr>
      <w:r>
        <w:rPr>
          <w:rFonts w:ascii="Arial,Bold" w:hAnsi="Arial,Bold" w:cs="Arial,Bold"/>
          <w:b/>
          <w:bCs/>
          <w:color w:val="333333"/>
          <w:sz w:val="20"/>
          <w:szCs w:val="20"/>
        </w:rPr>
        <w:t>ΣΥΓΚΡΟΤΗΣΗ Δ</w:t>
      </w:r>
      <w:r w:rsidRPr="00CA144B">
        <w:rPr>
          <w:rFonts w:ascii="Arial,Bold" w:hAnsi="Arial,Bold" w:cs="Arial,Bold"/>
          <w:b/>
          <w:bCs/>
          <w:color w:val="333333"/>
          <w:sz w:val="20"/>
          <w:szCs w:val="20"/>
        </w:rPr>
        <w:t>ΙΟΙΚΗΤΙΚΟΥ ΣΥΜΒΟΥΛΙΟΥ</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Το (</w:t>
      </w:r>
      <w:r>
        <w:rPr>
          <w:rFonts w:ascii="Arial" w:hAnsi="Arial" w:cs="Arial"/>
          <w:color w:val="333333"/>
          <w:sz w:val="20"/>
          <w:szCs w:val="20"/>
        </w:rPr>
        <w:t>δ</w:t>
      </w:r>
      <w:r w:rsidRPr="00CA144B">
        <w:rPr>
          <w:rFonts w:ascii="Arial" w:hAnsi="Arial" w:cs="Arial"/>
          <w:color w:val="333333"/>
          <w:sz w:val="20"/>
          <w:szCs w:val="20"/>
        </w:rPr>
        <w:t>ιοικητικό Συμβούλιο, αμέσως μετά την εκλογή του, συνέρχεται και συγκροτείται σε σώμα,</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εκλέγοντας τον Πρόεδρο, ορίζοντας τον αναπληρωτή του και τις ιδιότητες των λοιπών μελών,</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καθορίζοντας συγχρόνως και τις αρμοδιότητές τους.</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w:t>
      </w:r>
      <w:proofErr w:type="spellStart"/>
      <w:r w:rsidRPr="00CA144B">
        <w:rPr>
          <w:rFonts w:ascii="Arial,Bold" w:hAnsi="Arial,Bold" w:cs="Arial,Bold"/>
          <w:b/>
          <w:bCs/>
          <w:color w:val="333333"/>
          <w:sz w:val="20"/>
          <w:szCs w:val="20"/>
        </w:rPr>
        <w:t>Αρθρο</w:t>
      </w:r>
      <w:proofErr w:type="spellEnd"/>
      <w:r w:rsidRPr="00CA144B">
        <w:rPr>
          <w:rFonts w:ascii="Arial,Bold" w:hAnsi="Arial,Bold" w:cs="Arial,Bold"/>
          <w:b/>
          <w:bCs/>
          <w:color w:val="333333"/>
          <w:sz w:val="20"/>
          <w:szCs w:val="20"/>
        </w:rPr>
        <w:t xml:space="preserve"> 11</w:t>
      </w:r>
    </w:p>
    <w:p w:rsidR="001B4C09" w:rsidRPr="00CA144B" w:rsidRDefault="001B4C09" w:rsidP="001B4C09">
      <w:pPr>
        <w:autoSpaceDE w:val="0"/>
        <w:autoSpaceDN w:val="0"/>
        <w:adjustRightInd w:val="0"/>
        <w:rPr>
          <w:rFonts w:ascii="Arial,Bold" w:hAnsi="Arial,Bold" w:cs="Arial,Bold"/>
          <w:b/>
          <w:bCs/>
          <w:color w:val="333333"/>
          <w:sz w:val="20"/>
          <w:szCs w:val="20"/>
        </w:rPr>
      </w:pPr>
      <w:r>
        <w:rPr>
          <w:rFonts w:ascii="Arial,Bold" w:hAnsi="Arial,Bold" w:cs="Arial,Bold"/>
          <w:b/>
          <w:bCs/>
          <w:color w:val="333333"/>
          <w:sz w:val="20"/>
          <w:szCs w:val="20"/>
        </w:rPr>
        <w:t>ΑΝΑΠΛΗΡΩΣΗ ΜΕΛΟΥΣ Δ</w:t>
      </w:r>
      <w:r w:rsidRPr="00CA144B">
        <w:rPr>
          <w:rFonts w:ascii="Arial,Bold" w:hAnsi="Arial,Bold" w:cs="Arial,Bold"/>
          <w:b/>
          <w:bCs/>
          <w:color w:val="333333"/>
          <w:sz w:val="20"/>
          <w:szCs w:val="20"/>
        </w:rPr>
        <w:t>ΙΟΙΚΗΤΙΚΟΥ ΣΥΜΒΟΥΛΙΟΥ</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Αν για οποιοδήποτε λόγο, κενωθεί θέση Συμβούλου, οι Σύμβουλοι που απομένουν, εφόσον</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είναι τουλάχιστον τρεις (3), δύνανται να εκλέξουν προσωρινά αντικαταστάτη για το υπόλοιπο</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της θητείας του συμβούλου που αναπληρώνεται. Η ως άνω αντικατάσταση είναι</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υποχρεωτική, όταν ο αριθμός των μελών του Συμβουλίου περιοριστεί κάτω από το ελάχιστο</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όριο που προβλέπεται στο άρθρο 7 παρ. 1 του παρόντος, έτσι ώστε να συμπληρωθεί το όριο</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αυτό.</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Σε κάθε περίπτωση τα μέλη αυτού δεν επιτρέπεται να είναι λιγότερα των τριών (3).</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lastRenderedPageBreak/>
        <w:t>`</w:t>
      </w:r>
      <w:proofErr w:type="spellStart"/>
      <w:r w:rsidRPr="00CA144B">
        <w:rPr>
          <w:rFonts w:ascii="Arial,Bold" w:hAnsi="Arial,Bold" w:cs="Arial,Bold"/>
          <w:b/>
          <w:bCs/>
          <w:color w:val="333333"/>
          <w:sz w:val="20"/>
          <w:szCs w:val="20"/>
        </w:rPr>
        <w:t>Αρθρο</w:t>
      </w:r>
      <w:proofErr w:type="spellEnd"/>
      <w:r w:rsidRPr="00CA144B">
        <w:rPr>
          <w:rFonts w:ascii="Arial,Bold" w:hAnsi="Arial,Bold" w:cs="Arial,Bold"/>
          <w:b/>
          <w:bCs/>
          <w:color w:val="333333"/>
          <w:sz w:val="20"/>
          <w:szCs w:val="20"/>
        </w:rPr>
        <w:t xml:space="preserve"> 12</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ΕΤΑΙΡΙΚΗ ΧΡΗΣΗ</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Η εταιρική χρήση είναι δωδεκάμηνης διάρκειας και αρχίζει την 1η Ιανουαρίου/ 1η Ιουλίου κάθε</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έτους και λήγει την 31 (</w:t>
      </w:r>
      <w:r>
        <w:rPr>
          <w:rFonts w:ascii="Arial" w:hAnsi="Arial" w:cs="Arial"/>
          <w:color w:val="333333"/>
          <w:sz w:val="20"/>
          <w:szCs w:val="20"/>
        </w:rPr>
        <w:t>Δ</w:t>
      </w:r>
      <w:r w:rsidRPr="00CA144B">
        <w:rPr>
          <w:rFonts w:ascii="Arial" w:hAnsi="Arial" w:cs="Arial"/>
          <w:color w:val="333333"/>
          <w:sz w:val="20"/>
          <w:szCs w:val="20"/>
        </w:rPr>
        <w:t>εκεμβρίου του ιδίου έτους/ 30 Ιουνίου του επόμενου έτους.</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w:t>
      </w:r>
      <w:proofErr w:type="spellStart"/>
      <w:r w:rsidRPr="00CA144B">
        <w:rPr>
          <w:rFonts w:ascii="Arial,Bold" w:hAnsi="Arial,Bold" w:cs="Arial,Bold"/>
          <w:b/>
          <w:bCs/>
          <w:color w:val="333333"/>
          <w:sz w:val="20"/>
          <w:szCs w:val="20"/>
        </w:rPr>
        <w:t>Αρθρο</w:t>
      </w:r>
      <w:proofErr w:type="spellEnd"/>
      <w:r w:rsidRPr="00CA144B">
        <w:rPr>
          <w:rFonts w:ascii="Arial,Bold" w:hAnsi="Arial,Bold" w:cs="Arial,Bold"/>
          <w:b/>
          <w:bCs/>
          <w:color w:val="333333"/>
          <w:sz w:val="20"/>
          <w:szCs w:val="20"/>
        </w:rPr>
        <w:t xml:space="preserve"> 13</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Ε</w:t>
      </w:r>
      <w:r>
        <w:rPr>
          <w:rFonts w:ascii="Arial,Bold" w:hAnsi="Arial,Bold" w:cs="Arial,Bold"/>
          <w:b/>
          <w:bCs/>
          <w:color w:val="333333"/>
          <w:sz w:val="20"/>
          <w:szCs w:val="20"/>
        </w:rPr>
        <w:t xml:space="preserve">ΤΗΣΙΕΣ ΟΙΚΟΝΟΜΙΚΕΣ ΚΑΤΑΣΤΑΣΕΙΣ </w:t>
      </w:r>
      <w:r w:rsidRPr="001C07A5">
        <w:rPr>
          <w:rFonts w:cs="Arial,Bold"/>
          <w:b/>
          <w:bCs/>
          <w:color w:val="333333"/>
        </w:rPr>
        <w:t>-</w:t>
      </w:r>
      <w:r>
        <w:rPr>
          <w:rFonts w:ascii="Arial,Bold" w:hAnsi="Arial,Bold" w:cs="Arial,Bold"/>
          <w:b/>
          <w:bCs/>
          <w:color w:val="333333"/>
          <w:sz w:val="20"/>
          <w:szCs w:val="20"/>
        </w:rPr>
        <w:t>ΕΛΕΓΧΟΣ ΑΥΤΩΝ -ΔΙΑΘΕΣΗ ΚΕΡΔΩ</w:t>
      </w:r>
      <w:r w:rsidRPr="00CA144B">
        <w:rPr>
          <w:rFonts w:ascii="Arial,Bold" w:hAnsi="Arial,Bold" w:cs="Arial,Bold"/>
          <w:b/>
          <w:bCs/>
          <w:color w:val="333333"/>
          <w:sz w:val="20"/>
          <w:szCs w:val="20"/>
        </w:rPr>
        <w:t>Ν</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Οι ετήσιες οικονομικές καταστάσεις της εταιρείας καταρτίζονται στο τέλος κάθε εταιρικής</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χρήσης από το (διοικητικό Συμβούλιο και δημοσιεύονται με επιμέλεια αυτού σύμφωνα με τα</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οριζόμενα κάθε φορά από το νόμο.</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Ο έλεγχος των ετήσιων οικονομικών καταστάσεων γίνεται σύμφωνα με τα οριζόμενα κάθε</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φορά στο νόμο.</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 xml:space="preserve">Με την επιφύλαξη των διατάξεων του </w:t>
      </w:r>
      <w:r w:rsidRPr="00CA144B">
        <w:rPr>
          <w:rFonts w:ascii="Arial" w:hAnsi="Arial" w:cs="Arial"/>
          <w:color w:val="009AFF"/>
          <w:sz w:val="20"/>
          <w:szCs w:val="20"/>
        </w:rPr>
        <w:t xml:space="preserve">άρθρου 44α του Κ.Ν. 2190/1920 </w:t>
      </w:r>
      <w:r w:rsidRPr="00CA144B">
        <w:rPr>
          <w:rFonts w:ascii="Arial" w:hAnsi="Arial" w:cs="Arial"/>
          <w:color w:val="333333"/>
          <w:sz w:val="20"/>
          <w:szCs w:val="20"/>
        </w:rPr>
        <w:t>όπως ισχύει, η</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διάθεση των καθαρών κερδών της εταιρείας γίνεται με τον ακόλουθο τρόπο:</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α) Προηγείται η διάθεση του ποσοστού για το σχηματισμό του τακτικού αποθεματικού, όπως</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ορίζει το άρθρο 72 παρ. 1 του Ν. 2725/1999 . Για το σκοπό αυτό αφαιρείται τουλάχιστο το</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δέκα τοις εκατό (10%) των καθαρών κερδών. Η υποχρέωση για τη δημιουργία αυτού του</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αποθεματικού υφίσταται ανεξάρτητα του ύψους του αποθεματικού σε σχέση με το κεφάλαιο</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της εταιρείας.</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β) Ακολουθεί η διάθεση του ποσού που απαιτείται για την καταβολή του μερίσματος, που</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 xml:space="preserve">προβλέπεται από το </w:t>
      </w:r>
      <w:r w:rsidRPr="00CA144B">
        <w:rPr>
          <w:rFonts w:ascii="Arial" w:hAnsi="Arial" w:cs="Arial"/>
          <w:color w:val="009AFF"/>
          <w:sz w:val="20"/>
          <w:szCs w:val="20"/>
        </w:rPr>
        <w:t>`</w:t>
      </w:r>
      <w:proofErr w:type="spellStart"/>
      <w:r w:rsidRPr="00CA144B">
        <w:rPr>
          <w:rFonts w:ascii="Arial" w:hAnsi="Arial" w:cs="Arial"/>
          <w:color w:val="009AFF"/>
          <w:sz w:val="20"/>
          <w:szCs w:val="20"/>
        </w:rPr>
        <w:t>Αρθρο</w:t>
      </w:r>
      <w:proofErr w:type="spellEnd"/>
      <w:r w:rsidRPr="00CA144B">
        <w:rPr>
          <w:rFonts w:ascii="Arial" w:hAnsi="Arial" w:cs="Arial"/>
          <w:color w:val="009AFF"/>
          <w:sz w:val="20"/>
          <w:szCs w:val="20"/>
        </w:rPr>
        <w:t xml:space="preserve"> 3 του α.ν.148/1967 </w:t>
      </w:r>
      <w:r w:rsidRPr="00CA144B">
        <w:rPr>
          <w:rFonts w:ascii="Arial" w:hAnsi="Arial" w:cs="Arial"/>
          <w:color w:val="333333"/>
          <w:sz w:val="20"/>
          <w:szCs w:val="20"/>
        </w:rPr>
        <w:t>(ΦΕΚ 173 Α΄), όπως ισχύει.</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γ) Η Γενική Συνέλευση διαθέτει ελεύθερα το υπόλοιπο.</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ΓΕΝΙΚΗ &amp;ΙΑΤΑΞΗ</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w:t>
      </w:r>
      <w:proofErr w:type="spellStart"/>
      <w:r w:rsidRPr="00CA144B">
        <w:rPr>
          <w:rFonts w:ascii="Arial,Bold" w:hAnsi="Arial,Bold" w:cs="Arial,Bold"/>
          <w:b/>
          <w:bCs/>
          <w:color w:val="333333"/>
          <w:sz w:val="20"/>
          <w:szCs w:val="20"/>
        </w:rPr>
        <w:t>Αρθρο</w:t>
      </w:r>
      <w:proofErr w:type="spellEnd"/>
      <w:r w:rsidRPr="00CA144B">
        <w:rPr>
          <w:rFonts w:ascii="Arial,Bold" w:hAnsi="Arial,Bold" w:cs="Arial,Bold"/>
          <w:b/>
          <w:bCs/>
          <w:color w:val="333333"/>
          <w:sz w:val="20"/>
          <w:szCs w:val="20"/>
        </w:rPr>
        <w:t xml:space="preserve"> 14</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Για όσα θέματα δεν ρυθμίζει το παρόν καταστατικό, έχουν εφαρμογή οι διατάξεις του Κ.Ν.</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2190/1920, όπως κάθε φορά ισχύει.</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ΜΕΤ</w:t>
      </w:r>
      <w:r>
        <w:rPr>
          <w:rFonts w:ascii="Arial,Bold" w:hAnsi="Arial,Bold" w:cs="Arial,Bold"/>
          <w:b/>
          <w:bCs/>
          <w:color w:val="333333"/>
          <w:sz w:val="20"/>
          <w:szCs w:val="20"/>
        </w:rPr>
        <w:t>ΑΒΑΤΙΚΕΣ Δ</w:t>
      </w:r>
      <w:r w:rsidRPr="00CA144B">
        <w:rPr>
          <w:rFonts w:ascii="Arial,Bold" w:hAnsi="Arial,Bold" w:cs="Arial,Bold"/>
          <w:b/>
          <w:bCs/>
          <w:color w:val="333333"/>
          <w:sz w:val="20"/>
          <w:szCs w:val="20"/>
        </w:rPr>
        <w:t>ΙΑΤΑΞΕΙΣ</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w:t>
      </w:r>
      <w:proofErr w:type="spellStart"/>
      <w:r w:rsidRPr="00CA144B">
        <w:rPr>
          <w:rFonts w:ascii="Arial,Bold" w:hAnsi="Arial,Bold" w:cs="Arial,Bold"/>
          <w:b/>
          <w:bCs/>
          <w:color w:val="333333"/>
          <w:sz w:val="20"/>
          <w:szCs w:val="20"/>
        </w:rPr>
        <w:t>Αρθρο</w:t>
      </w:r>
      <w:proofErr w:type="spellEnd"/>
      <w:r w:rsidRPr="00CA144B">
        <w:rPr>
          <w:rFonts w:ascii="Arial,Bold" w:hAnsi="Arial,Bold" w:cs="Arial,Bold"/>
          <w:b/>
          <w:bCs/>
          <w:color w:val="333333"/>
          <w:sz w:val="20"/>
          <w:szCs w:val="20"/>
        </w:rPr>
        <w:t xml:space="preserve"> 15</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ΚΑΛΥΨΗ ΚΑΙ ΚΑΤΑΒΟΛΗ ΤΟΥ ΑΡΧΙΚΟΥ ΜΕΤΟΧΙΚΟΥ ΚΕΦΑΛΑΙΟΥ</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Το προβλεπόμενο στο άρθρο 5 του παρόντος καταστατικού αρχικό μετοχικό κεφάλαιο της</w:t>
      </w:r>
    </w:p>
    <w:p w:rsidR="001B4C09"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εταιρείας, εκ χιλιά</w:t>
      </w:r>
      <w:r>
        <w:rPr>
          <w:rFonts w:ascii="Arial" w:hAnsi="Arial" w:cs="Arial"/>
          <w:color w:val="333333"/>
          <w:sz w:val="20"/>
          <w:szCs w:val="20"/>
        </w:rPr>
        <w:t>δων (18</w:t>
      </w:r>
      <w:r w:rsidRPr="00CA144B">
        <w:rPr>
          <w:rFonts w:ascii="Arial" w:hAnsi="Arial" w:cs="Arial"/>
          <w:color w:val="333333"/>
          <w:sz w:val="20"/>
          <w:szCs w:val="20"/>
        </w:rPr>
        <w:t>0.000) ευρώ θα καλυφθεί ως εξής:</w:t>
      </w:r>
    </w:p>
    <w:p w:rsidR="001B4C09" w:rsidRDefault="001B4C09" w:rsidP="001B4C09">
      <w:pPr>
        <w:pStyle w:val="a5"/>
        <w:numPr>
          <w:ilvl w:val="0"/>
          <w:numId w:val="1"/>
        </w:numPr>
        <w:autoSpaceDE w:val="0"/>
        <w:autoSpaceDN w:val="0"/>
        <w:adjustRightInd w:val="0"/>
        <w:spacing w:after="0" w:line="240" w:lineRule="auto"/>
        <w:rPr>
          <w:rFonts w:ascii="Arial" w:hAnsi="Arial" w:cs="Arial"/>
          <w:color w:val="333333"/>
          <w:sz w:val="20"/>
          <w:szCs w:val="20"/>
        </w:rPr>
      </w:pPr>
      <w:r>
        <w:rPr>
          <w:rFonts w:ascii="Arial" w:hAnsi="Arial" w:cs="Arial"/>
          <w:color w:val="333333"/>
          <w:sz w:val="20"/>
          <w:szCs w:val="20"/>
        </w:rPr>
        <w:t xml:space="preserve">Παυλίδης Ηλίας Α.Φ.Μ. 007199819 1000 μετοχές </w:t>
      </w:r>
      <w:r>
        <w:rPr>
          <w:rFonts w:ascii="Arial" w:hAnsi="Arial" w:cs="Arial"/>
          <w:color w:val="333333"/>
          <w:sz w:val="20"/>
          <w:szCs w:val="20"/>
          <w:lang w:val="en-US"/>
        </w:rPr>
        <w:t>x</w:t>
      </w:r>
      <w:r>
        <w:rPr>
          <w:rFonts w:ascii="Arial" w:hAnsi="Arial" w:cs="Arial"/>
          <w:color w:val="333333"/>
          <w:sz w:val="20"/>
          <w:szCs w:val="20"/>
        </w:rPr>
        <w:t>10ευρώ εκάστη</w:t>
      </w:r>
      <w:bookmarkStart w:id="0" w:name="_GoBack"/>
      <w:bookmarkEnd w:id="0"/>
    </w:p>
    <w:p w:rsidR="001B4C09" w:rsidRDefault="001B4C09" w:rsidP="001B4C09">
      <w:pPr>
        <w:pStyle w:val="a5"/>
        <w:numPr>
          <w:ilvl w:val="0"/>
          <w:numId w:val="1"/>
        </w:numPr>
        <w:autoSpaceDE w:val="0"/>
        <w:autoSpaceDN w:val="0"/>
        <w:adjustRightInd w:val="0"/>
        <w:spacing w:after="0" w:line="240" w:lineRule="auto"/>
        <w:rPr>
          <w:rFonts w:ascii="Arial" w:hAnsi="Arial" w:cs="Arial"/>
          <w:color w:val="333333"/>
          <w:sz w:val="20"/>
          <w:szCs w:val="20"/>
        </w:rPr>
      </w:pPr>
      <w:proofErr w:type="spellStart"/>
      <w:r>
        <w:rPr>
          <w:rFonts w:ascii="Arial" w:hAnsi="Arial" w:cs="Arial"/>
          <w:color w:val="333333"/>
          <w:sz w:val="20"/>
          <w:szCs w:val="20"/>
        </w:rPr>
        <w:t>Γαστεράτος</w:t>
      </w:r>
      <w:proofErr w:type="spellEnd"/>
      <w:r>
        <w:rPr>
          <w:rFonts w:ascii="Arial" w:hAnsi="Arial" w:cs="Arial"/>
          <w:color w:val="333333"/>
          <w:sz w:val="20"/>
          <w:szCs w:val="20"/>
        </w:rPr>
        <w:t xml:space="preserve"> Χαράλαμπος  Α.Φ.Μ. 012199812 1000 μετοχές </w:t>
      </w:r>
      <w:r>
        <w:rPr>
          <w:rFonts w:ascii="Arial" w:hAnsi="Arial" w:cs="Arial"/>
          <w:color w:val="333333"/>
          <w:sz w:val="20"/>
          <w:szCs w:val="20"/>
          <w:lang w:val="en-US"/>
        </w:rPr>
        <w:t>x</w:t>
      </w:r>
      <w:r>
        <w:rPr>
          <w:rFonts w:ascii="Arial" w:hAnsi="Arial" w:cs="Arial"/>
          <w:color w:val="333333"/>
          <w:sz w:val="20"/>
          <w:szCs w:val="20"/>
        </w:rPr>
        <w:t>10ευρώ εκάστη</w:t>
      </w:r>
    </w:p>
    <w:p w:rsidR="001B4C09" w:rsidRDefault="001B4C09" w:rsidP="001B4C09">
      <w:pPr>
        <w:pStyle w:val="a5"/>
        <w:numPr>
          <w:ilvl w:val="0"/>
          <w:numId w:val="1"/>
        </w:numPr>
        <w:autoSpaceDE w:val="0"/>
        <w:autoSpaceDN w:val="0"/>
        <w:adjustRightInd w:val="0"/>
        <w:spacing w:after="0" w:line="240" w:lineRule="auto"/>
        <w:rPr>
          <w:rFonts w:ascii="Arial" w:hAnsi="Arial" w:cs="Arial"/>
          <w:color w:val="333333"/>
          <w:sz w:val="20"/>
          <w:szCs w:val="20"/>
        </w:rPr>
      </w:pPr>
      <w:proofErr w:type="spellStart"/>
      <w:r w:rsidRPr="004404C2">
        <w:rPr>
          <w:rFonts w:ascii="Arial" w:hAnsi="Arial" w:cs="Arial"/>
          <w:color w:val="333333"/>
          <w:sz w:val="20"/>
          <w:szCs w:val="20"/>
        </w:rPr>
        <w:t>Γκιόγκα</w:t>
      </w:r>
      <w:proofErr w:type="spellEnd"/>
      <w:r w:rsidRPr="004404C2">
        <w:rPr>
          <w:rFonts w:ascii="Arial" w:hAnsi="Arial" w:cs="Arial"/>
          <w:color w:val="333333"/>
          <w:sz w:val="20"/>
          <w:szCs w:val="20"/>
        </w:rPr>
        <w:t xml:space="preserve"> Αντιγόνη Α.Φ.Μ. 013199823</w:t>
      </w:r>
      <w:r>
        <w:rPr>
          <w:rFonts w:ascii="Arial" w:hAnsi="Arial" w:cs="Arial"/>
          <w:color w:val="333333"/>
          <w:sz w:val="20"/>
          <w:szCs w:val="20"/>
        </w:rPr>
        <w:t xml:space="preserve"> 1000 μετοχές </w:t>
      </w:r>
      <w:r>
        <w:rPr>
          <w:rFonts w:ascii="Arial" w:hAnsi="Arial" w:cs="Arial"/>
          <w:color w:val="333333"/>
          <w:sz w:val="20"/>
          <w:szCs w:val="20"/>
          <w:lang w:val="en-US"/>
        </w:rPr>
        <w:t>x</w:t>
      </w:r>
      <w:r>
        <w:rPr>
          <w:rFonts w:ascii="Arial" w:hAnsi="Arial" w:cs="Arial"/>
          <w:color w:val="333333"/>
          <w:sz w:val="20"/>
          <w:szCs w:val="20"/>
        </w:rPr>
        <w:t>10ευρώ εκάστη</w:t>
      </w:r>
    </w:p>
    <w:p w:rsidR="001B4C09" w:rsidRDefault="001B4C09" w:rsidP="001B4C09">
      <w:pPr>
        <w:pStyle w:val="a5"/>
        <w:numPr>
          <w:ilvl w:val="0"/>
          <w:numId w:val="1"/>
        </w:numPr>
        <w:autoSpaceDE w:val="0"/>
        <w:autoSpaceDN w:val="0"/>
        <w:adjustRightInd w:val="0"/>
        <w:spacing w:after="0" w:line="240" w:lineRule="auto"/>
        <w:rPr>
          <w:rFonts w:ascii="Arial" w:hAnsi="Arial" w:cs="Arial"/>
          <w:color w:val="333333"/>
          <w:sz w:val="20"/>
          <w:szCs w:val="20"/>
        </w:rPr>
      </w:pPr>
      <w:r w:rsidRPr="004404C2">
        <w:rPr>
          <w:rFonts w:ascii="Arial" w:hAnsi="Arial" w:cs="Arial"/>
          <w:color w:val="333333"/>
          <w:sz w:val="20"/>
          <w:szCs w:val="20"/>
        </w:rPr>
        <w:t xml:space="preserve"> </w:t>
      </w:r>
      <w:proofErr w:type="spellStart"/>
      <w:r w:rsidRPr="004404C2">
        <w:rPr>
          <w:rFonts w:ascii="Arial" w:hAnsi="Arial" w:cs="Arial"/>
          <w:color w:val="333333"/>
          <w:sz w:val="20"/>
          <w:szCs w:val="20"/>
        </w:rPr>
        <w:t>Γκόγκας</w:t>
      </w:r>
      <w:proofErr w:type="spellEnd"/>
      <w:r w:rsidRPr="004404C2">
        <w:rPr>
          <w:rFonts w:ascii="Arial" w:hAnsi="Arial" w:cs="Arial"/>
          <w:color w:val="333333"/>
          <w:sz w:val="20"/>
          <w:szCs w:val="20"/>
        </w:rPr>
        <w:t xml:space="preserve"> </w:t>
      </w:r>
      <w:proofErr w:type="spellStart"/>
      <w:r w:rsidRPr="004404C2">
        <w:rPr>
          <w:rFonts w:ascii="Arial" w:hAnsi="Arial" w:cs="Arial"/>
          <w:color w:val="333333"/>
          <w:sz w:val="20"/>
          <w:szCs w:val="20"/>
        </w:rPr>
        <w:t>Άγκελος</w:t>
      </w:r>
      <w:proofErr w:type="spellEnd"/>
      <w:r w:rsidRPr="004404C2">
        <w:rPr>
          <w:rFonts w:ascii="Arial" w:hAnsi="Arial" w:cs="Arial"/>
          <w:color w:val="333333"/>
          <w:sz w:val="20"/>
          <w:szCs w:val="20"/>
        </w:rPr>
        <w:t xml:space="preserve"> Α.Φ.Μ. 009199817</w:t>
      </w:r>
      <w:r>
        <w:rPr>
          <w:rFonts w:ascii="Arial" w:hAnsi="Arial" w:cs="Arial"/>
          <w:color w:val="333333"/>
          <w:sz w:val="20"/>
          <w:szCs w:val="20"/>
        </w:rPr>
        <w:t xml:space="preserve"> 1000 μετοχές </w:t>
      </w:r>
      <w:r>
        <w:rPr>
          <w:rFonts w:ascii="Arial" w:hAnsi="Arial" w:cs="Arial"/>
          <w:color w:val="333333"/>
          <w:sz w:val="20"/>
          <w:szCs w:val="20"/>
          <w:lang w:val="en-US"/>
        </w:rPr>
        <w:t>x</w:t>
      </w:r>
      <w:r>
        <w:rPr>
          <w:rFonts w:ascii="Arial" w:hAnsi="Arial" w:cs="Arial"/>
          <w:color w:val="333333"/>
          <w:sz w:val="20"/>
          <w:szCs w:val="20"/>
        </w:rPr>
        <w:t>10ευρώ εκάστη</w:t>
      </w:r>
      <w:r w:rsidRPr="004404C2">
        <w:rPr>
          <w:rFonts w:ascii="Arial" w:hAnsi="Arial" w:cs="Arial"/>
          <w:color w:val="333333"/>
          <w:sz w:val="20"/>
          <w:szCs w:val="20"/>
        </w:rPr>
        <w:t xml:space="preserve"> </w:t>
      </w:r>
    </w:p>
    <w:p w:rsidR="001B4C09" w:rsidRDefault="001B4C09" w:rsidP="001B4C09">
      <w:pPr>
        <w:pStyle w:val="a5"/>
        <w:numPr>
          <w:ilvl w:val="0"/>
          <w:numId w:val="1"/>
        </w:numPr>
        <w:autoSpaceDE w:val="0"/>
        <w:autoSpaceDN w:val="0"/>
        <w:adjustRightInd w:val="0"/>
        <w:spacing w:after="0" w:line="240" w:lineRule="auto"/>
        <w:rPr>
          <w:rFonts w:ascii="Arial" w:hAnsi="Arial" w:cs="Arial"/>
          <w:color w:val="333333"/>
          <w:sz w:val="20"/>
          <w:szCs w:val="20"/>
        </w:rPr>
      </w:pPr>
      <w:r w:rsidRPr="004404C2">
        <w:rPr>
          <w:rFonts w:ascii="Arial" w:hAnsi="Arial" w:cs="Arial"/>
          <w:color w:val="333333"/>
          <w:sz w:val="20"/>
          <w:szCs w:val="20"/>
        </w:rPr>
        <w:t>Γούλας Γεώργιος Α.Φ.Μ. 010199808</w:t>
      </w:r>
      <w:r>
        <w:rPr>
          <w:rFonts w:ascii="Arial" w:hAnsi="Arial" w:cs="Arial"/>
          <w:color w:val="333333"/>
          <w:sz w:val="20"/>
          <w:szCs w:val="20"/>
        </w:rPr>
        <w:t xml:space="preserve"> 1000 μετοχές </w:t>
      </w:r>
      <w:r>
        <w:rPr>
          <w:rFonts w:ascii="Arial" w:hAnsi="Arial" w:cs="Arial"/>
          <w:color w:val="333333"/>
          <w:sz w:val="20"/>
          <w:szCs w:val="20"/>
          <w:lang w:val="en-US"/>
        </w:rPr>
        <w:t>x</w:t>
      </w:r>
      <w:r>
        <w:rPr>
          <w:rFonts w:ascii="Arial" w:hAnsi="Arial" w:cs="Arial"/>
          <w:color w:val="333333"/>
          <w:sz w:val="20"/>
          <w:szCs w:val="20"/>
        </w:rPr>
        <w:t>10ευρώ εκάστη</w:t>
      </w:r>
      <w:r w:rsidRPr="004404C2">
        <w:rPr>
          <w:rFonts w:ascii="Arial" w:hAnsi="Arial" w:cs="Arial"/>
          <w:color w:val="333333"/>
          <w:sz w:val="20"/>
          <w:szCs w:val="20"/>
        </w:rPr>
        <w:t xml:space="preserve"> </w:t>
      </w:r>
    </w:p>
    <w:p w:rsidR="001B4C09" w:rsidRPr="004404C2" w:rsidRDefault="001B4C09" w:rsidP="001B4C09">
      <w:pPr>
        <w:pStyle w:val="a5"/>
        <w:numPr>
          <w:ilvl w:val="0"/>
          <w:numId w:val="1"/>
        </w:numPr>
        <w:autoSpaceDE w:val="0"/>
        <w:autoSpaceDN w:val="0"/>
        <w:adjustRightInd w:val="0"/>
        <w:spacing w:after="0" w:line="240" w:lineRule="auto"/>
        <w:rPr>
          <w:rFonts w:ascii="Arial" w:hAnsi="Arial" w:cs="Arial"/>
          <w:color w:val="333333"/>
          <w:sz w:val="20"/>
          <w:szCs w:val="20"/>
        </w:rPr>
      </w:pPr>
      <w:r w:rsidRPr="004404C2">
        <w:rPr>
          <w:rFonts w:ascii="Arial" w:hAnsi="Arial" w:cs="Arial"/>
          <w:color w:val="333333"/>
          <w:sz w:val="20"/>
          <w:szCs w:val="20"/>
        </w:rPr>
        <w:t xml:space="preserve">Δημητρίου Ιωάννης Α.Φ.Μ. 014199897 </w:t>
      </w:r>
      <w:r>
        <w:rPr>
          <w:rFonts w:ascii="Arial" w:hAnsi="Arial" w:cs="Arial"/>
          <w:color w:val="333333"/>
          <w:sz w:val="20"/>
          <w:szCs w:val="20"/>
        </w:rPr>
        <w:t xml:space="preserve">1000 μετοχές </w:t>
      </w:r>
      <w:r>
        <w:rPr>
          <w:rFonts w:ascii="Arial" w:hAnsi="Arial" w:cs="Arial"/>
          <w:color w:val="333333"/>
          <w:sz w:val="20"/>
          <w:szCs w:val="20"/>
          <w:lang w:val="en-US"/>
        </w:rPr>
        <w:t>x</w:t>
      </w:r>
      <w:r>
        <w:rPr>
          <w:rFonts w:ascii="Arial" w:hAnsi="Arial" w:cs="Arial"/>
          <w:color w:val="333333"/>
          <w:sz w:val="20"/>
          <w:szCs w:val="20"/>
        </w:rPr>
        <w:t>10ευρώ εκάστη</w:t>
      </w:r>
    </w:p>
    <w:p w:rsidR="001B4C09" w:rsidRDefault="001B4C09" w:rsidP="001B4C09">
      <w:pPr>
        <w:pStyle w:val="a5"/>
        <w:numPr>
          <w:ilvl w:val="0"/>
          <w:numId w:val="1"/>
        </w:numPr>
        <w:autoSpaceDE w:val="0"/>
        <w:autoSpaceDN w:val="0"/>
        <w:adjustRightInd w:val="0"/>
        <w:spacing w:after="0" w:line="240" w:lineRule="auto"/>
        <w:rPr>
          <w:rFonts w:ascii="Arial" w:hAnsi="Arial" w:cs="Arial"/>
          <w:color w:val="333333"/>
          <w:sz w:val="20"/>
          <w:szCs w:val="20"/>
        </w:rPr>
      </w:pPr>
      <w:proofErr w:type="spellStart"/>
      <w:r>
        <w:rPr>
          <w:rFonts w:ascii="Arial" w:hAnsi="Arial" w:cs="Arial"/>
          <w:color w:val="333333"/>
          <w:sz w:val="20"/>
          <w:szCs w:val="20"/>
        </w:rPr>
        <w:t>Ζάγκας</w:t>
      </w:r>
      <w:proofErr w:type="spellEnd"/>
      <w:r>
        <w:rPr>
          <w:rFonts w:ascii="Arial" w:hAnsi="Arial" w:cs="Arial"/>
          <w:color w:val="333333"/>
          <w:sz w:val="20"/>
          <w:szCs w:val="20"/>
        </w:rPr>
        <w:t xml:space="preserve"> Θωμάς Α.Φ.Μ. 015199854 1000 μετοχές </w:t>
      </w:r>
      <w:r>
        <w:rPr>
          <w:rFonts w:ascii="Arial" w:hAnsi="Arial" w:cs="Arial"/>
          <w:color w:val="333333"/>
          <w:sz w:val="20"/>
          <w:szCs w:val="20"/>
          <w:lang w:val="en-US"/>
        </w:rPr>
        <w:t>x</w:t>
      </w:r>
      <w:r>
        <w:rPr>
          <w:rFonts w:ascii="Arial" w:hAnsi="Arial" w:cs="Arial"/>
          <w:color w:val="333333"/>
          <w:sz w:val="20"/>
          <w:szCs w:val="20"/>
        </w:rPr>
        <w:t>10ευρώ εκάστη</w:t>
      </w:r>
    </w:p>
    <w:p w:rsidR="001B4C09" w:rsidRDefault="001B4C09" w:rsidP="001B4C09">
      <w:pPr>
        <w:pStyle w:val="a5"/>
        <w:numPr>
          <w:ilvl w:val="0"/>
          <w:numId w:val="1"/>
        </w:numPr>
        <w:autoSpaceDE w:val="0"/>
        <w:autoSpaceDN w:val="0"/>
        <w:adjustRightInd w:val="0"/>
        <w:spacing w:after="0" w:line="240" w:lineRule="auto"/>
        <w:rPr>
          <w:rFonts w:ascii="Arial" w:hAnsi="Arial" w:cs="Arial"/>
          <w:color w:val="333333"/>
          <w:sz w:val="20"/>
          <w:szCs w:val="20"/>
        </w:rPr>
      </w:pPr>
      <w:proofErr w:type="spellStart"/>
      <w:r>
        <w:rPr>
          <w:rFonts w:ascii="Arial" w:hAnsi="Arial" w:cs="Arial"/>
          <w:color w:val="333333"/>
          <w:sz w:val="20"/>
          <w:szCs w:val="20"/>
        </w:rPr>
        <w:t>Καλογύρου</w:t>
      </w:r>
      <w:proofErr w:type="spellEnd"/>
      <w:r>
        <w:rPr>
          <w:rFonts w:ascii="Arial" w:hAnsi="Arial" w:cs="Arial"/>
          <w:color w:val="333333"/>
          <w:sz w:val="20"/>
          <w:szCs w:val="20"/>
        </w:rPr>
        <w:t xml:space="preserve"> Παύλος Α.Φ.Μ. 01619985   1000 μετοχές </w:t>
      </w:r>
      <w:r>
        <w:rPr>
          <w:rFonts w:ascii="Arial" w:hAnsi="Arial" w:cs="Arial"/>
          <w:color w:val="333333"/>
          <w:sz w:val="20"/>
          <w:szCs w:val="20"/>
          <w:lang w:val="en-US"/>
        </w:rPr>
        <w:t>x</w:t>
      </w:r>
      <w:r>
        <w:rPr>
          <w:rFonts w:ascii="Arial" w:hAnsi="Arial" w:cs="Arial"/>
          <w:color w:val="333333"/>
          <w:sz w:val="20"/>
          <w:szCs w:val="20"/>
        </w:rPr>
        <w:t>10ευρώ εκάστη</w:t>
      </w:r>
    </w:p>
    <w:p w:rsidR="001B4C09" w:rsidRDefault="001B4C09" w:rsidP="001B4C09">
      <w:pPr>
        <w:pStyle w:val="a5"/>
        <w:numPr>
          <w:ilvl w:val="0"/>
          <w:numId w:val="1"/>
        </w:numPr>
        <w:autoSpaceDE w:val="0"/>
        <w:autoSpaceDN w:val="0"/>
        <w:adjustRightInd w:val="0"/>
        <w:spacing w:after="0" w:line="240" w:lineRule="auto"/>
        <w:rPr>
          <w:rFonts w:ascii="Arial" w:hAnsi="Arial" w:cs="Arial"/>
          <w:color w:val="333333"/>
          <w:sz w:val="20"/>
          <w:szCs w:val="20"/>
        </w:rPr>
      </w:pPr>
      <w:proofErr w:type="spellStart"/>
      <w:r w:rsidRPr="004404C2">
        <w:rPr>
          <w:rFonts w:ascii="Arial" w:hAnsi="Arial" w:cs="Arial"/>
          <w:color w:val="333333"/>
          <w:sz w:val="20"/>
          <w:szCs w:val="20"/>
        </w:rPr>
        <w:t>Καρακίτσος</w:t>
      </w:r>
      <w:proofErr w:type="spellEnd"/>
      <w:r w:rsidRPr="004404C2">
        <w:rPr>
          <w:rFonts w:ascii="Arial" w:hAnsi="Arial" w:cs="Arial"/>
          <w:color w:val="333333"/>
          <w:sz w:val="20"/>
          <w:szCs w:val="20"/>
        </w:rPr>
        <w:t xml:space="preserve"> Νικόλαος Α.Φ.Μ. 017199867</w:t>
      </w:r>
      <w:r>
        <w:rPr>
          <w:rFonts w:ascii="Arial" w:hAnsi="Arial" w:cs="Arial"/>
          <w:color w:val="333333"/>
          <w:sz w:val="20"/>
          <w:szCs w:val="20"/>
        </w:rPr>
        <w:t xml:space="preserve"> 1000 μετοχές </w:t>
      </w:r>
      <w:r>
        <w:rPr>
          <w:rFonts w:ascii="Arial" w:hAnsi="Arial" w:cs="Arial"/>
          <w:color w:val="333333"/>
          <w:sz w:val="20"/>
          <w:szCs w:val="20"/>
          <w:lang w:val="en-US"/>
        </w:rPr>
        <w:t>x</w:t>
      </w:r>
      <w:r>
        <w:rPr>
          <w:rFonts w:ascii="Arial" w:hAnsi="Arial" w:cs="Arial"/>
          <w:color w:val="333333"/>
          <w:sz w:val="20"/>
          <w:szCs w:val="20"/>
        </w:rPr>
        <w:t>10ευρώ εκάστη</w:t>
      </w:r>
      <w:r w:rsidRPr="004404C2">
        <w:rPr>
          <w:rFonts w:ascii="Arial" w:hAnsi="Arial" w:cs="Arial"/>
          <w:color w:val="333333"/>
          <w:sz w:val="20"/>
          <w:szCs w:val="20"/>
        </w:rPr>
        <w:t xml:space="preserve"> </w:t>
      </w:r>
    </w:p>
    <w:p w:rsidR="001B4C09" w:rsidRDefault="001B4C09" w:rsidP="001B4C09">
      <w:pPr>
        <w:pStyle w:val="a5"/>
        <w:numPr>
          <w:ilvl w:val="0"/>
          <w:numId w:val="1"/>
        </w:numPr>
        <w:autoSpaceDE w:val="0"/>
        <w:autoSpaceDN w:val="0"/>
        <w:adjustRightInd w:val="0"/>
        <w:spacing w:after="0" w:line="240" w:lineRule="auto"/>
        <w:rPr>
          <w:rFonts w:ascii="Arial" w:hAnsi="Arial" w:cs="Arial"/>
          <w:color w:val="333333"/>
          <w:sz w:val="20"/>
          <w:szCs w:val="20"/>
        </w:rPr>
      </w:pPr>
      <w:proofErr w:type="spellStart"/>
      <w:r w:rsidRPr="004404C2">
        <w:rPr>
          <w:rFonts w:ascii="Arial" w:hAnsi="Arial" w:cs="Arial"/>
          <w:color w:val="333333"/>
          <w:sz w:val="20"/>
          <w:szCs w:val="20"/>
        </w:rPr>
        <w:t>Κατσαούνης</w:t>
      </w:r>
      <w:proofErr w:type="spellEnd"/>
      <w:r w:rsidRPr="004404C2">
        <w:rPr>
          <w:rFonts w:ascii="Arial" w:hAnsi="Arial" w:cs="Arial"/>
          <w:color w:val="333333"/>
          <w:sz w:val="20"/>
          <w:szCs w:val="20"/>
        </w:rPr>
        <w:t xml:space="preserve"> Σωτήριος Α.Φ.Μ. 008199823</w:t>
      </w:r>
      <w:r>
        <w:rPr>
          <w:rFonts w:ascii="Arial" w:hAnsi="Arial" w:cs="Arial"/>
          <w:color w:val="333333"/>
          <w:sz w:val="20"/>
          <w:szCs w:val="20"/>
        </w:rPr>
        <w:t xml:space="preserve"> 1000 μετοχές </w:t>
      </w:r>
      <w:r>
        <w:rPr>
          <w:rFonts w:ascii="Arial" w:hAnsi="Arial" w:cs="Arial"/>
          <w:color w:val="333333"/>
          <w:sz w:val="20"/>
          <w:szCs w:val="20"/>
          <w:lang w:val="en-US"/>
        </w:rPr>
        <w:t>x</w:t>
      </w:r>
      <w:r>
        <w:rPr>
          <w:rFonts w:ascii="Arial" w:hAnsi="Arial" w:cs="Arial"/>
          <w:color w:val="333333"/>
          <w:sz w:val="20"/>
          <w:szCs w:val="20"/>
        </w:rPr>
        <w:t>10ευρώ εκάστη</w:t>
      </w:r>
    </w:p>
    <w:p w:rsidR="001B4C09" w:rsidRPr="004404C2" w:rsidRDefault="001B4C09" w:rsidP="001B4C09">
      <w:pPr>
        <w:pStyle w:val="a5"/>
        <w:numPr>
          <w:ilvl w:val="0"/>
          <w:numId w:val="1"/>
        </w:numPr>
        <w:autoSpaceDE w:val="0"/>
        <w:autoSpaceDN w:val="0"/>
        <w:adjustRightInd w:val="0"/>
        <w:spacing w:after="0" w:line="240" w:lineRule="auto"/>
        <w:rPr>
          <w:rFonts w:ascii="Arial" w:hAnsi="Arial" w:cs="Arial"/>
          <w:color w:val="333333"/>
          <w:sz w:val="20"/>
          <w:szCs w:val="20"/>
        </w:rPr>
      </w:pPr>
      <w:r w:rsidRPr="004404C2">
        <w:rPr>
          <w:rFonts w:ascii="Arial" w:hAnsi="Arial" w:cs="Arial"/>
          <w:color w:val="333333"/>
          <w:sz w:val="20"/>
          <w:szCs w:val="20"/>
        </w:rPr>
        <w:t xml:space="preserve"> </w:t>
      </w:r>
      <w:proofErr w:type="spellStart"/>
      <w:r w:rsidRPr="004404C2">
        <w:rPr>
          <w:rFonts w:ascii="Arial" w:hAnsi="Arial" w:cs="Arial"/>
          <w:color w:val="333333"/>
          <w:sz w:val="20"/>
          <w:szCs w:val="20"/>
        </w:rPr>
        <w:t>Κολιούση</w:t>
      </w:r>
      <w:proofErr w:type="spellEnd"/>
      <w:r w:rsidRPr="004404C2">
        <w:rPr>
          <w:rFonts w:ascii="Arial" w:hAnsi="Arial" w:cs="Arial"/>
          <w:color w:val="333333"/>
          <w:sz w:val="20"/>
          <w:szCs w:val="20"/>
        </w:rPr>
        <w:t xml:space="preserve"> Σοφία Α.Φ.Μ. 018199814 </w:t>
      </w:r>
      <w:r>
        <w:rPr>
          <w:rFonts w:ascii="Arial" w:hAnsi="Arial" w:cs="Arial"/>
          <w:color w:val="333333"/>
          <w:sz w:val="20"/>
          <w:szCs w:val="20"/>
        </w:rPr>
        <w:t xml:space="preserve">1000 μετοχές </w:t>
      </w:r>
      <w:r>
        <w:rPr>
          <w:rFonts w:ascii="Arial" w:hAnsi="Arial" w:cs="Arial"/>
          <w:color w:val="333333"/>
          <w:sz w:val="20"/>
          <w:szCs w:val="20"/>
          <w:lang w:val="en-US"/>
        </w:rPr>
        <w:t>x</w:t>
      </w:r>
      <w:r>
        <w:rPr>
          <w:rFonts w:ascii="Arial" w:hAnsi="Arial" w:cs="Arial"/>
          <w:color w:val="333333"/>
          <w:sz w:val="20"/>
          <w:szCs w:val="20"/>
        </w:rPr>
        <w:t>10ευρώ εκάστη</w:t>
      </w:r>
    </w:p>
    <w:p w:rsidR="001B4C09" w:rsidRDefault="001B4C09" w:rsidP="001B4C09">
      <w:pPr>
        <w:pStyle w:val="a5"/>
        <w:numPr>
          <w:ilvl w:val="0"/>
          <w:numId w:val="1"/>
        </w:numPr>
        <w:autoSpaceDE w:val="0"/>
        <w:autoSpaceDN w:val="0"/>
        <w:adjustRightInd w:val="0"/>
        <w:spacing w:after="0" w:line="240" w:lineRule="auto"/>
        <w:rPr>
          <w:rFonts w:ascii="Arial" w:hAnsi="Arial" w:cs="Arial"/>
          <w:color w:val="333333"/>
          <w:sz w:val="20"/>
          <w:szCs w:val="20"/>
        </w:rPr>
      </w:pPr>
      <w:proofErr w:type="spellStart"/>
      <w:r>
        <w:rPr>
          <w:rFonts w:ascii="Arial" w:hAnsi="Arial" w:cs="Arial"/>
          <w:color w:val="333333"/>
          <w:sz w:val="20"/>
          <w:szCs w:val="20"/>
        </w:rPr>
        <w:t>Λουσάι</w:t>
      </w:r>
      <w:proofErr w:type="spellEnd"/>
      <w:r>
        <w:rPr>
          <w:rFonts w:ascii="Arial" w:hAnsi="Arial" w:cs="Arial"/>
          <w:color w:val="333333"/>
          <w:sz w:val="20"/>
          <w:szCs w:val="20"/>
        </w:rPr>
        <w:t xml:space="preserve"> Βασιλεία Α.Φ.Μ. 019199834 1000 μετοχές </w:t>
      </w:r>
      <w:r>
        <w:rPr>
          <w:rFonts w:ascii="Arial" w:hAnsi="Arial" w:cs="Arial"/>
          <w:color w:val="333333"/>
          <w:sz w:val="20"/>
          <w:szCs w:val="20"/>
          <w:lang w:val="en-US"/>
        </w:rPr>
        <w:t>x</w:t>
      </w:r>
      <w:r>
        <w:rPr>
          <w:rFonts w:ascii="Arial" w:hAnsi="Arial" w:cs="Arial"/>
          <w:color w:val="333333"/>
          <w:sz w:val="20"/>
          <w:szCs w:val="20"/>
        </w:rPr>
        <w:t>10ευρώ εκάστη</w:t>
      </w:r>
    </w:p>
    <w:p w:rsidR="001B4C09" w:rsidRDefault="001B4C09" w:rsidP="001B4C09">
      <w:pPr>
        <w:pStyle w:val="a5"/>
        <w:numPr>
          <w:ilvl w:val="0"/>
          <w:numId w:val="1"/>
        </w:numPr>
        <w:autoSpaceDE w:val="0"/>
        <w:autoSpaceDN w:val="0"/>
        <w:adjustRightInd w:val="0"/>
        <w:spacing w:after="0" w:line="240" w:lineRule="auto"/>
        <w:rPr>
          <w:rFonts w:ascii="Arial" w:hAnsi="Arial" w:cs="Arial"/>
          <w:color w:val="333333"/>
          <w:sz w:val="20"/>
          <w:szCs w:val="20"/>
        </w:rPr>
      </w:pPr>
      <w:r>
        <w:rPr>
          <w:rFonts w:ascii="Arial" w:hAnsi="Arial" w:cs="Arial"/>
          <w:color w:val="333333"/>
          <w:sz w:val="20"/>
          <w:szCs w:val="20"/>
        </w:rPr>
        <w:t xml:space="preserve">Νικολάου Όλγα Α.Φ.Μ. 020199889 1000 μετοχές </w:t>
      </w:r>
      <w:r>
        <w:rPr>
          <w:rFonts w:ascii="Arial" w:hAnsi="Arial" w:cs="Arial"/>
          <w:color w:val="333333"/>
          <w:sz w:val="20"/>
          <w:szCs w:val="20"/>
          <w:lang w:val="en-US"/>
        </w:rPr>
        <w:t>x</w:t>
      </w:r>
      <w:r>
        <w:rPr>
          <w:rFonts w:ascii="Arial" w:hAnsi="Arial" w:cs="Arial"/>
          <w:color w:val="333333"/>
          <w:sz w:val="20"/>
          <w:szCs w:val="20"/>
        </w:rPr>
        <w:t>10ευρώ εκάστη</w:t>
      </w:r>
      <w:r w:rsidRPr="004404C2">
        <w:rPr>
          <w:rFonts w:ascii="Arial" w:hAnsi="Arial" w:cs="Arial"/>
          <w:color w:val="333333"/>
          <w:sz w:val="20"/>
          <w:szCs w:val="20"/>
        </w:rPr>
        <w:t xml:space="preserve"> </w:t>
      </w:r>
    </w:p>
    <w:p w:rsidR="001B4C09" w:rsidRDefault="001B4C09" w:rsidP="001B4C09">
      <w:pPr>
        <w:pStyle w:val="a5"/>
        <w:numPr>
          <w:ilvl w:val="0"/>
          <w:numId w:val="1"/>
        </w:numPr>
        <w:autoSpaceDE w:val="0"/>
        <w:autoSpaceDN w:val="0"/>
        <w:adjustRightInd w:val="0"/>
        <w:spacing w:after="0" w:line="240" w:lineRule="auto"/>
        <w:rPr>
          <w:rFonts w:ascii="Arial" w:hAnsi="Arial" w:cs="Arial"/>
          <w:color w:val="333333"/>
          <w:sz w:val="20"/>
          <w:szCs w:val="20"/>
        </w:rPr>
      </w:pPr>
      <w:proofErr w:type="spellStart"/>
      <w:r w:rsidRPr="004404C2">
        <w:rPr>
          <w:rFonts w:ascii="Arial" w:hAnsi="Arial" w:cs="Arial"/>
          <w:color w:val="333333"/>
          <w:sz w:val="20"/>
          <w:szCs w:val="20"/>
        </w:rPr>
        <w:t>Ντούμα</w:t>
      </w:r>
      <w:proofErr w:type="spellEnd"/>
      <w:r w:rsidRPr="004404C2">
        <w:rPr>
          <w:rFonts w:ascii="Arial" w:hAnsi="Arial" w:cs="Arial"/>
          <w:color w:val="333333"/>
          <w:sz w:val="20"/>
          <w:szCs w:val="20"/>
        </w:rPr>
        <w:t xml:space="preserve"> Αθανασία Α.Φ.Μ. 021199878</w:t>
      </w:r>
      <w:r>
        <w:rPr>
          <w:rFonts w:ascii="Arial" w:hAnsi="Arial" w:cs="Arial"/>
          <w:color w:val="333333"/>
          <w:sz w:val="20"/>
          <w:szCs w:val="20"/>
        </w:rPr>
        <w:t xml:space="preserve"> 1000 μετοχές </w:t>
      </w:r>
      <w:r>
        <w:rPr>
          <w:rFonts w:ascii="Arial" w:hAnsi="Arial" w:cs="Arial"/>
          <w:color w:val="333333"/>
          <w:sz w:val="20"/>
          <w:szCs w:val="20"/>
          <w:lang w:val="en-US"/>
        </w:rPr>
        <w:t>x</w:t>
      </w:r>
      <w:r>
        <w:rPr>
          <w:rFonts w:ascii="Arial" w:hAnsi="Arial" w:cs="Arial"/>
          <w:color w:val="333333"/>
          <w:sz w:val="20"/>
          <w:szCs w:val="20"/>
        </w:rPr>
        <w:t>10ευρώ εκάστη</w:t>
      </w:r>
      <w:r w:rsidRPr="004404C2">
        <w:rPr>
          <w:rFonts w:ascii="Arial" w:hAnsi="Arial" w:cs="Arial"/>
          <w:color w:val="333333"/>
          <w:sz w:val="20"/>
          <w:szCs w:val="20"/>
        </w:rPr>
        <w:t xml:space="preserve"> </w:t>
      </w:r>
    </w:p>
    <w:p w:rsidR="001B4C09" w:rsidRPr="004404C2" w:rsidRDefault="001B4C09" w:rsidP="001B4C09">
      <w:pPr>
        <w:pStyle w:val="a5"/>
        <w:numPr>
          <w:ilvl w:val="0"/>
          <w:numId w:val="1"/>
        </w:numPr>
        <w:autoSpaceDE w:val="0"/>
        <w:autoSpaceDN w:val="0"/>
        <w:adjustRightInd w:val="0"/>
        <w:spacing w:after="0" w:line="240" w:lineRule="auto"/>
        <w:rPr>
          <w:rFonts w:ascii="Arial" w:hAnsi="Arial" w:cs="Arial"/>
          <w:color w:val="333333"/>
          <w:sz w:val="20"/>
          <w:szCs w:val="20"/>
        </w:rPr>
      </w:pPr>
      <w:r w:rsidRPr="004404C2">
        <w:rPr>
          <w:rFonts w:ascii="Arial" w:hAnsi="Arial" w:cs="Arial"/>
          <w:color w:val="333333"/>
          <w:sz w:val="20"/>
          <w:szCs w:val="20"/>
        </w:rPr>
        <w:t xml:space="preserve">Παπανδρέου Αντώνιος Α.Φ.Μ. 022199834 </w:t>
      </w:r>
      <w:r>
        <w:rPr>
          <w:rFonts w:ascii="Arial" w:hAnsi="Arial" w:cs="Arial"/>
          <w:color w:val="333333"/>
          <w:sz w:val="20"/>
          <w:szCs w:val="20"/>
        </w:rPr>
        <w:t xml:space="preserve">1000 μετοχές </w:t>
      </w:r>
      <w:r>
        <w:rPr>
          <w:rFonts w:ascii="Arial" w:hAnsi="Arial" w:cs="Arial"/>
          <w:color w:val="333333"/>
          <w:sz w:val="20"/>
          <w:szCs w:val="20"/>
          <w:lang w:val="en-US"/>
        </w:rPr>
        <w:t>x</w:t>
      </w:r>
      <w:r>
        <w:rPr>
          <w:rFonts w:ascii="Arial" w:hAnsi="Arial" w:cs="Arial"/>
          <w:color w:val="333333"/>
          <w:sz w:val="20"/>
          <w:szCs w:val="20"/>
        </w:rPr>
        <w:t>10ευρώ εκάστη</w:t>
      </w:r>
    </w:p>
    <w:p w:rsidR="001B4C09" w:rsidRDefault="001B4C09" w:rsidP="001B4C09">
      <w:pPr>
        <w:pStyle w:val="a5"/>
        <w:numPr>
          <w:ilvl w:val="0"/>
          <w:numId w:val="1"/>
        </w:numPr>
        <w:autoSpaceDE w:val="0"/>
        <w:autoSpaceDN w:val="0"/>
        <w:adjustRightInd w:val="0"/>
        <w:spacing w:after="0" w:line="240" w:lineRule="auto"/>
        <w:rPr>
          <w:rFonts w:ascii="Arial" w:hAnsi="Arial" w:cs="Arial"/>
          <w:color w:val="333333"/>
          <w:sz w:val="20"/>
          <w:szCs w:val="20"/>
        </w:rPr>
      </w:pPr>
      <w:proofErr w:type="spellStart"/>
      <w:r w:rsidRPr="004404C2">
        <w:rPr>
          <w:rFonts w:ascii="Arial" w:hAnsi="Arial" w:cs="Arial"/>
          <w:color w:val="333333"/>
          <w:sz w:val="20"/>
          <w:szCs w:val="20"/>
        </w:rPr>
        <w:t>Παπατσάτση</w:t>
      </w:r>
      <w:proofErr w:type="spellEnd"/>
      <w:r w:rsidRPr="004404C2">
        <w:rPr>
          <w:rFonts w:ascii="Arial" w:hAnsi="Arial" w:cs="Arial"/>
          <w:color w:val="333333"/>
          <w:sz w:val="20"/>
          <w:szCs w:val="20"/>
        </w:rPr>
        <w:t xml:space="preserve"> Δήμητρα Α.Φ.Μ 023199825 </w:t>
      </w:r>
      <w:r>
        <w:rPr>
          <w:rFonts w:ascii="Arial" w:hAnsi="Arial" w:cs="Arial"/>
          <w:color w:val="333333"/>
          <w:sz w:val="20"/>
          <w:szCs w:val="20"/>
        </w:rPr>
        <w:t xml:space="preserve">1000 μετοχές </w:t>
      </w:r>
      <w:r>
        <w:rPr>
          <w:rFonts w:ascii="Arial" w:hAnsi="Arial" w:cs="Arial"/>
          <w:color w:val="333333"/>
          <w:sz w:val="20"/>
          <w:szCs w:val="20"/>
          <w:lang w:val="en-US"/>
        </w:rPr>
        <w:t>x</w:t>
      </w:r>
      <w:r>
        <w:rPr>
          <w:rFonts w:ascii="Arial" w:hAnsi="Arial" w:cs="Arial"/>
          <w:color w:val="333333"/>
          <w:sz w:val="20"/>
          <w:szCs w:val="20"/>
        </w:rPr>
        <w:t>10ευρώ εκάστη</w:t>
      </w:r>
      <w:r w:rsidRPr="004404C2">
        <w:rPr>
          <w:rFonts w:ascii="Arial" w:hAnsi="Arial" w:cs="Arial"/>
          <w:color w:val="333333"/>
          <w:sz w:val="20"/>
          <w:szCs w:val="20"/>
        </w:rPr>
        <w:t xml:space="preserve"> </w:t>
      </w:r>
    </w:p>
    <w:p w:rsidR="001B4C09" w:rsidRDefault="001B4C09" w:rsidP="001B4C09">
      <w:pPr>
        <w:pStyle w:val="a5"/>
        <w:numPr>
          <w:ilvl w:val="0"/>
          <w:numId w:val="1"/>
        </w:numPr>
        <w:autoSpaceDE w:val="0"/>
        <w:autoSpaceDN w:val="0"/>
        <w:adjustRightInd w:val="0"/>
        <w:spacing w:after="0" w:line="240" w:lineRule="auto"/>
        <w:rPr>
          <w:rFonts w:ascii="Arial" w:hAnsi="Arial" w:cs="Arial"/>
          <w:color w:val="333333"/>
          <w:sz w:val="20"/>
          <w:szCs w:val="20"/>
        </w:rPr>
      </w:pPr>
      <w:r w:rsidRPr="004404C2">
        <w:rPr>
          <w:rFonts w:ascii="Arial" w:hAnsi="Arial" w:cs="Arial"/>
          <w:color w:val="333333"/>
          <w:sz w:val="20"/>
          <w:szCs w:val="20"/>
        </w:rPr>
        <w:t xml:space="preserve">Παππά </w:t>
      </w:r>
      <w:proofErr w:type="spellStart"/>
      <w:r w:rsidRPr="004404C2">
        <w:rPr>
          <w:rFonts w:ascii="Arial" w:hAnsi="Arial" w:cs="Arial"/>
          <w:color w:val="333333"/>
          <w:sz w:val="20"/>
          <w:szCs w:val="20"/>
        </w:rPr>
        <w:t>Διαμαντούλα</w:t>
      </w:r>
      <w:proofErr w:type="spellEnd"/>
      <w:r w:rsidRPr="004404C2">
        <w:rPr>
          <w:rFonts w:ascii="Arial" w:hAnsi="Arial" w:cs="Arial"/>
          <w:color w:val="333333"/>
          <w:sz w:val="20"/>
          <w:szCs w:val="20"/>
        </w:rPr>
        <w:t xml:space="preserve"> Α.Φ.Μ. 024199877</w:t>
      </w:r>
      <w:r>
        <w:rPr>
          <w:rFonts w:ascii="Arial" w:hAnsi="Arial" w:cs="Arial"/>
          <w:color w:val="333333"/>
          <w:sz w:val="20"/>
          <w:szCs w:val="20"/>
        </w:rPr>
        <w:t xml:space="preserve"> 1000 μετοχές </w:t>
      </w:r>
      <w:r>
        <w:rPr>
          <w:rFonts w:ascii="Arial" w:hAnsi="Arial" w:cs="Arial"/>
          <w:color w:val="333333"/>
          <w:sz w:val="20"/>
          <w:szCs w:val="20"/>
          <w:lang w:val="en-US"/>
        </w:rPr>
        <w:t>x</w:t>
      </w:r>
      <w:r>
        <w:rPr>
          <w:rFonts w:ascii="Arial" w:hAnsi="Arial" w:cs="Arial"/>
          <w:color w:val="333333"/>
          <w:sz w:val="20"/>
          <w:szCs w:val="20"/>
        </w:rPr>
        <w:t>10ευρώ εκάστη</w:t>
      </w:r>
    </w:p>
    <w:p w:rsidR="001B4C09" w:rsidRPr="004404C2" w:rsidRDefault="001B4C09" w:rsidP="001B4C09">
      <w:pPr>
        <w:pStyle w:val="a5"/>
        <w:numPr>
          <w:ilvl w:val="0"/>
          <w:numId w:val="1"/>
        </w:numPr>
        <w:autoSpaceDE w:val="0"/>
        <w:autoSpaceDN w:val="0"/>
        <w:adjustRightInd w:val="0"/>
        <w:spacing w:after="0" w:line="240" w:lineRule="auto"/>
        <w:rPr>
          <w:rFonts w:ascii="Arial,Bold" w:hAnsi="Arial,Bold" w:cs="Arial,Bold"/>
          <w:b/>
          <w:bCs/>
          <w:color w:val="333333"/>
          <w:sz w:val="20"/>
          <w:szCs w:val="20"/>
        </w:rPr>
      </w:pPr>
      <w:r w:rsidRPr="004404C2">
        <w:rPr>
          <w:rFonts w:ascii="Arial" w:hAnsi="Arial" w:cs="Arial"/>
          <w:color w:val="333333"/>
          <w:sz w:val="20"/>
          <w:szCs w:val="20"/>
        </w:rPr>
        <w:t xml:space="preserve"> Παππάς Σπυρίδων Α.Φ.Μ.025199829 </w:t>
      </w:r>
      <w:r>
        <w:rPr>
          <w:rFonts w:ascii="Arial" w:hAnsi="Arial" w:cs="Arial"/>
          <w:color w:val="333333"/>
          <w:sz w:val="20"/>
          <w:szCs w:val="20"/>
        </w:rPr>
        <w:t xml:space="preserve">1000 μετοχές </w:t>
      </w:r>
      <w:r>
        <w:rPr>
          <w:rFonts w:ascii="Arial" w:hAnsi="Arial" w:cs="Arial"/>
          <w:color w:val="333333"/>
          <w:sz w:val="20"/>
          <w:szCs w:val="20"/>
          <w:lang w:val="en-US"/>
        </w:rPr>
        <w:t>x</w:t>
      </w:r>
      <w:r>
        <w:rPr>
          <w:rFonts w:ascii="Arial" w:hAnsi="Arial" w:cs="Arial"/>
          <w:color w:val="333333"/>
          <w:sz w:val="20"/>
          <w:szCs w:val="20"/>
        </w:rPr>
        <w:t>10ευρώ εκάστη</w:t>
      </w:r>
    </w:p>
    <w:p w:rsidR="001B4C09" w:rsidRDefault="001B4C09" w:rsidP="001B4C09">
      <w:pPr>
        <w:pStyle w:val="a5"/>
        <w:autoSpaceDE w:val="0"/>
        <w:autoSpaceDN w:val="0"/>
        <w:adjustRightInd w:val="0"/>
        <w:spacing w:after="0" w:line="240" w:lineRule="auto"/>
        <w:rPr>
          <w:rFonts w:ascii="Arial,Bold" w:hAnsi="Arial,Bold" w:cs="Arial,Bold"/>
          <w:b/>
          <w:bCs/>
          <w:color w:val="333333"/>
          <w:sz w:val="20"/>
          <w:szCs w:val="20"/>
        </w:rPr>
      </w:pPr>
    </w:p>
    <w:p w:rsidR="001B4C09" w:rsidRPr="004404C2" w:rsidRDefault="001B4C09" w:rsidP="001B4C09">
      <w:pPr>
        <w:pStyle w:val="a5"/>
        <w:autoSpaceDE w:val="0"/>
        <w:autoSpaceDN w:val="0"/>
        <w:adjustRightInd w:val="0"/>
        <w:spacing w:after="0" w:line="240" w:lineRule="auto"/>
        <w:rPr>
          <w:rFonts w:ascii="Arial,Bold" w:hAnsi="Arial,Bold" w:cs="Arial,Bold"/>
          <w:b/>
          <w:bCs/>
          <w:color w:val="333333"/>
          <w:sz w:val="20"/>
          <w:szCs w:val="20"/>
        </w:rPr>
      </w:pPr>
    </w:p>
    <w:p w:rsidR="001B4C09" w:rsidRPr="004404C2" w:rsidRDefault="001B4C09" w:rsidP="001B4C09">
      <w:pPr>
        <w:autoSpaceDE w:val="0"/>
        <w:autoSpaceDN w:val="0"/>
        <w:adjustRightInd w:val="0"/>
        <w:ind w:left="360"/>
        <w:rPr>
          <w:rFonts w:ascii="Arial,Bold" w:hAnsi="Arial,Bold" w:cs="Arial,Bold"/>
          <w:b/>
          <w:bCs/>
          <w:color w:val="333333"/>
          <w:sz w:val="20"/>
          <w:szCs w:val="20"/>
        </w:rPr>
      </w:pPr>
      <w:r w:rsidRPr="004404C2">
        <w:rPr>
          <w:rFonts w:ascii="Arial,Bold" w:hAnsi="Arial,Bold" w:cs="Arial,Bold"/>
          <w:b/>
          <w:bCs/>
          <w:color w:val="333333"/>
          <w:sz w:val="20"/>
          <w:szCs w:val="20"/>
        </w:rPr>
        <w:t>`</w:t>
      </w:r>
      <w:proofErr w:type="spellStart"/>
      <w:r w:rsidRPr="004404C2">
        <w:rPr>
          <w:rFonts w:ascii="Arial,Bold" w:hAnsi="Arial,Bold" w:cs="Arial,Bold"/>
          <w:b/>
          <w:bCs/>
          <w:color w:val="333333"/>
          <w:sz w:val="20"/>
          <w:szCs w:val="20"/>
        </w:rPr>
        <w:t>Αρθρο</w:t>
      </w:r>
      <w:proofErr w:type="spellEnd"/>
      <w:r w:rsidRPr="004404C2">
        <w:rPr>
          <w:rFonts w:ascii="Arial,Bold" w:hAnsi="Arial,Bold" w:cs="Arial,Bold"/>
          <w:b/>
          <w:bCs/>
          <w:color w:val="333333"/>
          <w:sz w:val="20"/>
          <w:szCs w:val="20"/>
        </w:rPr>
        <w:t xml:space="preserve"> 16</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Εξαιρετικά η πρώτη εταιρική χρήση της εταιρείας αρχίζει από</w:t>
      </w:r>
      <w:r>
        <w:rPr>
          <w:rFonts w:ascii="Arial" w:hAnsi="Arial" w:cs="Arial"/>
          <w:color w:val="333333"/>
          <w:sz w:val="20"/>
          <w:szCs w:val="20"/>
        </w:rPr>
        <w:t xml:space="preserve"> τις 1/1/2014</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 εφόσον απαιτείται, της(διοικητικής απόφασης της αρμόδιας εποπτεύουσας</w:t>
      </w:r>
      <w:r w:rsidRPr="00EC3A0B">
        <w:rPr>
          <w:rFonts w:ascii="Arial" w:hAnsi="Arial" w:cs="Arial"/>
          <w:color w:val="333333"/>
          <w:sz w:val="20"/>
          <w:szCs w:val="20"/>
        </w:rPr>
        <w:t xml:space="preserve"> </w:t>
      </w:r>
      <w:r w:rsidRPr="00CA144B">
        <w:rPr>
          <w:rFonts w:ascii="Arial" w:hAnsi="Arial" w:cs="Arial"/>
          <w:color w:val="333333"/>
          <w:sz w:val="20"/>
          <w:szCs w:val="20"/>
        </w:rPr>
        <w:t>αρχής για την χορήγηση άδειας</w:t>
      </w:r>
      <w:r w:rsidRPr="00EC3A0B">
        <w:rPr>
          <w:rFonts w:ascii="Arial" w:hAnsi="Arial" w:cs="Arial"/>
          <w:color w:val="333333"/>
          <w:sz w:val="20"/>
          <w:szCs w:val="20"/>
        </w:rPr>
        <w:t xml:space="preserve"> </w:t>
      </w:r>
      <w:r w:rsidRPr="00CA144B">
        <w:rPr>
          <w:rFonts w:ascii="Arial" w:hAnsi="Arial" w:cs="Arial"/>
          <w:color w:val="333333"/>
          <w:sz w:val="20"/>
          <w:szCs w:val="20"/>
        </w:rPr>
        <w:t>σύστασης και έγκρισης του</w:t>
      </w:r>
      <w:r>
        <w:rPr>
          <w:rFonts w:ascii="Arial" w:hAnsi="Arial" w:cs="Arial"/>
          <w:color w:val="333333"/>
          <w:sz w:val="20"/>
          <w:szCs w:val="20"/>
        </w:rPr>
        <w:t xml:space="preserve"> καταστατικού, και θα λήξει την 11/2/2014</w:t>
      </w:r>
    </w:p>
    <w:p w:rsidR="001B4C09" w:rsidRPr="00CA144B" w:rsidRDefault="001B4C09" w:rsidP="001B4C09">
      <w:pPr>
        <w:autoSpaceDE w:val="0"/>
        <w:autoSpaceDN w:val="0"/>
        <w:adjustRightInd w:val="0"/>
        <w:rPr>
          <w:rFonts w:ascii="Arial" w:hAnsi="Arial" w:cs="Arial"/>
          <w:color w:val="333333"/>
          <w:sz w:val="20"/>
          <w:szCs w:val="20"/>
        </w:rPr>
      </w:pP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`Αρθρο17</w:t>
      </w:r>
    </w:p>
    <w:p w:rsidR="001B4C09" w:rsidRPr="00CA144B" w:rsidRDefault="001B4C09" w:rsidP="001B4C09">
      <w:pPr>
        <w:autoSpaceDE w:val="0"/>
        <w:autoSpaceDN w:val="0"/>
        <w:adjustRightInd w:val="0"/>
        <w:rPr>
          <w:rFonts w:ascii="Arial,Bold" w:hAnsi="Arial,Bold" w:cs="Arial,Bold"/>
          <w:b/>
          <w:bCs/>
          <w:color w:val="333333"/>
          <w:sz w:val="20"/>
          <w:szCs w:val="20"/>
        </w:rPr>
      </w:pPr>
      <w:r>
        <w:rPr>
          <w:rFonts w:ascii="Arial,Bold" w:hAnsi="Arial,Bold" w:cs="Arial,Bold"/>
          <w:b/>
          <w:bCs/>
          <w:color w:val="333333"/>
          <w:sz w:val="20"/>
          <w:szCs w:val="20"/>
        </w:rPr>
        <w:t>ΣΥΝΘΕΣΗ ΠΡΩΤΟΥ Δ</w:t>
      </w:r>
      <w:r w:rsidRPr="00CA144B">
        <w:rPr>
          <w:rFonts w:ascii="Arial,Bold" w:hAnsi="Arial,Bold" w:cs="Arial,Bold"/>
          <w:b/>
          <w:bCs/>
          <w:color w:val="333333"/>
          <w:sz w:val="20"/>
          <w:szCs w:val="20"/>
        </w:rPr>
        <w:t>ΙΟΙΚΗΤΙΚΟΥ ΣΥΜΒΟΥΛΙΟΥ</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Το πρώτο (διοικητικό Συμβούλιο που θα διοικήσει την εταιρεία μέχρι την πρώτη Τακτική Γενική</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Συνέλευση αποτελείται από τους:</w:t>
      </w:r>
    </w:p>
    <w:p w:rsidR="001B4C09" w:rsidRDefault="001B4C09" w:rsidP="001B4C09">
      <w:pPr>
        <w:autoSpaceDE w:val="0"/>
        <w:autoSpaceDN w:val="0"/>
        <w:adjustRightInd w:val="0"/>
        <w:rPr>
          <w:rFonts w:ascii="Arial" w:hAnsi="Arial" w:cs="Arial"/>
          <w:color w:val="333333"/>
          <w:sz w:val="20"/>
          <w:szCs w:val="20"/>
        </w:rPr>
      </w:pP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1)</w:t>
      </w:r>
      <w:r>
        <w:rPr>
          <w:rFonts w:ascii="Arial" w:hAnsi="Arial" w:cs="Arial"/>
          <w:color w:val="333333"/>
          <w:sz w:val="20"/>
          <w:szCs w:val="20"/>
        </w:rPr>
        <w:t xml:space="preserve"> Πρόεδρο : Παυλίδης Ηλίας του Κωνσταντίνου Παυλίδη , Γεννηθείς στην Καβάλα στις 19/05/1998 Α.Φ.Μ. 007199819 </w:t>
      </w:r>
    </w:p>
    <w:p w:rsidR="001B4C09" w:rsidRPr="00CA144B" w:rsidRDefault="001B4C09" w:rsidP="001B4C09">
      <w:pPr>
        <w:autoSpaceDE w:val="0"/>
        <w:autoSpaceDN w:val="0"/>
        <w:adjustRightInd w:val="0"/>
        <w:rPr>
          <w:rFonts w:ascii="Arial" w:hAnsi="Arial" w:cs="Arial"/>
          <w:color w:val="333333"/>
          <w:sz w:val="20"/>
          <w:szCs w:val="20"/>
        </w:rPr>
      </w:pPr>
      <w:r>
        <w:rPr>
          <w:rFonts w:ascii="Arial" w:hAnsi="Arial" w:cs="Arial"/>
          <w:color w:val="333333"/>
          <w:sz w:val="20"/>
          <w:szCs w:val="20"/>
        </w:rPr>
        <w:t xml:space="preserve"> </w:t>
      </w:r>
    </w:p>
    <w:p w:rsidR="001B4C09"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2)</w:t>
      </w:r>
      <w:r>
        <w:rPr>
          <w:rFonts w:ascii="Arial" w:hAnsi="Arial" w:cs="Arial"/>
          <w:color w:val="333333"/>
          <w:sz w:val="20"/>
          <w:szCs w:val="20"/>
        </w:rPr>
        <w:t xml:space="preserve"> Αναπληρωτή Πρόεδρο : </w:t>
      </w:r>
      <w:proofErr w:type="spellStart"/>
      <w:r>
        <w:rPr>
          <w:rFonts w:ascii="Arial" w:hAnsi="Arial" w:cs="Arial"/>
          <w:color w:val="333333"/>
          <w:sz w:val="20"/>
          <w:szCs w:val="20"/>
        </w:rPr>
        <w:t>Κατσαούνης</w:t>
      </w:r>
      <w:proofErr w:type="spellEnd"/>
      <w:r>
        <w:rPr>
          <w:rFonts w:ascii="Arial" w:hAnsi="Arial" w:cs="Arial"/>
          <w:color w:val="333333"/>
          <w:sz w:val="20"/>
          <w:szCs w:val="20"/>
        </w:rPr>
        <w:t xml:space="preserve">  Σωτήριος του</w:t>
      </w:r>
      <w:r w:rsidRPr="00CA144B">
        <w:rPr>
          <w:rFonts w:ascii="Arial" w:hAnsi="Arial" w:cs="Arial"/>
          <w:color w:val="333333"/>
          <w:sz w:val="20"/>
          <w:szCs w:val="20"/>
        </w:rPr>
        <w:t xml:space="preserve"> </w:t>
      </w:r>
      <w:r>
        <w:rPr>
          <w:rFonts w:ascii="Arial" w:hAnsi="Arial" w:cs="Arial"/>
          <w:color w:val="333333"/>
          <w:sz w:val="20"/>
          <w:szCs w:val="20"/>
        </w:rPr>
        <w:t xml:space="preserve">Δημήτριου </w:t>
      </w:r>
      <w:proofErr w:type="spellStart"/>
      <w:r>
        <w:rPr>
          <w:rFonts w:ascii="Arial" w:hAnsi="Arial" w:cs="Arial"/>
          <w:color w:val="333333"/>
          <w:sz w:val="20"/>
          <w:szCs w:val="20"/>
        </w:rPr>
        <w:t>Κατσαούνη</w:t>
      </w:r>
      <w:proofErr w:type="spellEnd"/>
      <w:r>
        <w:rPr>
          <w:rFonts w:ascii="Arial" w:hAnsi="Arial" w:cs="Arial"/>
          <w:color w:val="333333"/>
          <w:sz w:val="20"/>
          <w:szCs w:val="20"/>
        </w:rPr>
        <w:t xml:space="preserve"> , Γεννηθείς στα Ιωάννινα στις 05/08/1998 Α.Φ.Μ. 008199805</w:t>
      </w:r>
    </w:p>
    <w:p w:rsidR="001B4C09" w:rsidRPr="00CA144B" w:rsidRDefault="001B4C09" w:rsidP="001B4C09">
      <w:pPr>
        <w:autoSpaceDE w:val="0"/>
        <w:autoSpaceDN w:val="0"/>
        <w:adjustRightInd w:val="0"/>
        <w:rPr>
          <w:rFonts w:ascii="Arial" w:hAnsi="Arial" w:cs="Arial"/>
          <w:color w:val="333333"/>
          <w:sz w:val="20"/>
          <w:szCs w:val="20"/>
        </w:rPr>
      </w:pPr>
      <w:r>
        <w:rPr>
          <w:rFonts w:ascii="Arial" w:hAnsi="Arial" w:cs="Arial"/>
          <w:color w:val="333333"/>
          <w:sz w:val="20"/>
          <w:szCs w:val="20"/>
        </w:rPr>
        <w:t xml:space="preserve"> </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3</w:t>
      </w:r>
      <w:r>
        <w:rPr>
          <w:rFonts w:ascii="Arial" w:hAnsi="Arial" w:cs="Arial"/>
          <w:color w:val="333333"/>
          <w:sz w:val="20"/>
          <w:szCs w:val="20"/>
        </w:rPr>
        <w:t xml:space="preserve">) Μέλος : </w:t>
      </w:r>
      <w:proofErr w:type="spellStart"/>
      <w:r>
        <w:rPr>
          <w:rFonts w:ascii="Arial" w:hAnsi="Arial" w:cs="Arial"/>
          <w:color w:val="333333"/>
          <w:sz w:val="20"/>
          <w:szCs w:val="20"/>
        </w:rPr>
        <w:t>Γκόγκας</w:t>
      </w:r>
      <w:proofErr w:type="spellEnd"/>
      <w:r>
        <w:rPr>
          <w:rFonts w:ascii="Arial" w:hAnsi="Arial" w:cs="Arial"/>
          <w:color w:val="333333"/>
          <w:sz w:val="20"/>
          <w:szCs w:val="20"/>
        </w:rPr>
        <w:t xml:space="preserve">  Άγγελος του Σπυρίδων </w:t>
      </w:r>
      <w:proofErr w:type="spellStart"/>
      <w:r>
        <w:rPr>
          <w:rFonts w:ascii="Arial" w:hAnsi="Arial" w:cs="Arial"/>
          <w:color w:val="333333"/>
          <w:sz w:val="20"/>
          <w:szCs w:val="20"/>
        </w:rPr>
        <w:t>Γκόκγα</w:t>
      </w:r>
      <w:proofErr w:type="spellEnd"/>
      <w:r>
        <w:rPr>
          <w:rFonts w:ascii="Arial" w:hAnsi="Arial" w:cs="Arial"/>
          <w:color w:val="333333"/>
          <w:sz w:val="20"/>
          <w:szCs w:val="20"/>
        </w:rPr>
        <w:t xml:space="preserve"> , Γεννηθείς στα Ιωάννινα στις 17/07/1998 Α.Φ.Μ. 009199817</w:t>
      </w:r>
    </w:p>
    <w:p w:rsidR="001B4C09" w:rsidRDefault="001B4C09" w:rsidP="001B4C09">
      <w:pPr>
        <w:autoSpaceDE w:val="0"/>
        <w:autoSpaceDN w:val="0"/>
        <w:adjustRightInd w:val="0"/>
        <w:rPr>
          <w:rFonts w:ascii="Arial" w:hAnsi="Arial" w:cs="Arial"/>
          <w:color w:val="333333"/>
          <w:sz w:val="20"/>
          <w:szCs w:val="20"/>
        </w:rPr>
      </w:pPr>
    </w:p>
    <w:p w:rsidR="001B4C09" w:rsidRDefault="001B4C09" w:rsidP="001B4C09">
      <w:pPr>
        <w:autoSpaceDE w:val="0"/>
        <w:autoSpaceDN w:val="0"/>
        <w:adjustRightInd w:val="0"/>
        <w:rPr>
          <w:rFonts w:ascii="Arial" w:hAnsi="Arial" w:cs="Arial"/>
          <w:color w:val="333333"/>
          <w:sz w:val="20"/>
          <w:szCs w:val="20"/>
        </w:rPr>
      </w:pPr>
      <w:r>
        <w:rPr>
          <w:rFonts w:ascii="Arial" w:hAnsi="Arial" w:cs="Arial"/>
          <w:color w:val="333333"/>
          <w:sz w:val="20"/>
          <w:szCs w:val="20"/>
        </w:rPr>
        <w:t>4) Μέλος : Γούλας Γεώργιος του Χρήστου Γούλα , Γεννηθείς στα Ιωάννινα στις 08/02/1998 Α.Φ.Μ  010199808</w:t>
      </w:r>
    </w:p>
    <w:p w:rsidR="001B4C09" w:rsidRDefault="001B4C09" w:rsidP="001B4C09">
      <w:pPr>
        <w:autoSpaceDE w:val="0"/>
        <w:autoSpaceDN w:val="0"/>
        <w:adjustRightInd w:val="0"/>
        <w:rPr>
          <w:rFonts w:ascii="Arial" w:hAnsi="Arial" w:cs="Arial"/>
          <w:color w:val="333333"/>
          <w:sz w:val="20"/>
          <w:szCs w:val="20"/>
        </w:rPr>
      </w:pPr>
    </w:p>
    <w:p w:rsidR="001B4C09" w:rsidRDefault="001B4C09" w:rsidP="001B4C09">
      <w:pPr>
        <w:autoSpaceDE w:val="0"/>
        <w:autoSpaceDN w:val="0"/>
        <w:adjustRightInd w:val="0"/>
        <w:rPr>
          <w:rFonts w:ascii="Arial" w:hAnsi="Arial" w:cs="Arial"/>
          <w:color w:val="333333"/>
          <w:sz w:val="20"/>
          <w:szCs w:val="20"/>
        </w:rPr>
      </w:pPr>
      <w:r>
        <w:rPr>
          <w:rFonts w:ascii="Arial" w:hAnsi="Arial" w:cs="Arial"/>
          <w:color w:val="333333"/>
          <w:sz w:val="20"/>
          <w:szCs w:val="20"/>
        </w:rPr>
        <w:t xml:space="preserve">5) Μέλος : Παππάς Σπυρίδων του Γεράσιμου Παππά , Γεννηθείς στα </w:t>
      </w:r>
      <w:proofErr w:type="spellStart"/>
      <w:r>
        <w:rPr>
          <w:rFonts w:ascii="Arial" w:hAnsi="Arial" w:cs="Arial"/>
          <w:color w:val="333333"/>
          <w:sz w:val="20"/>
          <w:szCs w:val="20"/>
        </w:rPr>
        <w:t>Ιωάωωινα</w:t>
      </w:r>
      <w:proofErr w:type="spellEnd"/>
      <w:r>
        <w:rPr>
          <w:rFonts w:ascii="Arial" w:hAnsi="Arial" w:cs="Arial"/>
          <w:color w:val="333333"/>
          <w:sz w:val="20"/>
          <w:szCs w:val="20"/>
        </w:rPr>
        <w:t xml:space="preserve"> στις 07/07/1998 Α.Φ.Μ.011199807</w:t>
      </w:r>
    </w:p>
    <w:p w:rsidR="001B4C09" w:rsidRPr="00CA144B" w:rsidRDefault="001B4C09" w:rsidP="001B4C09">
      <w:pPr>
        <w:autoSpaceDE w:val="0"/>
        <w:autoSpaceDN w:val="0"/>
        <w:adjustRightInd w:val="0"/>
        <w:rPr>
          <w:rFonts w:ascii="Arial" w:hAnsi="Arial" w:cs="Arial"/>
          <w:color w:val="333333"/>
          <w:sz w:val="20"/>
          <w:szCs w:val="20"/>
        </w:rPr>
      </w:pP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w:t>
      </w:r>
      <w:proofErr w:type="spellStart"/>
      <w:r w:rsidRPr="00CA144B">
        <w:rPr>
          <w:rFonts w:ascii="Arial,Bold" w:hAnsi="Arial,Bold" w:cs="Arial,Bold"/>
          <w:b/>
          <w:bCs/>
          <w:color w:val="333333"/>
          <w:sz w:val="20"/>
          <w:szCs w:val="20"/>
        </w:rPr>
        <w:t>Αρθρο</w:t>
      </w:r>
      <w:proofErr w:type="spellEnd"/>
      <w:r w:rsidRPr="00CA144B">
        <w:rPr>
          <w:rFonts w:ascii="Arial,Bold" w:hAnsi="Arial,Bold" w:cs="Arial,Bold"/>
          <w:b/>
          <w:bCs/>
          <w:color w:val="333333"/>
          <w:sz w:val="20"/>
          <w:szCs w:val="20"/>
        </w:rPr>
        <w:t xml:space="preserve"> 18</w:t>
      </w:r>
    </w:p>
    <w:p w:rsidR="001B4C09" w:rsidRPr="00CA144B" w:rsidRDefault="001B4C09" w:rsidP="001B4C09">
      <w:pPr>
        <w:autoSpaceDE w:val="0"/>
        <w:autoSpaceDN w:val="0"/>
        <w:adjustRightInd w:val="0"/>
        <w:rPr>
          <w:rFonts w:ascii="Arial,Bold" w:hAnsi="Arial,Bold" w:cs="Arial,Bold"/>
          <w:b/>
          <w:bCs/>
          <w:color w:val="333333"/>
          <w:sz w:val="20"/>
          <w:szCs w:val="20"/>
        </w:rPr>
      </w:pPr>
      <w:r>
        <w:rPr>
          <w:rFonts w:ascii="Arial,Bold" w:hAnsi="Arial,Bold" w:cs="Arial,Bold"/>
          <w:b/>
          <w:bCs/>
          <w:color w:val="333333"/>
          <w:sz w:val="20"/>
          <w:szCs w:val="20"/>
        </w:rPr>
        <w:t>ΕΛΕΓΚΤΕΣ ΤΗΣ ΠΡΩ</w:t>
      </w:r>
      <w:r w:rsidRPr="00CA144B">
        <w:rPr>
          <w:rFonts w:ascii="Arial,Bold" w:hAnsi="Arial,Bold" w:cs="Arial,Bold"/>
          <w:b/>
          <w:bCs/>
          <w:color w:val="333333"/>
          <w:sz w:val="20"/>
          <w:szCs w:val="20"/>
        </w:rPr>
        <w:t>ΤΗΣ ΕΤΑΙΡΙΚΗΣ ΧΡΗΣΗΣ</w:t>
      </w:r>
    </w:p>
    <w:p w:rsidR="001B4C09"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Για τον έλεγχο της πρώτης εταιρικ</w:t>
      </w:r>
      <w:r>
        <w:rPr>
          <w:rFonts w:ascii="Arial" w:hAnsi="Arial" w:cs="Arial"/>
          <w:color w:val="333333"/>
          <w:sz w:val="20"/>
          <w:szCs w:val="20"/>
        </w:rPr>
        <w:t xml:space="preserve">ής χρήσης ορίζεται/ορίζονται Νικολάου Όλγα , </w:t>
      </w:r>
      <w:proofErr w:type="spellStart"/>
      <w:r>
        <w:rPr>
          <w:rFonts w:ascii="Arial" w:hAnsi="Arial" w:cs="Arial"/>
          <w:color w:val="333333"/>
          <w:sz w:val="20"/>
          <w:szCs w:val="20"/>
        </w:rPr>
        <w:t>Καρακίτσος</w:t>
      </w:r>
      <w:proofErr w:type="spellEnd"/>
      <w:r>
        <w:rPr>
          <w:rFonts w:ascii="Arial" w:hAnsi="Arial" w:cs="Arial"/>
          <w:color w:val="333333"/>
          <w:sz w:val="20"/>
          <w:szCs w:val="20"/>
        </w:rPr>
        <w:t xml:space="preserve"> Νικόλαος</w:t>
      </w:r>
    </w:p>
    <w:p w:rsidR="001B4C09" w:rsidRPr="00CA144B" w:rsidRDefault="001B4C09" w:rsidP="001B4C09">
      <w:pPr>
        <w:autoSpaceDE w:val="0"/>
        <w:autoSpaceDN w:val="0"/>
        <w:adjustRightInd w:val="0"/>
        <w:rPr>
          <w:rFonts w:ascii="Arial" w:hAnsi="Arial" w:cs="Arial"/>
          <w:color w:val="333333"/>
          <w:sz w:val="20"/>
          <w:szCs w:val="20"/>
        </w:rPr>
      </w:pPr>
      <w:r>
        <w:rPr>
          <w:rFonts w:ascii="Arial" w:hAnsi="Arial" w:cs="Arial"/>
          <w:color w:val="333333"/>
          <w:sz w:val="20"/>
          <w:szCs w:val="20"/>
        </w:rPr>
        <w:t xml:space="preserve"> </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w:t>
      </w:r>
      <w:proofErr w:type="spellStart"/>
      <w:r w:rsidRPr="00CA144B">
        <w:rPr>
          <w:rFonts w:ascii="Arial,Bold" w:hAnsi="Arial,Bold" w:cs="Arial,Bold"/>
          <w:b/>
          <w:bCs/>
          <w:color w:val="333333"/>
          <w:sz w:val="20"/>
          <w:szCs w:val="20"/>
        </w:rPr>
        <w:t>Αρθρο</w:t>
      </w:r>
      <w:proofErr w:type="spellEnd"/>
      <w:r w:rsidRPr="00CA144B">
        <w:rPr>
          <w:rFonts w:ascii="Arial,Bold" w:hAnsi="Arial,Bold" w:cs="Arial,Bold"/>
          <w:b/>
          <w:bCs/>
          <w:color w:val="333333"/>
          <w:sz w:val="20"/>
          <w:szCs w:val="20"/>
        </w:rPr>
        <w:t xml:space="preserve"> 19</w:t>
      </w:r>
    </w:p>
    <w:p w:rsidR="001B4C09" w:rsidRPr="00CA144B" w:rsidRDefault="001B4C09" w:rsidP="001B4C09">
      <w:pPr>
        <w:autoSpaceDE w:val="0"/>
        <w:autoSpaceDN w:val="0"/>
        <w:adjustRightInd w:val="0"/>
        <w:rPr>
          <w:rFonts w:ascii="Arial,Bold" w:hAnsi="Arial,Bold" w:cs="Arial,Bold"/>
          <w:b/>
          <w:bCs/>
          <w:color w:val="333333"/>
          <w:sz w:val="20"/>
          <w:szCs w:val="20"/>
        </w:rPr>
      </w:pPr>
      <w:r w:rsidRPr="00CA144B">
        <w:rPr>
          <w:rFonts w:ascii="Arial,Bold" w:hAnsi="Arial,Bold" w:cs="Arial,Bold"/>
          <w:b/>
          <w:bCs/>
          <w:color w:val="333333"/>
          <w:sz w:val="20"/>
          <w:szCs w:val="20"/>
        </w:rPr>
        <w:t>ΕΥΘΥΝΗ</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Πρόσωπα που έχουν ενεργήσει με το όνομα αυτής της υπό ίδρυση εταιρείας ευθύνονται για</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τις πράξεις αυτές απεριόριστα και εις ολόκληρο. Ευθύνεται όμως μόνη η εταιρεία για τις</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πράξεις που έγιναν ρητά στο όνομά της κατά το ιδρυτικό στάδιο, εάν μέσα σε τρεις μήνες από</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την απόκτηση της νομικής προσωπικότητας αυτής ανέλαβε τις υποχρεώσεις που απορρέουν</w:t>
      </w:r>
    </w:p>
    <w:p w:rsidR="001B4C09" w:rsidRPr="00CA144B" w:rsidRDefault="001B4C09" w:rsidP="001B4C09">
      <w:pPr>
        <w:autoSpaceDE w:val="0"/>
        <w:autoSpaceDN w:val="0"/>
        <w:adjustRightInd w:val="0"/>
        <w:rPr>
          <w:rFonts w:ascii="Arial" w:hAnsi="Arial" w:cs="Arial"/>
          <w:color w:val="333333"/>
          <w:sz w:val="20"/>
          <w:szCs w:val="20"/>
        </w:rPr>
      </w:pPr>
      <w:r w:rsidRPr="00CA144B">
        <w:rPr>
          <w:rFonts w:ascii="Arial" w:hAnsi="Arial" w:cs="Arial"/>
          <w:color w:val="333333"/>
          <w:sz w:val="20"/>
          <w:szCs w:val="20"/>
        </w:rPr>
        <w:t>από αυτές τις πράξεις.</w:t>
      </w:r>
    </w:p>
    <w:p w:rsidR="001B4C09" w:rsidRPr="00CA144B" w:rsidRDefault="001B4C09" w:rsidP="001B4C09">
      <w:pPr>
        <w:autoSpaceDE w:val="0"/>
        <w:autoSpaceDN w:val="0"/>
        <w:adjustRightInd w:val="0"/>
        <w:rPr>
          <w:rFonts w:ascii="Arial,Bold" w:hAnsi="Arial,Bold" w:cs="Arial,Bold"/>
          <w:b/>
          <w:bCs/>
          <w:color w:val="333333"/>
          <w:sz w:val="18"/>
          <w:szCs w:val="18"/>
        </w:rPr>
      </w:pPr>
      <w:r w:rsidRPr="00CA144B">
        <w:rPr>
          <w:rFonts w:ascii="Arial,Bold" w:hAnsi="Arial,Bold" w:cs="Arial,Bold"/>
          <w:b/>
          <w:bCs/>
          <w:color w:val="333333"/>
          <w:sz w:val="18"/>
          <w:szCs w:val="18"/>
        </w:rPr>
        <w:t>ΠΑΡΑΡΤΗΜΑ 1.</w:t>
      </w:r>
    </w:p>
    <w:p w:rsidR="001B4C09" w:rsidRPr="00CA144B" w:rsidRDefault="001B4C09" w:rsidP="001B4C09">
      <w:pPr>
        <w:autoSpaceDE w:val="0"/>
        <w:autoSpaceDN w:val="0"/>
        <w:adjustRightInd w:val="0"/>
        <w:rPr>
          <w:rFonts w:ascii="Arial,Bold" w:hAnsi="Arial,Bold" w:cs="Arial,Bold"/>
          <w:b/>
          <w:bCs/>
          <w:color w:val="333333"/>
          <w:sz w:val="18"/>
          <w:szCs w:val="18"/>
        </w:rPr>
      </w:pPr>
      <w:r w:rsidRPr="00CA144B">
        <w:rPr>
          <w:rFonts w:ascii="Arial,Bold" w:hAnsi="Arial,Bold" w:cs="Arial,Bold"/>
          <w:b/>
          <w:bCs/>
          <w:color w:val="333333"/>
          <w:sz w:val="18"/>
          <w:szCs w:val="18"/>
        </w:rPr>
        <w:t>ΠΡΟΣΘΕΤΕΣ ΠΛΗΡΟΦΟΡΙΕΣ ΓΙΑ ΤΟ ΠΡΟΤΥΠΟΠΟΙΗΜΕΝΟ ΚΑΤΑΣΤΑΤΙΚΟ ΤΗΣ ΑΝ_ΝΥΜΗΣ</w:t>
      </w:r>
    </w:p>
    <w:p w:rsidR="001B4C09" w:rsidRPr="003C79FE" w:rsidRDefault="001B4C09" w:rsidP="001B4C09">
      <w:pPr>
        <w:autoSpaceDE w:val="0"/>
        <w:autoSpaceDN w:val="0"/>
        <w:adjustRightInd w:val="0"/>
        <w:rPr>
          <w:rFonts w:ascii="Arial,Bold" w:hAnsi="Arial,Bold" w:cs="Arial,Bold"/>
          <w:b/>
          <w:bCs/>
          <w:color w:val="333333"/>
          <w:sz w:val="18"/>
          <w:szCs w:val="18"/>
        </w:rPr>
      </w:pPr>
      <w:r w:rsidRPr="00CA144B">
        <w:rPr>
          <w:rFonts w:ascii="Arial,Bold" w:hAnsi="Arial,Bold" w:cs="Arial,Bold"/>
          <w:b/>
          <w:bCs/>
          <w:color w:val="333333"/>
          <w:sz w:val="18"/>
          <w:szCs w:val="18"/>
        </w:rPr>
        <w:t>ΕΤΑΙΡΕΙΑΣ</w:t>
      </w:r>
    </w:p>
    <w:p w:rsidR="001B4C09" w:rsidRPr="003C79FE" w:rsidRDefault="001B4C09" w:rsidP="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3C79FE" w:rsidRDefault="001B4C09"/>
    <w:p w:rsidR="001B4C09" w:rsidRPr="00C23331" w:rsidRDefault="001B4C09" w:rsidP="001B4C09">
      <w:pPr>
        <w:rPr>
          <w:sz w:val="44"/>
          <w:szCs w:val="44"/>
          <w:u w:val="single"/>
        </w:rPr>
      </w:pPr>
      <w:r w:rsidRPr="00C23331">
        <w:rPr>
          <w:sz w:val="44"/>
          <w:szCs w:val="44"/>
          <w:u w:val="single"/>
        </w:rPr>
        <w:lastRenderedPageBreak/>
        <w:t>Ηλεκτρονικό Εμπόριο</w:t>
      </w:r>
    </w:p>
    <w:p w:rsidR="001B4C09" w:rsidRPr="003C79FE" w:rsidRDefault="001B4C09" w:rsidP="003C79FE">
      <w:pPr>
        <w:ind w:left="360"/>
        <w:rPr>
          <w:sz w:val="28"/>
          <w:szCs w:val="28"/>
        </w:rPr>
      </w:pPr>
      <w:r w:rsidRPr="003C79FE">
        <w:rPr>
          <w:sz w:val="28"/>
          <w:szCs w:val="28"/>
        </w:rPr>
        <w:t xml:space="preserve">Βασικές Έννοιες </w:t>
      </w:r>
    </w:p>
    <w:p w:rsidR="001B4C09" w:rsidRPr="003C79FE" w:rsidRDefault="001B4C09" w:rsidP="003C79FE">
      <w:pPr>
        <w:tabs>
          <w:tab w:val="num" w:pos="720"/>
        </w:tabs>
        <w:spacing w:after="200" w:line="276" w:lineRule="auto"/>
        <w:ind w:left="360"/>
        <w:rPr>
          <w:sz w:val="28"/>
          <w:szCs w:val="28"/>
        </w:rPr>
      </w:pPr>
      <w:r w:rsidRPr="003C79FE">
        <w:rPr>
          <w:sz w:val="28"/>
          <w:szCs w:val="28"/>
        </w:rPr>
        <w:t xml:space="preserve">Πριν αναλύσουμε το ηλεκτρονικό εμπόριο θα ήταν χρήσιμο να πούμε μερικά πράγματα για το </w:t>
      </w:r>
      <w:r w:rsidRPr="003C79FE">
        <w:rPr>
          <w:b/>
          <w:bCs/>
          <w:sz w:val="28"/>
          <w:szCs w:val="28"/>
        </w:rPr>
        <w:t>εμπόριο</w:t>
      </w:r>
      <w:r w:rsidRPr="003C79FE">
        <w:rPr>
          <w:sz w:val="28"/>
          <w:szCs w:val="28"/>
        </w:rPr>
        <w:t>.</w:t>
      </w:r>
    </w:p>
    <w:p w:rsidR="001B4C09" w:rsidRPr="003C79FE" w:rsidRDefault="001B4C09" w:rsidP="003C79FE">
      <w:pPr>
        <w:tabs>
          <w:tab w:val="num" w:pos="720"/>
        </w:tabs>
        <w:spacing w:after="200" w:line="276" w:lineRule="auto"/>
        <w:ind w:left="360"/>
        <w:rPr>
          <w:sz w:val="28"/>
          <w:szCs w:val="28"/>
        </w:rPr>
      </w:pPr>
      <w:r w:rsidRPr="003C79FE">
        <w:rPr>
          <w:sz w:val="28"/>
          <w:szCs w:val="28"/>
        </w:rPr>
        <w:t>Όταν μελετάς το εμπόριο και την εμπορική συναλλαγή υπάρχει ένας αριθμός από βήματα που το απαρτίζουν:</w:t>
      </w:r>
    </w:p>
    <w:p w:rsidR="001B4C09" w:rsidRPr="003C79FE" w:rsidRDefault="001B4C09" w:rsidP="003C79FE">
      <w:pPr>
        <w:spacing w:after="200" w:line="276" w:lineRule="auto"/>
        <w:ind w:left="1080"/>
        <w:rPr>
          <w:sz w:val="28"/>
          <w:szCs w:val="28"/>
        </w:rPr>
      </w:pPr>
      <w:r w:rsidRPr="003C79FE">
        <w:rPr>
          <w:sz w:val="28"/>
          <w:szCs w:val="28"/>
        </w:rPr>
        <w:t>Προϊόν ή υπηρεσία</w:t>
      </w:r>
    </w:p>
    <w:p w:rsidR="001B4C09" w:rsidRPr="003C79FE" w:rsidRDefault="001B4C09" w:rsidP="003C79FE">
      <w:pPr>
        <w:spacing w:after="200" w:line="276" w:lineRule="auto"/>
        <w:ind w:left="1080"/>
        <w:rPr>
          <w:sz w:val="28"/>
          <w:szCs w:val="28"/>
        </w:rPr>
      </w:pPr>
      <w:r w:rsidRPr="003C79FE">
        <w:rPr>
          <w:sz w:val="28"/>
          <w:szCs w:val="28"/>
        </w:rPr>
        <w:t>Το σημείο πώλησης</w:t>
      </w:r>
    </w:p>
    <w:p w:rsidR="001B4C09" w:rsidRPr="003C79FE" w:rsidRDefault="001B4C09" w:rsidP="003C79FE">
      <w:pPr>
        <w:spacing w:after="200" w:line="276" w:lineRule="auto"/>
        <w:ind w:left="1080"/>
        <w:rPr>
          <w:sz w:val="28"/>
          <w:szCs w:val="28"/>
        </w:rPr>
      </w:pPr>
      <w:r w:rsidRPr="003C79FE">
        <w:rPr>
          <w:sz w:val="28"/>
          <w:szCs w:val="28"/>
        </w:rPr>
        <w:t>Προώθηση/</w:t>
      </w:r>
      <w:proofErr w:type="spellStart"/>
      <w:r w:rsidRPr="003C79FE">
        <w:rPr>
          <w:sz w:val="28"/>
          <w:szCs w:val="28"/>
        </w:rPr>
        <w:t>Marketing</w:t>
      </w:r>
      <w:proofErr w:type="spellEnd"/>
      <w:r w:rsidRPr="003C79FE">
        <w:rPr>
          <w:sz w:val="28"/>
          <w:szCs w:val="28"/>
        </w:rPr>
        <w:t xml:space="preserve"> </w:t>
      </w:r>
    </w:p>
    <w:p w:rsidR="001B4C09" w:rsidRPr="003C79FE" w:rsidRDefault="001B4C09" w:rsidP="003C79FE">
      <w:pPr>
        <w:spacing w:after="200" w:line="276" w:lineRule="auto"/>
        <w:ind w:left="1080"/>
        <w:rPr>
          <w:sz w:val="28"/>
          <w:szCs w:val="28"/>
        </w:rPr>
      </w:pPr>
      <w:r w:rsidRPr="003C79FE">
        <w:rPr>
          <w:sz w:val="28"/>
          <w:szCs w:val="28"/>
        </w:rPr>
        <w:t>Λήψη παραγγελιών</w:t>
      </w:r>
    </w:p>
    <w:p w:rsidR="001B4C09" w:rsidRPr="003C79FE" w:rsidRDefault="001B4C09" w:rsidP="003C79FE">
      <w:pPr>
        <w:spacing w:after="200" w:line="276" w:lineRule="auto"/>
        <w:ind w:left="1080"/>
        <w:rPr>
          <w:sz w:val="28"/>
          <w:szCs w:val="28"/>
        </w:rPr>
      </w:pPr>
      <w:r w:rsidRPr="003C79FE">
        <w:rPr>
          <w:sz w:val="28"/>
          <w:szCs w:val="28"/>
        </w:rPr>
        <w:t>Αποδοχή πληρωμής</w:t>
      </w:r>
    </w:p>
    <w:p w:rsidR="001B4C09" w:rsidRPr="003C79FE" w:rsidRDefault="001B4C09" w:rsidP="003C79FE">
      <w:pPr>
        <w:spacing w:after="200" w:line="276" w:lineRule="auto"/>
        <w:ind w:left="1080"/>
        <w:rPr>
          <w:sz w:val="28"/>
          <w:szCs w:val="28"/>
        </w:rPr>
      </w:pPr>
      <w:r w:rsidRPr="003C79FE">
        <w:rPr>
          <w:sz w:val="28"/>
          <w:szCs w:val="28"/>
        </w:rPr>
        <w:t>Ολοκλήρωση παραγγελίας</w:t>
      </w:r>
    </w:p>
    <w:p w:rsidR="001B4C09" w:rsidRPr="003C79FE" w:rsidRDefault="001B4C09" w:rsidP="003C79FE">
      <w:pPr>
        <w:spacing w:after="200" w:line="276" w:lineRule="auto"/>
        <w:ind w:left="1080"/>
        <w:rPr>
          <w:sz w:val="28"/>
          <w:szCs w:val="28"/>
        </w:rPr>
      </w:pPr>
      <w:r w:rsidRPr="003C79FE">
        <w:rPr>
          <w:sz w:val="28"/>
          <w:szCs w:val="28"/>
        </w:rPr>
        <w:t>Αποδοχή επιστροφών</w:t>
      </w:r>
    </w:p>
    <w:p w:rsidR="001B4C09" w:rsidRPr="003C79FE" w:rsidRDefault="001B4C09" w:rsidP="003C79FE">
      <w:pPr>
        <w:spacing w:after="200" w:line="276" w:lineRule="auto"/>
        <w:ind w:left="1080"/>
        <w:rPr>
          <w:sz w:val="28"/>
          <w:szCs w:val="28"/>
        </w:rPr>
      </w:pPr>
      <w:r w:rsidRPr="003C79FE">
        <w:rPr>
          <w:sz w:val="28"/>
          <w:szCs w:val="28"/>
        </w:rPr>
        <w:t>Υποστήριξη πελάτη</w:t>
      </w:r>
    </w:p>
    <w:p w:rsidR="001B4C09" w:rsidRPr="00CA2AFB" w:rsidRDefault="001B4C09" w:rsidP="003C79FE">
      <w:pPr>
        <w:ind w:left="360"/>
        <w:rPr>
          <w:sz w:val="28"/>
          <w:szCs w:val="28"/>
        </w:rPr>
      </w:pPr>
      <w:r w:rsidRPr="003C79FE">
        <w:rPr>
          <w:sz w:val="28"/>
          <w:szCs w:val="28"/>
        </w:rPr>
        <w:t>Εμπόριο -&gt; Ηλεκτρονικό Εμπόριο;</w:t>
      </w:r>
    </w:p>
    <w:p w:rsidR="001B4C09" w:rsidRPr="003C79FE" w:rsidRDefault="001B4C09" w:rsidP="003C79FE">
      <w:pPr>
        <w:spacing w:after="200" w:line="276" w:lineRule="auto"/>
        <w:ind w:left="360"/>
        <w:rPr>
          <w:sz w:val="28"/>
          <w:szCs w:val="28"/>
        </w:rPr>
      </w:pPr>
      <w:r w:rsidRPr="003C79FE">
        <w:rPr>
          <w:sz w:val="28"/>
          <w:szCs w:val="28"/>
        </w:rPr>
        <w:t xml:space="preserve">Στο </w:t>
      </w:r>
      <w:r w:rsidRPr="003C79FE">
        <w:rPr>
          <w:b/>
          <w:bCs/>
          <w:sz w:val="28"/>
          <w:szCs w:val="28"/>
        </w:rPr>
        <w:t xml:space="preserve">ηλεκτρονικό εμπόριο </w:t>
      </w:r>
      <w:r w:rsidRPr="003C79FE">
        <w:rPr>
          <w:sz w:val="28"/>
          <w:szCs w:val="28"/>
        </w:rPr>
        <w:t xml:space="preserve">υπάρχουν όλα τα παραπάνω δεδομένα, αλλά ιδιαίτερα απαιτούνται τα ακόλουθα: </w:t>
      </w:r>
    </w:p>
    <w:p w:rsidR="001B4C09" w:rsidRPr="003C79FE" w:rsidRDefault="001B4C09" w:rsidP="003C79FE">
      <w:pPr>
        <w:spacing w:after="200" w:line="276" w:lineRule="auto"/>
        <w:ind w:left="1080"/>
        <w:rPr>
          <w:sz w:val="28"/>
          <w:szCs w:val="28"/>
        </w:rPr>
      </w:pPr>
      <w:r w:rsidRPr="003C79FE">
        <w:rPr>
          <w:sz w:val="28"/>
          <w:szCs w:val="28"/>
        </w:rPr>
        <w:t>Το προϊόν</w:t>
      </w:r>
    </w:p>
    <w:p w:rsidR="001B4C09" w:rsidRPr="003C79FE" w:rsidRDefault="001B4C09" w:rsidP="003C79FE">
      <w:pPr>
        <w:spacing w:after="200" w:line="276" w:lineRule="auto"/>
        <w:ind w:left="1080"/>
        <w:rPr>
          <w:sz w:val="28"/>
          <w:szCs w:val="28"/>
        </w:rPr>
      </w:pPr>
      <w:r w:rsidRPr="003C79FE">
        <w:rPr>
          <w:sz w:val="28"/>
          <w:szCs w:val="28"/>
        </w:rPr>
        <w:t xml:space="preserve">Το σημείο πώλησης του προϊόντος – τώρα είναι ο Παγκόσμιος Ιστός </w:t>
      </w:r>
    </w:p>
    <w:p w:rsidR="001B4C09" w:rsidRPr="003C79FE" w:rsidRDefault="001B4C09" w:rsidP="003C79FE">
      <w:pPr>
        <w:spacing w:after="200" w:line="276" w:lineRule="auto"/>
        <w:ind w:left="1080"/>
        <w:rPr>
          <w:sz w:val="28"/>
          <w:szCs w:val="28"/>
        </w:rPr>
      </w:pPr>
      <w:r w:rsidRPr="003C79FE">
        <w:rPr>
          <w:sz w:val="28"/>
          <w:szCs w:val="28"/>
        </w:rPr>
        <w:t xml:space="preserve">Ο τρόπος με τον οποίο θα επισκεφθούν οι αγοραστές το Διαδικτυακό σας Τόπο </w:t>
      </w:r>
    </w:p>
    <w:p w:rsidR="001B4C09" w:rsidRPr="003C79FE" w:rsidRDefault="001B4C09" w:rsidP="003C79FE">
      <w:pPr>
        <w:spacing w:after="200" w:line="276" w:lineRule="auto"/>
        <w:ind w:left="1080"/>
        <w:rPr>
          <w:sz w:val="28"/>
          <w:szCs w:val="28"/>
        </w:rPr>
      </w:pPr>
      <w:r w:rsidRPr="003C79FE">
        <w:rPr>
          <w:sz w:val="28"/>
          <w:szCs w:val="28"/>
        </w:rPr>
        <w:t>Ο τρόπος με τον οποίο θα γίνουν αποδεκτές οι παραγγελίες – συνήθως μια ηλεκτρονική φόρμα</w:t>
      </w:r>
    </w:p>
    <w:p w:rsidR="001B4C09" w:rsidRPr="003C79FE" w:rsidRDefault="001B4C09" w:rsidP="003C79FE">
      <w:pPr>
        <w:spacing w:after="200" w:line="276" w:lineRule="auto"/>
        <w:ind w:left="1080"/>
        <w:rPr>
          <w:sz w:val="28"/>
          <w:szCs w:val="28"/>
        </w:rPr>
      </w:pPr>
      <w:r w:rsidRPr="003C79FE">
        <w:rPr>
          <w:sz w:val="28"/>
          <w:szCs w:val="28"/>
        </w:rPr>
        <w:t>Ο τρόπος πληρωμής – συνήθως μέσω πιστωτικής κάρτας</w:t>
      </w:r>
    </w:p>
    <w:p w:rsidR="001B4C09" w:rsidRPr="003C79FE" w:rsidRDefault="001B4C09" w:rsidP="003C79FE">
      <w:pPr>
        <w:spacing w:after="200" w:line="276" w:lineRule="auto"/>
        <w:ind w:left="1080"/>
        <w:rPr>
          <w:sz w:val="28"/>
          <w:szCs w:val="28"/>
        </w:rPr>
      </w:pPr>
      <w:r w:rsidRPr="003C79FE">
        <w:rPr>
          <w:sz w:val="28"/>
          <w:szCs w:val="28"/>
        </w:rPr>
        <w:t>Η υπηρεσία αποστολής των προϊόντων στον αγοραστή</w:t>
      </w:r>
    </w:p>
    <w:p w:rsidR="001B4C09" w:rsidRPr="003C79FE" w:rsidRDefault="001B4C09" w:rsidP="003C79FE">
      <w:pPr>
        <w:spacing w:after="200" w:line="276" w:lineRule="auto"/>
        <w:ind w:left="1080"/>
        <w:rPr>
          <w:sz w:val="28"/>
          <w:szCs w:val="28"/>
        </w:rPr>
      </w:pPr>
      <w:r w:rsidRPr="003C79FE">
        <w:rPr>
          <w:sz w:val="28"/>
          <w:szCs w:val="28"/>
        </w:rPr>
        <w:t>Η διαδικασία αποδοχής επιστροφών</w:t>
      </w:r>
    </w:p>
    <w:p w:rsidR="001B4C09" w:rsidRPr="003C79FE" w:rsidRDefault="001B4C09" w:rsidP="003C79FE">
      <w:pPr>
        <w:spacing w:after="200" w:line="276" w:lineRule="auto"/>
        <w:ind w:left="1080"/>
        <w:rPr>
          <w:sz w:val="28"/>
          <w:szCs w:val="28"/>
        </w:rPr>
      </w:pPr>
      <w:r w:rsidRPr="003C79FE">
        <w:rPr>
          <w:sz w:val="28"/>
          <w:szCs w:val="28"/>
        </w:rPr>
        <w:lastRenderedPageBreak/>
        <w:t>Ο τρόπος χειρισμού των απαιτήσεων που προκύπτουν λόγω της εγγύησης (αν αυτό είναι απαραίτητο)</w:t>
      </w:r>
    </w:p>
    <w:p w:rsidR="001B4C09" w:rsidRPr="003C79FE" w:rsidRDefault="001B4C09" w:rsidP="003C79FE">
      <w:pPr>
        <w:spacing w:after="200" w:line="276" w:lineRule="auto"/>
        <w:ind w:left="1080"/>
        <w:rPr>
          <w:sz w:val="28"/>
          <w:szCs w:val="28"/>
        </w:rPr>
      </w:pPr>
      <w:r w:rsidRPr="003C79FE">
        <w:rPr>
          <w:sz w:val="28"/>
          <w:szCs w:val="28"/>
        </w:rPr>
        <w:t>Ο τρόπος παροχής υποστήριξης προς τον πελάτη</w:t>
      </w:r>
    </w:p>
    <w:p w:rsidR="001B4C09" w:rsidRPr="00CA2AFB" w:rsidRDefault="001B4C09" w:rsidP="003C79FE">
      <w:pPr>
        <w:ind w:left="360"/>
        <w:rPr>
          <w:sz w:val="28"/>
          <w:szCs w:val="28"/>
        </w:rPr>
      </w:pPr>
      <w:r w:rsidRPr="003C79FE">
        <w:rPr>
          <w:sz w:val="28"/>
          <w:szCs w:val="28"/>
        </w:rPr>
        <w:t>Τι είναι το Ηλεκτρονικό Εμπόριο</w:t>
      </w:r>
    </w:p>
    <w:p w:rsidR="001B4C09" w:rsidRPr="003C79FE" w:rsidRDefault="001B4C09" w:rsidP="003C79FE">
      <w:pPr>
        <w:spacing w:after="200" w:line="276" w:lineRule="auto"/>
        <w:ind w:left="360"/>
        <w:rPr>
          <w:sz w:val="28"/>
          <w:szCs w:val="28"/>
        </w:rPr>
      </w:pPr>
      <w:r w:rsidRPr="003C79FE">
        <w:rPr>
          <w:sz w:val="28"/>
          <w:szCs w:val="28"/>
        </w:rPr>
        <w:t xml:space="preserve">Ο όρος </w:t>
      </w:r>
      <w:r w:rsidRPr="003C79FE">
        <w:rPr>
          <w:b/>
          <w:bCs/>
          <w:sz w:val="28"/>
          <w:szCs w:val="28"/>
        </w:rPr>
        <w:t>ηλεκτρονικό εμπόριο</w:t>
      </w:r>
      <w:r w:rsidRPr="003C79FE">
        <w:rPr>
          <w:sz w:val="28"/>
          <w:szCs w:val="28"/>
        </w:rPr>
        <w:t xml:space="preserve"> (</w:t>
      </w:r>
      <w:r w:rsidRPr="003C79FE">
        <w:rPr>
          <w:b/>
          <w:bCs/>
          <w:sz w:val="28"/>
          <w:szCs w:val="28"/>
        </w:rPr>
        <w:t>e-</w:t>
      </w:r>
      <w:proofErr w:type="spellStart"/>
      <w:r w:rsidRPr="003C79FE">
        <w:rPr>
          <w:b/>
          <w:bCs/>
          <w:sz w:val="28"/>
          <w:szCs w:val="28"/>
        </w:rPr>
        <w:t>commerc</w:t>
      </w:r>
      <w:proofErr w:type="spellEnd"/>
      <w:r w:rsidRPr="003C79FE">
        <w:rPr>
          <w:b/>
          <w:bCs/>
          <w:sz w:val="28"/>
          <w:szCs w:val="28"/>
        </w:rPr>
        <w:t>e</w:t>
      </w:r>
      <w:r w:rsidRPr="003C79FE">
        <w:rPr>
          <w:sz w:val="28"/>
          <w:szCs w:val="28"/>
        </w:rPr>
        <w:t xml:space="preserve">) αφορά στις επιχειρήσεις που δραστηριοποιούνται εμπορικά χρησιμοποιώντας τη νέα επικοινωνιακή υποδομή και τεχνοτροπία </w:t>
      </w:r>
      <w:proofErr w:type="spellStart"/>
      <w:r w:rsidRPr="003C79FE">
        <w:rPr>
          <w:sz w:val="28"/>
          <w:szCs w:val="28"/>
        </w:rPr>
        <w:t>marketing</w:t>
      </w:r>
      <w:proofErr w:type="spellEnd"/>
      <w:r w:rsidRPr="003C79FE">
        <w:rPr>
          <w:sz w:val="28"/>
          <w:szCs w:val="28"/>
        </w:rPr>
        <w:t xml:space="preserve"> και πωλήσεων που μας έχει δώσει το Διαδίκτυο και ο Παγκόσμιος Ιστός. </w:t>
      </w:r>
    </w:p>
    <w:p w:rsidR="001B4C09" w:rsidRPr="003C79FE" w:rsidRDefault="001B4C09" w:rsidP="003C79FE">
      <w:pPr>
        <w:ind w:left="360"/>
        <w:rPr>
          <w:sz w:val="28"/>
          <w:szCs w:val="28"/>
          <w:lang w:val="de-CH"/>
        </w:rPr>
      </w:pPr>
      <w:r w:rsidRPr="003C79FE">
        <w:rPr>
          <w:sz w:val="28"/>
          <w:szCs w:val="28"/>
        </w:rPr>
        <w:t xml:space="preserve">Τύποι Ηλεκτρονικού Εμπορίου – </w:t>
      </w:r>
      <w:r w:rsidRPr="003C79FE">
        <w:rPr>
          <w:sz w:val="28"/>
          <w:szCs w:val="28"/>
        </w:rPr>
        <w:br/>
      </w:r>
      <w:r w:rsidRPr="003C79FE">
        <w:rPr>
          <w:sz w:val="28"/>
          <w:szCs w:val="28"/>
          <w:lang w:val="de-CH"/>
        </w:rPr>
        <w:t>B2B &amp; B2C</w:t>
      </w:r>
    </w:p>
    <w:p w:rsidR="001B4C09" w:rsidRPr="003C79FE" w:rsidRDefault="001B4C09" w:rsidP="003C79FE">
      <w:pPr>
        <w:spacing w:after="200" w:line="276" w:lineRule="auto"/>
        <w:ind w:left="360"/>
        <w:rPr>
          <w:sz w:val="28"/>
          <w:szCs w:val="28"/>
        </w:rPr>
      </w:pPr>
      <w:r w:rsidRPr="003C79FE">
        <w:rPr>
          <w:sz w:val="28"/>
          <w:szCs w:val="28"/>
        </w:rPr>
        <w:t xml:space="preserve">Οι εταιρείες που εμπορεύονται μέσω του Διαδικτύου και του Παγκόσμιου Ιστού, είτε αποκλειστικά, είτε ως τμήμα μιας ευρύτερης πολιτικής, λέμε ότι χρησιμοποιούν το </w:t>
      </w:r>
      <w:r w:rsidRPr="003C79FE">
        <w:rPr>
          <w:b/>
          <w:bCs/>
          <w:sz w:val="28"/>
          <w:szCs w:val="28"/>
        </w:rPr>
        <w:t xml:space="preserve">Ηλεκτρονικό Εμπόριο </w:t>
      </w:r>
      <w:r w:rsidRPr="003C79FE">
        <w:rPr>
          <w:sz w:val="28"/>
          <w:szCs w:val="28"/>
        </w:rPr>
        <w:t xml:space="preserve">για τη διεκπεραίωση των συναλλαγών τους και γενικά κατατάσσονται σε δύο μεγάλες κατηγορίες: </w:t>
      </w:r>
    </w:p>
    <w:p w:rsidR="001B4C09" w:rsidRPr="003C79FE" w:rsidRDefault="001B4C09" w:rsidP="003C79FE">
      <w:pPr>
        <w:spacing w:after="200" w:line="276" w:lineRule="auto"/>
        <w:ind w:left="1080"/>
        <w:rPr>
          <w:sz w:val="28"/>
          <w:szCs w:val="28"/>
          <w:lang w:val="en-US"/>
        </w:rPr>
      </w:pPr>
      <w:r w:rsidRPr="003C79FE">
        <w:rPr>
          <w:b/>
          <w:bCs/>
          <w:sz w:val="28"/>
          <w:szCs w:val="28"/>
          <w:lang w:val="en-US"/>
        </w:rPr>
        <w:t>B-to-B</w:t>
      </w:r>
      <w:r w:rsidRPr="003C79FE">
        <w:rPr>
          <w:sz w:val="28"/>
          <w:szCs w:val="28"/>
          <w:lang w:val="en-US"/>
        </w:rPr>
        <w:t xml:space="preserve"> </w:t>
      </w:r>
      <w:r w:rsidRPr="003C79FE">
        <w:rPr>
          <w:sz w:val="28"/>
          <w:szCs w:val="28"/>
        </w:rPr>
        <w:t>και</w:t>
      </w:r>
      <w:r w:rsidRPr="003C79FE">
        <w:rPr>
          <w:sz w:val="28"/>
          <w:szCs w:val="28"/>
          <w:lang w:val="en-US"/>
        </w:rPr>
        <w:t xml:space="preserve"> </w:t>
      </w:r>
      <w:r w:rsidRPr="003C79FE">
        <w:rPr>
          <w:b/>
          <w:bCs/>
          <w:sz w:val="28"/>
          <w:szCs w:val="28"/>
          <w:lang w:val="en-US"/>
        </w:rPr>
        <w:t xml:space="preserve">B-to-C </w:t>
      </w:r>
    </w:p>
    <w:p w:rsidR="001B4C09" w:rsidRPr="003C79FE" w:rsidRDefault="001B4C09" w:rsidP="003C79FE">
      <w:pPr>
        <w:spacing w:after="200" w:line="276" w:lineRule="auto"/>
        <w:ind w:left="360"/>
        <w:rPr>
          <w:sz w:val="28"/>
          <w:szCs w:val="28"/>
        </w:rPr>
      </w:pPr>
      <w:r w:rsidRPr="003C79FE">
        <w:rPr>
          <w:sz w:val="28"/>
          <w:szCs w:val="28"/>
        </w:rPr>
        <w:t>B-</w:t>
      </w:r>
      <w:proofErr w:type="spellStart"/>
      <w:r w:rsidRPr="003C79FE">
        <w:rPr>
          <w:sz w:val="28"/>
          <w:szCs w:val="28"/>
        </w:rPr>
        <w:t>to</w:t>
      </w:r>
      <w:proofErr w:type="spellEnd"/>
      <w:r w:rsidRPr="003C79FE">
        <w:rPr>
          <w:sz w:val="28"/>
          <w:szCs w:val="28"/>
        </w:rPr>
        <w:t>-B είναι σύντμηση του όρου “</w:t>
      </w:r>
      <w:r w:rsidRPr="003C79FE">
        <w:rPr>
          <w:b/>
          <w:bCs/>
          <w:sz w:val="28"/>
          <w:szCs w:val="28"/>
          <w:lang w:val="en-US"/>
        </w:rPr>
        <w:t>B</w:t>
      </w:r>
      <w:proofErr w:type="spellStart"/>
      <w:r w:rsidRPr="003C79FE">
        <w:rPr>
          <w:b/>
          <w:bCs/>
          <w:sz w:val="28"/>
          <w:szCs w:val="28"/>
        </w:rPr>
        <w:t>usiness</w:t>
      </w:r>
      <w:proofErr w:type="spellEnd"/>
      <w:r w:rsidRPr="003C79FE">
        <w:rPr>
          <w:b/>
          <w:bCs/>
          <w:sz w:val="28"/>
          <w:szCs w:val="28"/>
        </w:rPr>
        <w:t xml:space="preserve"> </w:t>
      </w:r>
      <w:proofErr w:type="spellStart"/>
      <w:r w:rsidRPr="003C79FE">
        <w:rPr>
          <w:b/>
          <w:bCs/>
          <w:sz w:val="28"/>
          <w:szCs w:val="28"/>
        </w:rPr>
        <w:t>to</w:t>
      </w:r>
      <w:proofErr w:type="spellEnd"/>
      <w:r w:rsidRPr="003C79FE">
        <w:rPr>
          <w:b/>
          <w:bCs/>
          <w:sz w:val="28"/>
          <w:szCs w:val="28"/>
        </w:rPr>
        <w:t xml:space="preserve"> </w:t>
      </w:r>
      <w:r w:rsidRPr="003C79FE">
        <w:rPr>
          <w:b/>
          <w:bCs/>
          <w:sz w:val="28"/>
          <w:szCs w:val="28"/>
          <w:lang w:val="en-US"/>
        </w:rPr>
        <w:t>B</w:t>
      </w:r>
      <w:proofErr w:type="spellStart"/>
      <w:r w:rsidRPr="003C79FE">
        <w:rPr>
          <w:b/>
          <w:bCs/>
          <w:sz w:val="28"/>
          <w:szCs w:val="28"/>
        </w:rPr>
        <w:t>usiness</w:t>
      </w:r>
      <w:proofErr w:type="spellEnd"/>
      <w:r w:rsidRPr="003C79FE">
        <w:rPr>
          <w:b/>
          <w:bCs/>
          <w:sz w:val="28"/>
          <w:szCs w:val="28"/>
        </w:rPr>
        <w:t xml:space="preserve"> </w:t>
      </w:r>
      <w:r w:rsidRPr="003C79FE">
        <w:rPr>
          <w:sz w:val="28"/>
          <w:szCs w:val="28"/>
        </w:rPr>
        <w:t xml:space="preserve">- </w:t>
      </w:r>
      <w:r w:rsidRPr="003C79FE">
        <w:rPr>
          <w:b/>
          <w:bCs/>
          <w:sz w:val="28"/>
          <w:szCs w:val="28"/>
        </w:rPr>
        <w:t>Επιχείρηση προς Επιχείρηση</w:t>
      </w:r>
      <w:r w:rsidRPr="003C79FE">
        <w:rPr>
          <w:sz w:val="28"/>
          <w:szCs w:val="28"/>
        </w:rPr>
        <w:t>” και αναφέρεται σε συναλλαγές μεταξύ εταιρειών</w:t>
      </w:r>
    </w:p>
    <w:p w:rsidR="001B4C09" w:rsidRPr="003C79FE" w:rsidRDefault="001B4C09" w:rsidP="003C79FE">
      <w:pPr>
        <w:spacing w:after="200" w:line="276" w:lineRule="auto"/>
        <w:ind w:left="360"/>
        <w:rPr>
          <w:sz w:val="28"/>
          <w:szCs w:val="28"/>
        </w:rPr>
      </w:pPr>
      <w:r w:rsidRPr="003C79FE">
        <w:rPr>
          <w:sz w:val="28"/>
          <w:szCs w:val="28"/>
        </w:rPr>
        <w:t>B-</w:t>
      </w:r>
      <w:proofErr w:type="spellStart"/>
      <w:r w:rsidRPr="003C79FE">
        <w:rPr>
          <w:sz w:val="28"/>
          <w:szCs w:val="28"/>
        </w:rPr>
        <w:t>to</w:t>
      </w:r>
      <w:proofErr w:type="spellEnd"/>
      <w:r w:rsidRPr="003C79FE">
        <w:rPr>
          <w:sz w:val="28"/>
          <w:szCs w:val="28"/>
        </w:rPr>
        <w:t>-C είναι σύντμηση του όρου “</w:t>
      </w:r>
      <w:r w:rsidRPr="003C79FE">
        <w:rPr>
          <w:b/>
          <w:bCs/>
          <w:sz w:val="28"/>
          <w:szCs w:val="28"/>
          <w:lang w:val="en-US"/>
        </w:rPr>
        <w:t>B</w:t>
      </w:r>
      <w:proofErr w:type="spellStart"/>
      <w:r w:rsidRPr="003C79FE">
        <w:rPr>
          <w:b/>
          <w:bCs/>
          <w:sz w:val="28"/>
          <w:szCs w:val="28"/>
        </w:rPr>
        <w:t>usiness</w:t>
      </w:r>
      <w:proofErr w:type="spellEnd"/>
      <w:r w:rsidRPr="003C79FE">
        <w:rPr>
          <w:b/>
          <w:bCs/>
          <w:sz w:val="28"/>
          <w:szCs w:val="28"/>
        </w:rPr>
        <w:t xml:space="preserve"> </w:t>
      </w:r>
      <w:proofErr w:type="spellStart"/>
      <w:r w:rsidRPr="003C79FE">
        <w:rPr>
          <w:b/>
          <w:bCs/>
          <w:sz w:val="28"/>
          <w:szCs w:val="28"/>
        </w:rPr>
        <w:t>to</w:t>
      </w:r>
      <w:proofErr w:type="spellEnd"/>
      <w:r w:rsidRPr="003C79FE">
        <w:rPr>
          <w:b/>
          <w:bCs/>
          <w:sz w:val="28"/>
          <w:szCs w:val="28"/>
        </w:rPr>
        <w:t xml:space="preserve"> </w:t>
      </w:r>
      <w:r w:rsidRPr="003C79FE">
        <w:rPr>
          <w:b/>
          <w:bCs/>
          <w:sz w:val="28"/>
          <w:szCs w:val="28"/>
          <w:lang w:val="en-US"/>
        </w:rPr>
        <w:t>C</w:t>
      </w:r>
      <w:proofErr w:type="spellStart"/>
      <w:r w:rsidRPr="003C79FE">
        <w:rPr>
          <w:b/>
          <w:bCs/>
          <w:sz w:val="28"/>
          <w:szCs w:val="28"/>
        </w:rPr>
        <w:t>onsumer</w:t>
      </w:r>
      <w:proofErr w:type="spellEnd"/>
      <w:r w:rsidRPr="003C79FE">
        <w:rPr>
          <w:b/>
          <w:bCs/>
          <w:sz w:val="28"/>
          <w:szCs w:val="28"/>
        </w:rPr>
        <w:t xml:space="preserve"> </w:t>
      </w:r>
      <w:r w:rsidRPr="003C79FE">
        <w:rPr>
          <w:sz w:val="28"/>
          <w:szCs w:val="28"/>
        </w:rPr>
        <w:t xml:space="preserve">- </w:t>
      </w:r>
      <w:r w:rsidRPr="003C79FE">
        <w:rPr>
          <w:b/>
          <w:bCs/>
          <w:sz w:val="28"/>
          <w:szCs w:val="28"/>
        </w:rPr>
        <w:t>Επιχείρηση προς Καταναλωτή</w:t>
      </w:r>
      <w:r w:rsidRPr="003C79FE">
        <w:rPr>
          <w:sz w:val="28"/>
          <w:szCs w:val="28"/>
        </w:rPr>
        <w:t>” και περιγράφει εταιρείες που πωλούν προϊόντα ή υπηρεσίες κατευθείαν στον τελικό καταναλωτή.</w:t>
      </w:r>
    </w:p>
    <w:p w:rsidR="001B4C09" w:rsidRPr="00CA2AFB" w:rsidRDefault="001B4C09" w:rsidP="003C79FE">
      <w:pPr>
        <w:ind w:left="1800"/>
        <w:rPr>
          <w:sz w:val="28"/>
          <w:szCs w:val="28"/>
        </w:rPr>
      </w:pPr>
      <w:r w:rsidRPr="003C79FE">
        <w:rPr>
          <w:sz w:val="28"/>
          <w:szCs w:val="28"/>
        </w:rPr>
        <w:t>Πλεονεκτήματα</w:t>
      </w:r>
    </w:p>
    <w:p w:rsidR="001B4C09" w:rsidRPr="003C79FE" w:rsidRDefault="001B4C09" w:rsidP="003C79FE">
      <w:pPr>
        <w:spacing w:after="200" w:line="276" w:lineRule="auto"/>
        <w:ind w:left="360"/>
        <w:rPr>
          <w:sz w:val="28"/>
          <w:szCs w:val="28"/>
        </w:rPr>
      </w:pPr>
      <w:r w:rsidRPr="003C79FE">
        <w:rPr>
          <w:b/>
          <w:bCs/>
          <w:sz w:val="28"/>
          <w:szCs w:val="28"/>
        </w:rPr>
        <w:t xml:space="preserve">Χαμηλότερο κόστος </w:t>
      </w:r>
      <w:r w:rsidRPr="003C79FE">
        <w:rPr>
          <w:sz w:val="28"/>
          <w:szCs w:val="28"/>
        </w:rPr>
        <w:t>συναλλαγής</w:t>
      </w:r>
    </w:p>
    <w:p w:rsidR="001B4C09" w:rsidRPr="003C79FE" w:rsidRDefault="001B4C09" w:rsidP="003C79FE">
      <w:pPr>
        <w:spacing w:after="200" w:line="276" w:lineRule="auto"/>
        <w:ind w:left="360"/>
        <w:rPr>
          <w:sz w:val="28"/>
          <w:szCs w:val="28"/>
        </w:rPr>
      </w:pPr>
      <w:r w:rsidRPr="003C79FE">
        <w:rPr>
          <w:b/>
          <w:bCs/>
          <w:sz w:val="28"/>
          <w:szCs w:val="28"/>
        </w:rPr>
        <w:t xml:space="preserve">Περισσότερες αγορές </w:t>
      </w:r>
      <w:r w:rsidRPr="003C79FE">
        <w:rPr>
          <w:sz w:val="28"/>
          <w:szCs w:val="28"/>
        </w:rPr>
        <w:t xml:space="preserve">ανά συναλλαγή </w:t>
      </w:r>
    </w:p>
    <w:p w:rsidR="001B4C09" w:rsidRPr="003C79FE" w:rsidRDefault="001B4C09" w:rsidP="003C79FE">
      <w:pPr>
        <w:spacing w:after="200" w:line="276" w:lineRule="auto"/>
        <w:ind w:left="360"/>
        <w:rPr>
          <w:sz w:val="28"/>
          <w:szCs w:val="28"/>
        </w:rPr>
      </w:pPr>
      <w:r w:rsidRPr="003C79FE">
        <w:rPr>
          <w:b/>
          <w:bCs/>
          <w:sz w:val="28"/>
          <w:szCs w:val="28"/>
        </w:rPr>
        <w:t xml:space="preserve">Εύκολη και άμεση ένταξη στον επιχειρηματικό κύκλο </w:t>
      </w:r>
    </w:p>
    <w:p w:rsidR="001B4C09" w:rsidRPr="003C79FE" w:rsidRDefault="001B4C09" w:rsidP="003C79FE">
      <w:pPr>
        <w:spacing w:after="200" w:line="276" w:lineRule="auto"/>
        <w:ind w:left="360"/>
        <w:rPr>
          <w:sz w:val="28"/>
          <w:szCs w:val="28"/>
        </w:rPr>
      </w:pPr>
      <w:r w:rsidRPr="003C79FE">
        <w:rPr>
          <w:sz w:val="28"/>
          <w:szCs w:val="28"/>
        </w:rPr>
        <w:t xml:space="preserve">Οι άνθρωποι μπορούν να </w:t>
      </w:r>
      <w:r w:rsidRPr="003C79FE">
        <w:rPr>
          <w:b/>
          <w:bCs/>
          <w:sz w:val="28"/>
          <w:szCs w:val="28"/>
        </w:rPr>
        <w:t>ψωνίσουν με διαφορετικούς τρόπους</w:t>
      </w:r>
      <w:r w:rsidRPr="003C79FE">
        <w:rPr>
          <w:sz w:val="28"/>
          <w:szCs w:val="28"/>
        </w:rPr>
        <w:t>, καθώς οι Διαδικτυακοί Τόποι προσφέρουν τα εξής νέα χαρακτηριστικά:</w:t>
      </w:r>
    </w:p>
    <w:p w:rsidR="001B4C09" w:rsidRPr="003C79FE" w:rsidRDefault="001B4C09" w:rsidP="003C79FE">
      <w:pPr>
        <w:spacing w:after="200" w:line="276" w:lineRule="auto"/>
        <w:ind w:left="1080"/>
        <w:rPr>
          <w:sz w:val="28"/>
          <w:szCs w:val="28"/>
        </w:rPr>
      </w:pPr>
      <w:r w:rsidRPr="003C79FE">
        <w:rPr>
          <w:sz w:val="28"/>
          <w:szCs w:val="28"/>
        </w:rPr>
        <w:t>Δυνατότητα για χτίσιμο της παραγγελίας σε διάρκεια πολλών ημερών</w:t>
      </w:r>
    </w:p>
    <w:p w:rsidR="001B4C09" w:rsidRPr="003C79FE" w:rsidRDefault="001B4C09" w:rsidP="003C79FE">
      <w:pPr>
        <w:spacing w:after="200" w:line="276" w:lineRule="auto"/>
        <w:ind w:left="1080"/>
        <w:rPr>
          <w:sz w:val="28"/>
          <w:szCs w:val="28"/>
        </w:rPr>
      </w:pPr>
      <w:r w:rsidRPr="003C79FE">
        <w:rPr>
          <w:sz w:val="28"/>
          <w:szCs w:val="28"/>
        </w:rPr>
        <w:t>Δυνατότητα για εκτέλεση πολύπλοκων παραγγελιών</w:t>
      </w:r>
    </w:p>
    <w:p w:rsidR="001B4C09" w:rsidRPr="003C79FE" w:rsidRDefault="001B4C09" w:rsidP="003C79FE">
      <w:pPr>
        <w:spacing w:after="200" w:line="276" w:lineRule="auto"/>
        <w:ind w:left="1080"/>
        <w:rPr>
          <w:sz w:val="28"/>
          <w:szCs w:val="28"/>
        </w:rPr>
      </w:pPr>
      <w:r w:rsidRPr="003C79FE">
        <w:rPr>
          <w:sz w:val="28"/>
          <w:szCs w:val="28"/>
        </w:rPr>
        <w:lastRenderedPageBreak/>
        <w:t>Δυνατότητα για εύκολη σύγκριση τιμών</w:t>
      </w:r>
    </w:p>
    <w:p w:rsidR="001B4C09" w:rsidRPr="003C79FE" w:rsidRDefault="001B4C09" w:rsidP="003C79FE">
      <w:pPr>
        <w:spacing w:after="200" w:line="276" w:lineRule="auto"/>
        <w:ind w:left="1080"/>
        <w:rPr>
          <w:sz w:val="28"/>
          <w:szCs w:val="28"/>
        </w:rPr>
      </w:pPr>
      <w:r w:rsidRPr="003C79FE">
        <w:rPr>
          <w:sz w:val="28"/>
          <w:szCs w:val="28"/>
        </w:rPr>
        <w:t>Δυνατότητα για εύκολη αναζήτηση ανάμεσα σε τεράστιους κατάλογους</w:t>
      </w:r>
    </w:p>
    <w:p w:rsidR="001B4C09" w:rsidRPr="003C79FE" w:rsidRDefault="001B4C09" w:rsidP="003C79FE">
      <w:pPr>
        <w:spacing w:after="200" w:line="276" w:lineRule="auto"/>
        <w:ind w:left="360"/>
        <w:rPr>
          <w:sz w:val="28"/>
          <w:szCs w:val="28"/>
        </w:rPr>
      </w:pPr>
      <w:r w:rsidRPr="003C79FE">
        <w:rPr>
          <w:b/>
          <w:bCs/>
          <w:sz w:val="28"/>
          <w:szCs w:val="28"/>
        </w:rPr>
        <w:t xml:space="preserve">Μεγαλύτεροι κατάλογοι </w:t>
      </w:r>
    </w:p>
    <w:p w:rsidR="001B4C09" w:rsidRPr="00CA2AFB" w:rsidRDefault="001B4C09" w:rsidP="003C79FE">
      <w:pPr>
        <w:ind w:left="1800"/>
        <w:rPr>
          <w:sz w:val="28"/>
          <w:szCs w:val="28"/>
        </w:rPr>
      </w:pPr>
      <w:r w:rsidRPr="003C79FE">
        <w:rPr>
          <w:sz w:val="28"/>
          <w:szCs w:val="28"/>
        </w:rPr>
        <w:t>Ηλεκτρονικό Εμπόριο &amp; Αγροτικά Προϊόντα</w:t>
      </w:r>
    </w:p>
    <w:p w:rsidR="001B4C09" w:rsidRPr="003C79FE" w:rsidRDefault="001B4C09" w:rsidP="003C79FE">
      <w:pPr>
        <w:ind w:left="1800"/>
        <w:rPr>
          <w:sz w:val="28"/>
          <w:szCs w:val="28"/>
        </w:rPr>
      </w:pPr>
      <w:r w:rsidRPr="003C79FE">
        <w:rPr>
          <w:sz w:val="28"/>
          <w:szCs w:val="28"/>
        </w:rPr>
        <w:t xml:space="preserve">Τι πρέπει να γνωρίζετε </w:t>
      </w:r>
    </w:p>
    <w:p w:rsidR="001B4C09" w:rsidRPr="003C79FE" w:rsidRDefault="001B4C09" w:rsidP="003C79FE">
      <w:pPr>
        <w:spacing w:after="200" w:line="276" w:lineRule="auto"/>
        <w:ind w:left="360"/>
        <w:rPr>
          <w:sz w:val="28"/>
          <w:szCs w:val="28"/>
        </w:rPr>
      </w:pPr>
      <w:r w:rsidRPr="003C79FE">
        <w:rPr>
          <w:sz w:val="28"/>
          <w:szCs w:val="28"/>
        </w:rPr>
        <w:t xml:space="preserve">Τα τρόφιμα και τα αγροτικά προϊόντα αντιμετωπίζουν συγκεκριμένες </w:t>
      </w:r>
      <w:r w:rsidRPr="003C79FE">
        <w:rPr>
          <w:b/>
          <w:bCs/>
          <w:sz w:val="28"/>
          <w:szCs w:val="28"/>
        </w:rPr>
        <w:t>προκλήσεις</w:t>
      </w:r>
      <w:r w:rsidRPr="003C79FE">
        <w:rPr>
          <w:sz w:val="28"/>
          <w:szCs w:val="28"/>
        </w:rPr>
        <w:t xml:space="preserve"> στο πλαίσιο του ηλεκτρονικού εμπορίου:</w:t>
      </w:r>
    </w:p>
    <w:p w:rsidR="001B4C09" w:rsidRPr="003C79FE" w:rsidRDefault="001B4C09" w:rsidP="003C79FE">
      <w:pPr>
        <w:spacing w:after="200" w:line="276" w:lineRule="auto"/>
        <w:ind w:left="1080"/>
        <w:rPr>
          <w:sz w:val="28"/>
          <w:szCs w:val="28"/>
        </w:rPr>
      </w:pPr>
      <w:r w:rsidRPr="003C79FE">
        <w:rPr>
          <w:sz w:val="28"/>
          <w:szCs w:val="28"/>
        </w:rPr>
        <w:t>Μεταφορά</w:t>
      </w:r>
    </w:p>
    <w:p w:rsidR="001B4C09" w:rsidRPr="003C79FE" w:rsidRDefault="001B4C09" w:rsidP="003C79FE">
      <w:pPr>
        <w:spacing w:after="200" w:line="276" w:lineRule="auto"/>
        <w:ind w:left="1080"/>
        <w:rPr>
          <w:sz w:val="28"/>
          <w:szCs w:val="28"/>
        </w:rPr>
      </w:pPr>
      <w:r w:rsidRPr="003C79FE">
        <w:rPr>
          <w:sz w:val="28"/>
          <w:szCs w:val="28"/>
        </w:rPr>
        <w:t>Εποχικότητα</w:t>
      </w:r>
    </w:p>
    <w:p w:rsidR="001B4C09" w:rsidRPr="003C79FE" w:rsidRDefault="001B4C09" w:rsidP="003C79FE">
      <w:pPr>
        <w:spacing w:after="200" w:line="276" w:lineRule="auto"/>
        <w:ind w:left="1080"/>
        <w:rPr>
          <w:sz w:val="28"/>
          <w:szCs w:val="28"/>
        </w:rPr>
      </w:pPr>
      <w:r w:rsidRPr="003C79FE">
        <w:rPr>
          <w:sz w:val="28"/>
          <w:szCs w:val="28"/>
        </w:rPr>
        <w:t>Ευκολία έναντι προσωπικής επαφής</w:t>
      </w:r>
    </w:p>
    <w:p w:rsidR="001B4C09" w:rsidRPr="003C79FE" w:rsidRDefault="001B4C09" w:rsidP="003C79FE">
      <w:pPr>
        <w:spacing w:after="200" w:line="276" w:lineRule="auto"/>
        <w:ind w:left="1080"/>
        <w:rPr>
          <w:sz w:val="28"/>
          <w:szCs w:val="28"/>
        </w:rPr>
      </w:pPr>
      <w:r w:rsidRPr="003C79FE">
        <w:rPr>
          <w:sz w:val="28"/>
          <w:szCs w:val="28"/>
        </w:rPr>
        <w:t>Κόστος</w:t>
      </w:r>
    </w:p>
    <w:p w:rsidR="001B4C09" w:rsidRPr="00CA2AFB" w:rsidRDefault="001B4C09" w:rsidP="003C79FE">
      <w:pPr>
        <w:ind w:left="1800"/>
        <w:rPr>
          <w:sz w:val="28"/>
          <w:szCs w:val="28"/>
        </w:rPr>
      </w:pPr>
      <w:r w:rsidRPr="003C79FE">
        <w:rPr>
          <w:sz w:val="28"/>
          <w:szCs w:val="28"/>
        </w:rPr>
        <w:t>Τι μπορώ να κάνω;</w:t>
      </w:r>
    </w:p>
    <w:p w:rsidR="001B4C09" w:rsidRPr="003C79FE" w:rsidRDefault="001B4C09" w:rsidP="003C79FE">
      <w:pPr>
        <w:spacing w:after="200" w:line="276" w:lineRule="auto"/>
        <w:ind w:left="360"/>
        <w:rPr>
          <w:sz w:val="28"/>
          <w:szCs w:val="28"/>
        </w:rPr>
      </w:pPr>
      <w:r w:rsidRPr="003C79FE">
        <w:rPr>
          <w:sz w:val="28"/>
          <w:szCs w:val="28"/>
        </w:rPr>
        <w:t>Ανάλογα με το είδος της αγοράς στην οποία θα θέλατε να απευθυνθείτε, μπορείτε να επιλέξετε να δραστηριοποιηθείτε σε:</w:t>
      </w:r>
    </w:p>
    <w:p w:rsidR="001B4C09" w:rsidRPr="003C79FE" w:rsidRDefault="001B4C09" w:rsidP="003C79FE">
      <w:pPr>
        <w:spacing w:after="200" w:line="276" w:lineRule="auto"/>
        <w:ind w:left="1080"/>
        <w:rPr>
          <w:sz w:val="28"/>
          <w:szCs w:val="28"/>
        </w:rPr>
      </w:pPr>
      <w:r w:rsidRPr="003C79FE">
        <w:rPr>
          <w:sz w:val="28"/>
          <w:szCs w:val="28"/>
          <w:lang w:val="en-US"/>
        </w:rPr>
        <w:t>B</w:t>
      </w:r>
      <w:r w:rsidRPr="003C79FE">
        <w:rPr>
          <w:sz w:val="28"/>
          <w:szCs w:val="28"/>
        </w:rPr>
        <w:t>2</w:t>
      </w:r>
      <w:r w:rsidRPr="003C79FE">
        <w:rPr>
          <w:sz w:val="28"/>
          <w:szCs w:val="28"/>
          <w:lang w:val="en-US"/>
        </w:rPr>
        <w:t>B</w:t>
      </w:r>
      <w:r w:rsidRPr="003C79FE">
        <w:rPr>
          <w:sz w:val="28"/>
          <w:szCs w:val="28"/>
        </w:rPr>
        <w:t xml:space="preserve"> (</w:t>
      </w:r>
      <w:r w:rsidRPr="003C79FE">
        <w:rPr>
          <w:b/>
          <w:bCs/>
          <w:sz w:val="28"/>
          <w:szCs w:val="28"/>
        </w:rPr>
        <w:t>Επιχείρηση προς Επιχείρηση</w:t>
      </w:r>
      <w:r w:rsidRPr="003C79FE">
        <w:rPr>
          <w:sz w:val="28"/>
          <w:szCs w:val="28"/>
        </w:rPr>
        <w:t>) Ηλεκτρονικό Εμπόριο. Μερικές ιδέες θα μπορούσαν να είναι:</w:t>
      </w:r>
    </w:p>
    <w:p w:rsidR="001B4C09" w:rsidRPr="003C79FE" w:rsidRDefault="001B4C09" w:rsidP="003C79FE">
      <w:pPr>
        <w:spacing w:after="200" w:line="276" w:lineRule="auto"/>
        <w:ind w:left="1800"/>
        <w:rPr>
          <w:sz w:val="28"/>
          <w:szCs w:val="28"/>
        </w:rPr>
      </w:pPr>
      <w:r w:rsidRPr="003C79FE">
        <w:rPr>
          <w:sz w:val="28"/>
          <w:szCs w:val="28"/>
        </w:rPr>
        <w:t>Απευθείας πωλήσεις των προϊόντων σε εστιατόρια</w:t>
      </w:r>
    </w:p>
    <w:p w:rsidR="001B4C09" w:rsidRPr="003C79FE" w:rsidRDefault="001B4C09" w:rsidP="003C79FE">
      <w:pPr>
        <w:spacing w:after="200" w:line="276" w:lineRule="auto"/>
        <w:ind w:left="1800"/>
        <w:rPr>
          <w:sz w:val="28"/>
          <w:szCs w:val="28"/>
        </w:rPr>
      </w:pPr>
      <w:r w:rsidRPr="003C79FE">
        <w:rPr>
          <w:sz w:val="28"/>
          <w:szCs w:val="28"/>
        </w:rPr>
        <w:t>Απευθείας πωλήσεις σε άλλες αγορές</w:t>
      </w:r>
    </w:p>
    <w:p w:rsidR="001B4C09" w:rsidRPr="003C79FE" w:rsidRDefault="001B4C09" w:rsidP="003C79FE">
      <w:pPr>
        <w:spacing w:after="200" w:line="276" w:lineRule="auto"/>
        <w:ind w:left="1800"/>
        <w:rPr>
          <w:sz w:val="28"/>
          <w:szCs w:val="28"/>
        </w:rPr>
      </w:pPr>
      <w:r w:rsidRPr="003C79FE">
        <w:rPr>
          <w:sz w:val="28"/>
          <w:szCs w:val="28"/>
        </w:rPr>
        <w:t>Απευθείας πωλήσεις σε σχολεία, νοσοκομεία, και άλλα ιδρύματα</w:t>
      </w:r>
    </w:p>
    <w:p w:rsidR="001B4C09" w:rsidRPr="003C79FE" w:rsidRDefault="001B4C09" w:rsidP="003C79FE">
      <w:pPr>
        <w:spacing w:after="200" w:line="276" w:lineRule="auto"/>
        <w:ind w:left="1800"/>
        <w:rPr>
          <w:sz w:val="28"/>
          <w:szCs w:val="28"/>
        </w:rPr>
      </w:pPr>
      <w:r w:rsidRPr="003C79FE">
        <w:rPr>
          <w:sz w:val="28"/>
          <w:szCs w:val="28"/>
        </w:rPr>
        <w:t>Εταιρικά δώρα</w:t>
      </w:r>
    </w:p>
    <w:p w:rsidR="001B4C09" w:rsidRPr="003C79FE" w:rsidRDefault="001B4C09" w:rsidP="003C79FE">
      <w:pPr>
        <w:spacing w:after="200" w:line="276" w:lineRule="auto"/>
        <w:ind w:left="1080"/>
        <w:rPr>
          <w:sz w:val="28"/>
          <w:szCs w:val="28"/>
        </w:rPr>
      </w:pPr>
      <w:r w:rsidRPr="003C79FE">
        <w:rPr>
          <w:sz w:val="28"/>
          <w:szCs w:val="28"/>
          <w:lang w:val="en-US"/>
        </w:rPr>
        <w:t>B</w:t>
      </w:r>
      <w:r w:rsidRPr="003C79FE">
        <w:rPr>
          <w:sz w:val="28"/>
          <w:szCs w:val="28"/>
        </w:rPr>
        <w:t>2</w:t>
      </w:r>
      <w:r w:rsidRPr="003C79FE">
        <w:rPr>
          <w:sz w:val="28"/>
          <w:szCs w:val="28"/>
          <w:lang w:val="en-US"/>
        </w:rPr>
        <w:t>C</w:t>
      </w:r>
      <w:r w:rsidRPr="003C79FE">
        <w:rPr>
          <w:sz w:val="28"/>
          <w:szCs w:val="28"/>
        </w:rPr>
        <w:t xml:space="preserve"> (</w:t>
      </w:r>
      <w:r w:rsidRPr="003C79FE">
        <w:rPr>
          <w:b/>
          <w:bCs/>
          <w:sz w:val="28"/>
          <w:szCs w:val="28"/>
        </w:rPr>
        <w:t>Επιχείρηση προς Καταναλωτή</w:t>
      </w:r>
      <w:r w:rsidRPr="003C79FE">
        <w:rPr>
          <w:sz w:val="28"/>
          <w:szCs w:val="28"/>
        </w:rPr>
        <w:t>) Ηλεκτρονικό Εμπόριο. Μερικές ιδέες θα μπορούσαν να είναι:</w:t>
      </w:r>
    </w:p>
    <w:p w:rsidR="001B4C09" w:rsidRPr="003C79FE" w:rsidRDefault="001B4C09" w:rsidP="003C79FE">
      <w:pPr>
        <w:ind w:left="2520"/>
        <w:rPr>
          <w:sz w:val="28"/>
          <w:szCs w:val="28"/>
        </w:rPr>
      </w:pPr>
      <w:r w:rsidRPr="003C79FE">
        <w:rPr>
          <w:sz w:val="28"/>
          <w:szCs w:val="28"/>
        </w:rPr>
        <w:t>Τι θα πρέπει να σκεφτώ καλά;</w:t>
      </w:r>
    </w:p>
    <w:p w:rsidR="001B4C09" w:rsidRPr="003C79FE" w:rsidRDefault="001B4C09" w:rsidP="003C79FE">
      <w:pPr>
        <w:spacing w:after="200" w:line="276" w:lineRule="auto"/>
        <w:ind w:left="360"/>
        <w:rPr>
          <w:sz w:val="28"/>
          <w:szCs w:val="28"/>
        </w:rPr>
      </w:pPr>
      <w:r w:rsidRPr="003C79FE">
        <w:rPr>
          <w:sz w:val="28"/>
          <w:szCs w:val="28"/>
        </w:rPr>
        <w:t xml:space="preserve">Πριν ξεκινήσετε, όπως και στην περίπτωση κατασκευής ενός απλού Διαδικτυακού Τόπου, θα πρέπει να αναγνωρίσετε τους </w:t>
      </w:r>
      <w:r w:rsidRPr="003C79FE">
        <w:rPr>
          <w:b/>
          <w:bCs/>
          <w:sz w:val="28"/>
          <w:szCs w:val="28"/>
        </w:rPr>
        <w:t>στόχους</w:t>
      </w:r>
      <w:r w:rsidRPr="003C79FE">
        <w:rPr>
          <w:sz w:val="28"/>
          <w:szCs w:val="28"/>
        </w:rPr>
        <w:t xml:space="preserve"> που έχετε. </w:t>
      </w:r>
    </w:p>
    <w:p w:rsidR="001B4C09" w:rsidRPr="003C79FE" w:rsidRDefault="001B4C09" w:rsidP="003C79FE">
      <w:pPr>
        <w:spacing w:after="200" w:line="276" w:lineRule="auto"/>
        <w:ind w:left="360"/>
        <w:rPr>
          <w:sz w:val="28"/>
          <w:szCs w:val="28"/>
        </w:rPr>
      </w:pPr>
      <w:r w:rsidRPr="003C79FE">
        <w:rPr>
          <w:sz w:val="28"/>
          <w:szCs w:val="28"/>
        </w:rPr>
        <w:lastRenderedPageBreak/>
        <w:t xml:space="preserve">Θα πρέπει να αποφασίσετε με σαφήνεια </w:t>
      </w:r>
      <w:r w:rsidRPr="003C79FE">
        <w:rPr>
          <w:b/>
          <w:bCs/>
          <w:sz w:val="28"/>
          <w:szCs w:val="28"/>
        </w:rPr>
        <w:t xml:space="preserve">τι μπορεί να κερδίσετε </w:t>
      </w:r>
      <w:r w:rsidRPr="003C79FE">
        <w:rPr>
          <w:sz w:val="28"/>
          <w:szCs w:val="28"/>
        </w:rPr>
        <w:t xml:space="preserve">από την αξιοποίηση του Διαδικτύου (Internet) για την προώθηση των αγροτικών προϊόντων σας. </w:t>
      </w:r>
    </w:p>
    <w:p w:rsidR="001B4C09" w:rsidRPr="003C79FE" w:rsidRDefault="001B4C09" w:rsidP="003C79FE">
      <w:pPr>
        <w:spacing w:after="200" w:line="276" w:lineRule="auto"/>
        <w:ind w:left="360"/>
        <w:rPr>
          <w:sz w:val="28"/>
          <w:szCs w:val="28"/>
        </w:rPr>
      </w:pPr>
      <w:r w:rsidRPr="003C79FE">
        <w:rPr>
          <w:sz w:val="28"/>
          <w:szCs w:val="28"/>
        </w:rPr>
        <w:t xml:space="preserve">Μερικά από τα πράγματα που θα μπορούσατε να κερδίσετε είναι: </w:t>
      </w:r>
    </w:p>
    <w:p w:rsidR="001B4C09" w:rsidRPr="003C79FE" w:rsidRDefault="001B4C09" w:rsidP="003C79FE">
      <w:pPr>
        <w:spacing w:after="200" w:line="276" w:lineRule="auto"/>
        <w:ind w:left="1080"/>
        <w:rPr>
          <w:sz w:val="28"/>
          <w:szCs w:val="28"/>
        </w:rPr>
      </w:pPr>
      <w:r w:rsidRPr="003C79FE">
        <w:rPr>
          <w:sz w:val="28"/>
          <w:szCs w:val="28"/>
        </w:rPr>
        <w:t xml:space="preserve">χρόνος </w:t>
      </w:r>
    </w:p>
    <w:p w:rsidR="001B4C09" w:rsidRPr="003C79FE" w:rsidRDefault="001B4C09" w:rsidP="003C79FE">
      <w:pPr>
        <w:spacing w:after="200" w:line="276" w:lineRule="auto"/>
        <w:ind w:left="1080"/>
        <w:rPr>
          <w:sz w:val="28"/>
          <w:szCs w:val="28"/>
        </w:rPr>
      </w:pPr>
      <w:r w:rsidRPr="003C79FE">
        <w:rPr>
          <w:sz w:val="28"/>
          <w:szCs w:val="28"/>
        </w:rPr>
        <w:t xml:space="preserve">εργατοώρες από τη διαδικασία πώλησης </w:t>
      </w:r>
    </w:p>
    <w:p w:rsidR="001B4C09" w:rsidRPr="003C79FE" w:rsidRDefault="001B4C09" w:rsidP="003C79FE">
      <w:pPr>
        <w:spacing w:after="200" w:line="276" w:lineRule="auto"/>
        <w:ind w:left="1080"/>
        <w:rPr>
          <w:sz w:val="28"/>
          <w:szCs w:val="28"/>
        </w:rPr>
      </w:pPr>
      <w:r w:rsidRPr="003C79FE">
        <w:rPr>
          <w:sz w:val="28"/>
          <w:szCs w:val="28"/>
        </w:rPr>
        <w:t xml:space="preserve">χρήματα </w:t>
      </w:r>
    </w:p>
    <w:p w:rsidR="001B4C09" w:rsidRPr="003C79FE" w:rsidRDefault="001B4C09" w:rsidP="003C79FE">
      <w:pPr>
        <w:spacing w:after="200" w:line="276" w:lineRule="auto"/>
        <w:ind w:left="1080"/>
        <w:rPr>
          <w:sz w:val="28"/>
          <w:szCs w:val="28"/>
        </w:rPr>
      </w:pPr>
      <w:r w:rsidRPr="003C79FE">
        <w:rPr>
          <w:sz w:val="28"/>
          <w:szCs w:val="28"/>
        </w:rPr>
        <w:t xml:space="preserve">πόρους </w:t>
      </w:r>
    </w:p>
    <w:p w:rsidR="001B4C09" w:rsidRPr="003C79FE" w:rsidRDefault="001B4C09" w:rsidP="003C79FE">
      <w:pPr>
        <w:ind w:left="1080"/>
        <w:rPr>
          <w:sz w:val="28"/>
          <w:szCs w:val="28"/>
        </w:rPr>
      </w:pPr>
      <w:r w:rsidRPr="003C79FE">
        <w:rPr>
          <w:sz w:val="28"/>
          <w:szCs w:val="28"/>
        </w:rPr>
        <w:t xml:space="preserve">διαφήμιση </w:t>
      </w:r>
    </w:p>
    <w:p w:rsidR="001B4C09" w:rsidRPr="00CA2AFB" w:rsidRDefault="001B4C09" w:rsidP="003C79FE">
      <w:pPr>
        <w:ind w:left="1080"/>
        <w:rPr>
          <w:sz w:val="28"/>
          <w:szCs w:val="28"/>
        </w:rPr>
      </w:pPr>
      <w:r w:rsidRPr="003C79FE">
        <w:rPr>
          <w:sz w:val="28"/>
          <w:szCs w:val="28"/>
        </w:rPr>
        <w:t>πώληση περισσότερων προϊόντων</w:t>
      </w:r>
    </w:p>
    <w:p w:rsidR="001B4C09" w:rsidRPr="00CA2AFB" w:rsidRDefault="001B4C09" w:rsidP="003C79FE">
      <w:pPr>
        <w:ind w:left="2520"/>
        <w:rPr>
          <w:sz w:val="28"/>
          <w:szCs w:val="28"/>
        </w:rPr>
      </w:pPr>
      <w:r w:rsidRPr="003C79FE">
        <w:rPr>
          <w:sz w:val="28"/>
          <w:szCs w:val="28"/>
        </w:rPr>
        <w:t>Τα εύκολα και τα δύσκολα</w:t>
      </w:r>
    </w:p>
    <w:p w:rsidR="001B4C09" w:rsidRPr="003C79FE" w:rsidRDefault="001B4C09" w:rsidP="003C79FE">
      <w:pPr>
        <w:spacing w:after="200" w:line="276" w:lineRule="auto"/>
        <w:ind w:left="360"/>
        <w:rPr>
          <w:sz w:val="28"/>
          <w:szCs w:val="28"/>
        </w:rPr>
      </w:pPr>
      <w:r w:rsidRPr="003C79FE">
        <w:rPr>
          <w:sz w:val="28"/>
          <w:szCs w:val="28"/>
        </w:rPr>
        <w:t xml:space="preserve">Τα </w:t>
      </w:r>
      <w:r w:rsidRPr="003C79FE">
        <w:rPr>
          <w:b/>
          <w:bCs/>
          <w:sz w:val="28"/>
          <w:szCs w:val="28"/>
        </w:rPr>
        <w:t>εύκολα βήματα</w:t>
      </w:r>
      <w:r w:rsidRPr="003C79FE">
        <w:rPr>
          <w:sz w:val="28"/>
          <w:szCs w:val="28"/>
        </w:rPr>
        <w:t xml:space="preserve"> για τη δημιουργία του προσωπικού σας Διαδικτυακού Τόπου που θα υποστηρίζει ηλεκτρονικό εμπόριο είναι:</w:t>
      </w:r>
    </w:p>
    <w:p w:rsidR="001B4C09" w:rsidRPr="003C79FE" w:rsidRDefault="001B4C09" w:rsidP="003C79FE">
      <w:pPr>
        <w:spacing w:after="200" w:line="276" w:lineRule="auto"/>
        <w:ind w:left="1080"/>
        <w:rPr>
          <w:sz w:val="28"/>
          <w:szCs w:val="28"/>
        </w:rPr>
      </w:pPr>
      <w:r w:rsidRPr="003C79FE">
        <w:rPr>
          <w:sz w:val="28"/>
          <w:szCs w:val="28"/>
        </w:rPr>
        <w:t>Η δημιουργία του</w:t>
      </w:r>
    </w:p>
    <w:p w:rsidR="001B4C09" w:rsidRPr="003C79FE" w:rsidRDefault="001B4C09" w:rsidP="003C79FE">
      <w:pPr>
        <w:spacing w:after="200" w:line="276" w:lineRule="auto"/>
        <w:ind w:left="1080"/>
        <w:rPr>
          <w:sz w:val="28"/>
          <w:szCs w:val="28"/>
        </w:rPr>
      </w:pPr>
      <w:r w:rsidRPr="003C79FE">
        <w:rPr>
          <w:sz w:val="28"/>
          <w:szCs w:val="28"/>
        </w:rPr>
        <w:t>Το να μπορεί να παίρνει παραγγελίες</w:t>
      </w:r>
    </w:p>
    <w:p w:rsidR="001B4C09" w:rsidRPr="003C79FE" w:rsidRDefault="001B4C09" w:rsidP="003C79FE">
      <w:pPr>
        <w:spacing w:after="200" w:line="276" w:lineRule="auto"/>
        <w:ind w:left="1080"/>
        <w:rPr>
          <w:sz w:val="28"/>
          <w:szCs w:val="28"/>
        </w:rPr>
      </w:pPr>
      <w:r w:rsidRPr="003C79FE">
        <w:rPr>
          <w:sz w:val="28"/>
          <w:szCs w:val="28"/>
        </w:rPr>
        <w:t>Το να δέχεται τις πληρωμές</w:t>
      </w:r>
    </w:p>
    <w:p w:rsidR="001B4C09" w:rsidRPr="003C79FE" w:rsidRDefault="001B4C09" w:rsidP="003C79FE">
      <w:pPr>
        <w:spacing w:after="200" w:line="276" w:lineRule="auto"/>
        <w:ind w:left="1080"/>
        <w:rPr>
          <w:sz w:val="28"/>
          <w:szCs w:val="28"/>
        </w:rPr>
      </w:pPr>
      <w:r w:rsidRPr="003C79FE">
        <w:rPr>
          <w:sz w:val="28"/>
          <w:szCs w:val="28"/>
        </w:rPr>
        <w:t xml:space="preserve">Το μόνο που χρειάζεστε είναι ένας </w:t>
      </w:r>
      <w:r w:rsidRPr="003C79FE">
        <w:rPr>
          <w:b/>
          <w:bCs/>
          <w:sz w:val="28"/>
          <w:szCs w:val="28"/>
        </w:rPr>
        <w:t>ειδικός</w:t>
      </w:r>
      <w:r w:rsidRPr="003C79FE">
        <w:rPr>
          <w:sz w:val="28"/>
          <w:szCs w:val="28"/>
        </w:rPr>
        <w:t xml:space="preserve">. </w:t>
      </w:r>
    </w:p>
    <w:p w:rsidR="001B4C09" w:rsidRPr="003C79FE" w:rsidRDefault="001B4C09" w:rsidP="003C79FE">
      <w:pPr>
        <w:spacing w:after="200" w:line="276" w:lineRule="auto"/>
        <w:ind w:left="360"/>
        <w:rPr>
          <w:sz w:val="28"/>
          <w:szCs w:val="28"/>
        </w:rPr>
      </w:pPr>
      <w:r w:rsidRPr="003C79FE">
        <w:rPr>
          <w:sz w:val="28"/>
          <w:szCs w:val="28"/>
        </w:rPr>
        <w:t xml:space="preserve">Τα </w:t>
      </w:r>
      <w:r w:rsidRPr="003C79FE">
        <w:rPr>
          <w:b/>
          <w:bCs/>
          <w:sz w:val="28"/>
          <w:szCs w:val="28"/>
        </w:rPr>
        <w:t xml:space="preserve">δύσκολα βήματα </w:t>
      </w:r>
      <w:r w:rsidRPr="003C79FE">
        <w:rPr>
          <w:sz w:val="28"/>
          <w:szCs w:val="28"/>
        </w:rPr>
        <w:t xml:space="preserve">όμως είναι: </w:t>
      </w:r>
    </w:p>
    <w:p w:rsidR="001B4C09" w:rsidRPr="003C79FE" w:rsidRDefault="001B4C09" w:rsidP="003C79FE">
      <w:pPr>
        <w:spacing w:after="200" w:line="276" w:lineRule="auto"/>
        <w:ind w:left="1080"/>
        <w:rPr>
          <w:sz w:val="28"/>
          <w:szCs w:val="28"/>
        </w:rPr>
      </w:pPr>
      <w:r w:rsidRPr="003C79FE">
        <w:rPr>
          <w:sz w:val="28"/>
          <w:szCs w:val="28"/>
        </w:rPr>
        <w:t xml:space="preserve">Να αυξήσετε την </w:t>
      </w:r>
      <w:proofErr w:type="spellStart"/>
      <w:r w:rsidRPr="003C79FE">
        <w:rPr>
          <w:sz w:val="28"/>
          <w:szCs w:val="28"/>
        </w:rPr>
        <w:t>επισκεψιμότητα</w:t>
      </w:r>
      <w:proofErr w:type="spellEnd"/>
      <w:r w:rsidRPr="003C79FE">
        <w:rPr>
          <w:sz w:val="28"/>
          <w:szCs w:val="28"/>
        </w:rPr>
        <w:t xml:space="preserve"> του Διαδικτυακού Τόπου </w:t>
      </w:r>
    </w:p>
    <w:p w:rsidR="001B4C09" w:rsidRPr="003C79FE" w:rsidRDefault="001B4C09" w:rsidP="003C79FE">
      <w:pPr>
        <w:spacing w:after="200" w:line="276" w:lineRule="auto"/>
        <w:ind w:left="1080"/>
        <w:rPr>
          <w:sz w:val="28"/>
          <w:szCs w:val="28"/>
        </w:rPr>
      </w:pPr>
      <w:r w:rsidRPr="003C79FE">
        <w:rPr>
          <w:sz w:val="28"/>
          <w:szCs w:val="28"/>
        </w:rPr>
        <w:t xml:space="preserve">Να αποκτήσετε </w:t>
      </w:r>
      <w:proofErr w:type="spellStart"/>
      <w:r w:rsidRPr="003C79FE">
        <w:rPr>
          <w:sz w:val="28"/>
          <w:szCs w:val="28"/>
        </w:rPr>
        <w:t>επισκεψιμότητα</w:t>
      </w:r>
      <w:proofErr w:type="spellEnd"/>
      <w:r w:rsidRPr="003C79FE">
        <w:rPr>
          <w:sz w:val="28"/>
          <w:szCs w:val="28"/>
        </w:rPr>
        <w:t xml:space="preserve"> που θα επιστρέφει στο Διαδικτυακό Τόπο </w:t>
      </w:r>
    </w:p>
    <w:p w:rsidR="001B4C09" w:rsidRPr="003C79FE" w:rsidRDefault="001B4C09" w:rsidP="003C79FE">
      <w:pPr>
        <w:spacing w:after="200" w:line="276" w:lineRule="auto"/>
        <w:ind w:left="1080"/>
        <w:rPr>
          <w:sz w:val="28"/>
          <w:szCs w:val="28"/>
        </w:rPr>
      </w:pPr>
      <w:r w:rsidRPr="003C79FE">
        <w:rPr>
          <w:sz w:val="28"/>
          <w:szCs w:val="28"/>
        </w:rPr>
        <w:t>Να διαφοροποιήσετε το Διαδικτυακό Τόπο από τον ανταγωνισμό</w:t>
      </w:r>
    </w:p>
    <w:p w:rsidR="001B4C09" w:rsidRPr="003C79FE" w:rsidRDefault="001B4C09" w:rsidP="003C79FE">
      <w:pPr>
        <w:spacing w:after="200" w:line="276" w:lineRule="auto"/>
        <w:ind w:left="1080"/>
        <w:rPr>
          <w:sz w:val="28"/>
          <w:szCs w:val="28"/>
        </w:rPr>
      </w:pPr>
      <w:r w:rsidRPr="003C79FE">
        <w:rPr>
          <w:sz w:val="28"/>
          <w:szCs w:val="28"/>
        </w:rPr>
        <w:t>Να πείσετε τους επισκέπτες να αγοράσουν από το Διαδικτυακό σας Τόπο</w:t>
      </w:r>
    </w:p>
    <w:p w:rsidR="001B4C09" w:rsidRPr="003C79FE" w:rsidRDefault="001B4C09" w:rsidP="003C79FE">
      <w:pPr>
        <w:spacing w:after="200" w:line="276" w:lineRule="auto"/>
        <w:ind w:left="1080"/>
        <w:rPr>
          <w:sz w:val="28"/>
          <w:szCs w:val="28"/>
        </w:rPr>
      </w:pPr>
      <w:r w:rsidRPr="003C79FE">
        <w:rPr>
          <w:sz w:val="28"/>
          <w:szCs w:val="28"/>
        </w:rPr>
        <w:t xml:space="preserve">Για να κάνετε τα παραπάνω, εκτός από έναν </w:t>
      </w:r>
      <w:r w:rsidRPr="003C79FE">
        <w:rPr>
          <w:b/>
          <w:bCs/>
          <w:sz w:val="28"/>
          <w:szCs w:val="28"/>
        </w:rPr>
        <w:t>ειδικό</w:t>
      </w:r>
      <w:r w:rsidRPr="003C79FE">
        <w:rPr>
          <w:sz w:val="28"/>
          <w:szCs w:val="28"/>
        </w:rPr>
        <w:t xml:space="preserve">, χρειάζεστε </w:t>
      </w:r>
      <w:r w:rsidRPr="003C79FE">
        <w:rPr>
          <w:b/>
          <w:bCs/>
          <w:sz w:val="28"/>
          <w:szCs w:val="28"/>
        </w:rPr>
        <w:t>αρκετό προσωπικό χρόνο</w:t>
      </w:r>
      <w:r w:rsidRPr="003C79FE">
        <w:rPr>
          <w:sz w:val="28"/>
          <w:szCs w:val="28"/>
        </w:rPr>
        <w:t xml:space="preserve"> και κυρίως να έχετε </w:t>
      </w:r>
      <w:r w:rsidRPr="003C79FE">
        <w:rPr>
          <w:b/>
          <w:bCs/>
          <w:sz w:val="28"/>
          <w:szCs w:val="28"/>
        </w:rPr>
        <w:t xml:space="preserve">σωστή στόχευση και σχεδιασμό </w:t>
      </w:r>
      <w:r w:rsidRPr="003C79FE">
        <w:rPr>
          <w:sz w:val="28"/>
          <w:szCs w:val="28"/>
        </w:rPr>
        <w:t xml:space="preserve">των όσων θέλετε να πετύχετε. </w:t>
      </w:r>
    </w:p>
    <w:p w:rsidR="001B4C09" w:rsidRPr="00CA2AFB" w:rsidRDefault="001B4C09" w:rsidP="003C79FE">
      <w:pPr>
        <w:ind w:left="2520"/>
        <w:rPr>
          <w:sz w:val="28"/>
          <w:szCs w:val="28"/>
        </w:rPr>
      </w:pPr>
      <w:r w:rsidRPr="003C79FE">
        <w:rPr>
          <w:sz w:val="28"/>
          <w:szCs w:val="28"/>
        </w:rPr>
        <w:lastRenderedPageBreak/>
        <w:t xml:space="preserve">Προγραμματίζοντας, </w:t>
      </w:r>
      <w:r w:rsidRPr="003C79FE">
        <w:rPr>
          <w:sz w:val="28"/>
          <w:szCs w:val="28"/>
        </w:rPr>
        <w:br/>
        <w:t>Σχεδιάζοντας &amp; Κατασκευάζοντας</w:t>
      </w:r>
    </w:p>
    <w:p w:rsidR="001B4C09" w:rsidRPr="003C79FE" w:rsidRDefault="001B4C09" w:rsidP="003C79FE">
      <w:pPr>
        <w:spacing w:after="200" w:line="276" w:lineRule="auto"/>
        <w:ind w:left="360"/>
        <w:rPr>
          <w:sz w:val="28"/>
          <w:szCs w:val="28"/>
        </w:rPr>
      </w:pPr>
      <w:r w:rsidRPr="003C79FE">
        <w:rPr>
          <w:sz w:val="28"/>
          <w:szCs w:val="28"/>
        </w:rPr>
        <w:t>Υπάρχουν διάφοροι τρόποι για να πουλήσετε απευθείας από τον Παγκόσμιο Ιστό.  Οι παραγωγοί πρέπει να βεβαιωθούν ότι η κάθε λύση ταιριάζει στο δικό τους σχέδιο προώθησης.</w:t>
      </w:r>
    </w:p>
    <w:p w:rsidR="001B4C09" w:rsidRPr="003C79FE" w:rsidRDefault="001B4C09" w:rsidP="003C79FE">
      <w:pPr>
        <w:spacing w:after="200" w:line="276" w:lineRule="auto"/>
        <w:ind w:left="360"/>
        <w:rPr>
          <w:sz w:val="28"/>
          <w:szCs w:val="28"/>
        </w:rPr>
      </w:pPr>
      <w:r w:rsidRPr="003C79FE">
        <w:rPr>
          <w:sz w:val="28"/>
          <w:szCs w:val="28"/>
        </w:rPr>
        <w:t>Υπάρχουν τρεις βασικοί τύποι Διαδικτυακών Τόπων που ένας παραγωγός μπορεί να επιλέξει να δημιουργήσει:</w:t>
      </w:r>
    </w:p>
    <w:p w:rsidR="001B4C09" w:rsidRPr="003C79FE" w:rsidRDefault="001B4C09" w:rsidP="003C79FE">
      <w:pPr>
        <w:spacing w:after="200" w:line="276" w:lineRule="auto"/>
        <w:ind w:left="1080"/>
        <w:rPr>
          <w:sz w:val="28"/>
          <w:szCs w:val="28"/>
        </w:rPr>
      </w:pPr>
      <w:r w:rsidRPr="003C79FE">
        <w:rPr>
          <w:sz w:val="28"/>
          <w:szCs w:val="28"/>
        </w:rPr>
        <w:t xml:space="preserve">Διαδικτυακός Τόπος για να </w:t>
      </w:r>
      <w:r w:rsidRPr="003C79FE">
        <w:rPr>
          <w:b/>
          <w:bCs/>
          <w:sz w:val="28"/>
          <w:szCs w:val="28"/>
        </w:rPr>
        <w:t>πραγματοποιεί πωλήσεις</w:t>
      </w:r>
    </w:p>
    <w:p w:rsidR="001B4C09" w:rsidRPr="003C79FE" w:rsidRDefault="001B4C09" w:rsidP="003C79FE">
      <w:pPr>
        <w:spacing w:after="200" w:line="276" w:lineRule="auto"/>
        <w:ind w:left="1080"/>
        <w:rPr>
          <w:sz w:val="28"/>
          <w:szCs w:val="28"/>
        </w:rPr>
      </w:pPr>
      <w:r w:rsidRPr="003C79FE">
        <w:rPr>
          <w:sz w:val="28"/>
          <w:szCs w:val="28"/>
        </w:rPr>
        <w:t xml:space="preserve">Διαδικτυακός Τόπος για να </w:t>
      </w:r>
      <w:r w:rsidRPr="003C79FE">
        <w:rPr>
          <w:b/>
          <w:bCs/>
          <w:sz w:val="28"/>
          <w:szCs w:val="28"/>
        </w:rPr>
        <w:t>προωθεί πληροφορίες</w:t>
      </w:r>
    </w:p>
    <w:p w:rsidR="001B4C09" w:rsidRPr="003C79FE" w:rsidRDefault="001B4C09" w:rsidP="003C79FE">
      <w:pPr>
        <w:spacing w:after="200" w:line="276" w:lineRule="auto"/>
        <w:ind w:left="1080"/>
        <w:rPr>
          <w:sz w:val="28"/>
          <w:szCs w:val="28"/>
        </w:rPr>
      </w:pPr>
      <w:r w:rsidRPr="003C79FE">
        <w:rPr>
          <w:sz w:val="28"/>
          <w:szCs w:val="28"/>
        </w:rPr>
        <w:t xml:space="preserve">Διαδικτυακός Τόπος για να </w:t>
      </w:r>
      <w:r w:rsidRPr="003C79FE">
        <w:rPr>
          <w:b/>
          <w:bCs/>
          <w:sz w:val="28"/>
          <w:szCs w:val="28"/>
        </w:rPr>
        <w:t xml:space="preserve">πραγματοποιεί και τα δύο </w:t>
      </w:r>
    </w:p>
    <w:p w:rsidR="001B4C09" w:rsidRPr="003C79FE" w:rsidRDefault="001B4C09" w:rsidP="003C79FE">
      <w:pPr>
        <w:spacing w:after="200" w:line="276" w:lineRule="auto"/>
        <w:ind w:left="360"/>
        <w:rPr>
          <w:sz w:val="28"/>
          <w:szCs w:val="28"/>
        </w:rPr>
      </w:pPr>
      <w:r w:rsidRPr="003C79FE">
        <w:rPr>
          <w:sz w:val="28"/>
          <w:szCs w:val="28"/>
        </w:rPr>
        <w:t xml:space="preserve">ΘΕΜΕΛΙΩΔΕΣ – Στόχοι, Αγορές - στόχοι, Προϊόντα και Υπηρεσίες. </w:t>
      </w:r>
    </w:p>
    <w:p w:rsidR="001B4C09" w:rsidRPr="003C79FE" w:rsidRDefault="001B4C09" w:rsidP="003C79FE">
      <w:pPr>
        <w:spacing w:after="200" w:line="276" w:lineRule="auto"/>
        <w:ind w:left="1080"/>
        <w:rPr>
          <w:sz w:val="28"/>
          <w:szCs w:val="28"/>
        </w:rPr>
      </w:pPr>
      <w:r w:rsidRPr="003C79FE">
        <w:rPr>
          <w:sz w:val="28"/>
          <w:szCs w:val="28"/>
        </w:rPr>
        <w:t xml:space="preserve">Πρέπει να είναι πολύ σαφή τα ακόλουθα: </w:t>
      </w:r>
    </w:p>
    <w:p w:rsidR="001B4C09" w:rsidRPr="003C79FE" w:rsidRDefault="001B4C09" w:rsidP="003C79FE">
      <w:pPr>
        <w:spacing w:after="200" w:line="276" w:lineRule="auto"/>
        <w:ind w:left="1800"/>
        <w:rPr>
          <w:sz w:val="28"/>
          <w:szCs w:val="28"/>
        </w:rPr>
      </w:pPr>
      <w:r w:rsidRPr="003C79FE">
        <w:rPr>
          <w:sz w:val="28"/>
          <w:szCs w:val="28"/>
        </w:rPr>
        <w:t xml:space="preserve">Στόχοι σας και της επιχείρησής σας </w:t>
      </w:r>
    </w:p>
    <w:p w:rsidR="001B4C09" w:rsidRPr="003C79FE" w:rsidRDefault="001B4C09" w:rsidP="003C79FE">
      <w:pPr>
        <w:spacing w:after="200" w:line="276" w:lineRule="auto"/>
        <w:ind w:left="1800"/>
        <w:rPr>
          <w:sz w:val="28"/>
          <w:szCs w:val="28"/>
        </w:rPr>
      </w:pPr>
      <w:r w:rsidRPr="003C79FE">
        <w:rPr>
          <w:sz w:val="28"/>
          <w:szCs w:val="28"/>
        </w:rPr>
        <w:t>Ανάγκες, θέλω, προσδοκίες των αγορών-στόχων</w:t>
      </w:r>
    </w:p>
    <w:p w:rsidR="001B4C09" w:rsidRPr="003C79FE" w:rsidRDefault="001B4C09" w:rsidP="003C79FE">
      <w:pPr>
        <w:spacing w:after="200" w:line="276" w:lineRule="auto"/>
        <w:ind w:left="1800"/>
        <w:rPr>
          <w:sz w:val="28"/>
          <w:szCs w:val="28"/>
        </w:rPr>
      </w:pPr>
      <w:r w:rsidRPr="003C79FE">
        <w:rPr>
          <w:sz w:val="28"/>
          <w:szCs w:val="28"/>
        </w:rPr>
        <w:t>Προϊόντα και υπηρεσίες που προσφέρονται.</w:t>
      </w:r>
    </w:p>
    <w:p w:rsidR="001B4C09" w:rsidRPr="003C79FE" w:rsidRDefault="001B4C09" w:rsidP="003C79FE">
      <w:pPr>
        <w:ind w:left="1800"/>
        <w:rPr>
          <w:sz w:val="28"/>
          <w:szCs w:val="28"/>
        </w:rPr>
      </w:pPr>
      <w:r w:rsidRPr="003C79FE">
        <w:rPr>
          <w:sz w:val="28"/>
          <w:szCs w:val="28"/>
        </w:rPr>
        <w:t xml:space="preserve">Στόχοι – </w:t>
      </w:r>
      <w:r w:rsidRPr="003C79FE">
        <w:rPr>
          <w:sz w:val="28"/>
          <w:szCs w:val="28"/>
        </w:rPr>
        <w:br/>
        <w:t>Πόσο συμβαδίζετε με αυτούς;</w:t>
      </w:r>
    </w:p>
    <w:p w:rsidR="001B4C09" w:rsidRPr="003C79FE" w:rsidRDefault="001B4C09" w:rsidP="003C79FE">
      <w:pPr>
        <w:spacing w:after="200" w:line="276" w:lineRule="auto"/>
        <w:ind w:left="360"/>
        <w:rPr>
          <w:sz w:val="28"/>
          <w:szCs w:val="28"/>
        </w:rPr>
      </w:pPr>
      <w:r w:rsidRPr="003C79FE">
        <w:rPr>
          <w:sz w:val="28"/>
          <w:szCs w:val="28"/>
        </w:rPr>
        <w:t xml:space="preserve">Κάνετε μία λίστα με </w:t>
      </w:r>
      <w:r w:rsidRPr="003C79FE">
        <w:rPr>
          <w:b/>
          <w:bCs/>
          <w:sz w:val="28"/>
          <w:szCs w:val="28"/>
        </w:rPr>
        <w:t>πρωτεύοντες</w:t>
      </w:r>
      <w:r w:rsidRPr="003C79FE">
        <w:rPr>
          <w:sz w:val="28"/>
          <w:szCs w:val="28"/>
        </w:rPr>
        <w:t xml:space="preserve"> και </w:t>
      </w:r>
      <w:r w:rsidRPr="003C79FE">
        <w:rPr>
          <w:b/>
          <w:bCs/>
          <w:sz w:val="28"/>
          <w:szCs w:val="28"/>
        </w:rPr>
        <w:t>δευτερεύοντες στόχους</w:t>
      </w:r>
      <w:r w:rsidRPr="003C79FE">
        <w:rPr>
          <w:sz w:val="28"/>
          <w:szCs w:val="28"/>
        </w:rPr>
        <w:t>.</w:t>
      </w:r>
    </w:p>
    <w:p w:rsidR="001B4C09" w:rsidRPr="003C79FE" w:rsidRDefault="001B4C09" w:rsidP="003C79FE">
      <w:pPr>
        <w:spacing w:after="200" w:line="276" w:lineRule="auto"/>
        <w:ind w:left="360"/>
        <w:rPr>
          <w:sz w:val="28"/>
          <w:szCs w:val="28"/>
        </w:rPr>
      </w:pPr>
      <w:r w:rsidRPr="003C79FE">
        <w:rPr>
          <w:sz w:val="28"/>
          <w:szCs w:val="28"/>
        </w:rPr>
        <w:t xml:space="preserve">Όταν αποφασίσετε να κάνετε οποιαδήποτε </w:t>
      </w:r>
      <w:r w:rsidRPr="003C79FE">
        <w:rPr>
          <w:b/>
          <w:bCs/>
          <w:sz w:val="28"/>
          <w:szCs w:val="28"/>
        </w:rPr>
        <w:t>προσθήκη</w:t>
      </w:r>
      <w:r w:rsidRPr="003C79FE">
        <w:rPr>
          <w:sz w:val="28"/>
          <w:szCs w:val="28"/>
        </w:rPr>
        <w:t xml:space="preserve"> ή </w:t>
      </w:r>
      <w:r w:rsidRPr="003C79FE">
        <w:rPr>
          <w:b/>
          <w:bCs/>
          <w:sz w:val="28"/>
          <w:szCs w:val="28"/>
        </w:rPr>
        <w:t>αλλαγή</w:t>
      </w:r>
      <w:r w:rsidRPr="003C79FE">
        <w:rPr>
          <w:sz w:val="28"/>
          <w:szCs w:val="28"/>
        </w:rPr>
        <w:t xml:space="preserve"> στο Διαδικτυακό σας τόπο ελέγξτε πως αυτή επηρεάζει τους στόχους σας.</w:t>
      </w:r>
    </w:p>
    <w:p w:rsidR="001B4C09" w:rsidRPr="003C79FE" w:rsidRDefault="001B4C09" w:rsidP="003C79FE">
      <w:pPr>
        <w:spacing w:after="200" w:line="276" w:lineRule="auto"/>
        <w:ind w:left="360"/>
        <w:rPr>
          <w:sz w:val="28"/>
          <w:szCs w:val="28"/>
        </w:rPr>
      </w:pPr>
      <w:r w:rsidRPr="003C79FE">
        <w:rPr>
          <w:sz w:val="28"/>
          <w:szCs w:val="28"/>
        </w:rPr>
        <w:t xml:space="preserve">Αν δεν υπάρχει </w:t>
      </w:r>
      <w:r w:rsidRPr="003C79FE">
        <w:rPr>
          <w:b/>
          <w:bCs/>
          <w:sz w:val="28"/>
          <w:szCs w:val="28"/>
        </w:rPr>
        <w:t xml:space="preserve">σαφές ταίριασμα ανάμεσα στους στόχους και τις αλλαγές </w:t>
      </w:r>
      <w:r w:rsidRPr="003C79FE">
        <w:rPr>
          <w:sz w:val="28"/>
          <w:szCs w:val="28"/>
        </w:rPr>
        <w:t>ξανασκεφτείτε το.</w:t>
      </w:r>
    </w:p>
    <w:p w:rsidR="001B4C09" w:rsidRPr="003C79FE" w:rsidRDefault="001B4C09" w:rsidP="003C79FE">
      <w:pPr>
        <w:spacing w:after="200" w:line="276" w:lineRule="auto"/>
        <w:ind w:left="360"/>
        <w:rPr>
          <w:sz w:val="28"/>
          <w:szCs w:val="28"/>
        </w:rPr>
      </w:pPr>
      <w:r w:rsidRPr="003C79FE">
        <w:rPr>
          <w:sz w:val="28"/>
          <w:szCs w:val="28"/>
        </w:rPr>
        <w:t>Μερικοί από τους ποιο κοινούς στόχους που θα μπορούσατε να έχετε είναι οι ακόλουθοι:</w:t>
      </w:r>
    </w:p>
    <w:p w:rsidR="001B4C09" w:rsidRPr="003C79FE" w:rsidRDefault="001B4C09" w:rsidP="003C79FE">
      <w:pPr>
        <w:spacing w:after="200" w:line="276" w:lineRule="auto"/>
        <w:ind w:left="1080"/>
        <w:rPr>
          <w:sz w:val="28"/>
          <w:szCs w:val="28"/>
        </w:rPr>
      </w:pPr>
      <w:r w:rsidRPr="003C79FE">
        <w:rPr>
          <w:sz w:val="28"/>
          <w:szCs w:val="28"/>
        </w:rPr>
        <w:t>Η διαφήμιση προϊόντων και υπηρεσιών</w:t>
      </w:r>
    </w:p>
    <w:p w:rsidR="001B4C09" w:rsidRPr="003C79FE" w:rsidRDefault="001B4C09" w:rsidP="003C79FE">
      <w:pPr>
        <w:spacing w:after="200" w:line="276" w:lineRule="auto"/>
        <w:ind w:left="1080"/>
        <w:rPr>
          <w:sz w:val="28"/>
          <w:szCs w:val="28"/>
        </w:rPr>
      </w:pPr>
      <w:r w:rsidRPr="003C79FE">
        <w:rPr>
          <w:sz w:val="28"/>
          <w:szCs w:val="28"/>
        </w:rPr>
        <w:t>Η πώληση προϊόντων και υπηρεσιών</w:t>
      </w:r>
    </w:p>
    <w:p w:rsidR="001B4C09" w:rsidRPr="003C79FE" w:rsidRDefault="001B4C09" w:rsidP="003C79FE">
      <w:pPr>
        <w:spacing w:after="200" w:line="276" w:lineRule="auto"/>
        <w:ind w:left="1080"/>
        <w:rPr>
          <w:sz w:val="28"/>
          <w:szCs w:val="28"/>
        </w:rPr>
      </w:pPr>
      <w:r w:rsidRPr="003C79FE">
        <w:rPr>
          <w:sz w:val="28"/>
          <w:szCs w:val="28"/>
        </w:rPr>
        <w:t xml:space="preserve">Η παροχή υπηρεσιών προς τον πελάτη και η υποστήριξη του προϊόντος σας </w:t>
      </w:r>
    </w:p>
    <w:p w:rsidR="001B4C09" w:rsidRPr="003C79FE" w:rsidRDefault="001B4C09" w:rsidP="003C79FE">
      <w:pPr>
        <w:spacing w:after="200" w:line="276" w:lineRule="auto"/>
        <w:ind w:left="1080"/>
        <w:rPr>
          <w:sz w:val="28"/>
          <w:szCs w:val="28"/>
        </w:rPr>
      </w:pPr>
      <w:r w:rsidRPr="003C79FE">
        <w:rPr>
          <w:sz w:val="28"/>
          <w:szCs w:val="28"/>
        </w:rPr>
        <w:lastRenderedPageBreak/>
        <w:t xml:space="preserve">Η παροχή πληροφοριών για την εταιρεία σας και το προϊόν σας </w:t>
      </w:r>
    </w:p>
    <w:p w:rsidR="001B4C09" w:rsidRPr="003C79FE" w:rsidRDefault="001B4C09" w:rsidP="003C79FE">
      <w:pPr>
        <w:spacing w:after="200" w:line="276" w:lineRule="auto"/>
        <w:ind w:left="1080"/>
        <w:rPr>
          <w:sz w:val="28"/>
          <w:szCs w:val="28"/>
        </w:rPr>
      </w:pPr>
      <w:r w:rsidRPr="003C79FE">
        <w:rPr>
          <w:sz w:val="28"/>
          <w:szCs w:val="28"/>
        </w:rPr>
        <w:t>Η δημιουργία και θεμελίωση της εταιρικής σας ταυτότητας</w:t>
      </w:r>
    </w:p>
    <w:p w:rsidR="001B4C09" w:rsidRPr="003C79FE" w:rsidRDefault="001B4C09" w:rsidP="003C79FE">
      <w:pPr>
        <w:ind w:left="2520"/>
        <w:rPr>
          <w:sz w:val="28"/>
          <w:szCs w:val="28"/>
        </w:rPr>
      </w:pPr>
      <w:r w:rsidRPr="003C79FE">
        <w:rPr>
          <w:sz w:val="28"/>
          <w:szCs w:val="28"/>
        </w:rPr>
        <w:t xml:space="preserve">Έρευνα </w:t>
      </w:r>
      <w:r w:rsidRPr="003C79FE">
        <w:rPr>
          <w:sz w:val="28"/>
          <w:szCs w:val="28"/>
          <w:lang w:val="en-US"/>
        </w:rPr>
        <w:t>marketing</w:t>
      </w:r>
      <w:r w:rsidRPr="00CA2AFB">
        <w:rPr>
          <w:sz w:val="28"/>
          <w:szCs w:val="28"/>
        </w:rPr>
        <w:t xml:space="preserve">: </w:t>
      </w:r>
    </w:p>
    <w:p w:rsidR="001B4C09" w:rsidRPr="003C79FE" w:rsidRDefault="001B4C09" w:rsidP="003C79FE">
      <w:pPr>
        <w:spacing w:after="200" w:line="276" w:lineRule="auto"/>
        <w:ind w:left="1080"/>
        <w:rPr>
          <w:sz w:val="28"/>
          <w:szCs w:val="28"/>
        </w:rPr>
      </w:pPr>
      <w:r w:rsidRPr="003C79FE">
        <w:rPr>
          <w:sz w:val="28"/>
          <w:szCs w:val="28"/>
        </w:rPr>
        <w:t xml:space="preserve">Πραγματοποιεί ή επιμελείται για την πραγματοποίηση της προκαταρκτικής έρευνας: </w:t>
      </w:r>
    </w:p>
    <w:p w:rsidR="001B4C09" w:rsidRPr="003C79FE" w:rsidRDefault="001B4C09" w:rsidP="003C79FE">
      <w:pPr>
        <w:spacing w:after="200" w:line="276" w:lineRule="auto"/>
        <w:ind w:left="1080"/>
        <w:rPr>
          <w:sz w:val="28"/>
          <w:szCs w:val="28"/>
        </w:rPr>
      </w:pPr>
      <w:proofErr w:type="spellStart"/>
      <w:proofErr w:type="gramStart"/>
      <w:r w:rsidRPr="003C79FE">
        <w:rPr>
          <w:sz w:val="28"/>
          <w:szCs w:val="28"/>
          <w:lang w:val="en-US"/>
        </w:rPr>
        <w:t>i</w:t>
      </w:r>
      <w:proofErr w:type="spellEnd"/>
      <w:proofErr w:type="gramEnd"/>
      <w:r w:rsidRPr="003C79FE">
        <w:rPr>
          <w:sz w:val="28"/>
          <w:szCs w:val="28"/>
        </w:rPr>
        <w:t xml:space="preserve">. με τη συλλογή, καταγραφή, αξιολόγηση, ανάλυση, επεξεργασία, αποθήκευση, και παρουσίαση στατιστικών στοιχείων και δεδομένων στηριζόμενος στο εσωτερικό σύστημα πληροφόρησης της επιχείρησης ( </w:t>
      </w:r>
      <w:proofErr w:type="spellStart"/>
      <w:r w:rsidRPr="003C79FE">
        <w:rPr>
          <w:sz w:val="28"/>
          <w:szCs w:val="28"/>
        </w:rPr>
        <w:t>π.χ</w:t>
      </w:r>
      <w:proofErr w:type="spellEnd"/>
      <w:r w:rsidRPr="003C79FE">
        <w:rPr>
          <w:sz w:val="28"/>
          <w:szCs w:val="28"/>
        </w:rPr>
        <w:t xml:space="preserve"> λογιστήριο, υπηρεσίες παραγωγής, πωλήσεων </w:t>
      </w:r>
      <w:proofErr w:type="spellStart"/>
      <w:r w:rsidRPr="003C79FE">
        <w:rPr>
          <w:sz w:val="28"/>
          <w:szCs w:val="28"/>
        </w:rPr>
        <w:t>κ.λ.π</w:t>
      </w:r>
      <w:proofErr w:type="spellEnd"/>
      <w:r w:rsidRPr="003C79FE">
        <w:rPr>
          <w:sz w:val="28"/>
          <w:szCs w:val="28"/>
        </w:rPr>
        <w:t xml:space="preserve"> ) και </w:t>
      </w:r>
    </w:p>
    <w:p w:rsidR="001B4C09" w:rsidRPr="003C79FE" w:rsidRDefault="001B4C09" w:rsidP="003C79FE">
      <w:pPr>
        <w:spacing w:after="200" w:line="276" w:lineRule="auto"/>
        <w:ind w:left="1080"/>
        <w:rPr>
          <w:sz w:val="28"/>
          <w:szCs w:val="28"/>
        </w:rPr>
      </w:pPr>
      <w:r w:rsidRPr="003C79FE">
        <w:rPr>
          <w:sz w:val="28"/>
          <w:szCs w:val="28"/>
          <w:lang w:val="en-US"/>
        </w:rPr>
        <w:t>ii</w:t>
      </w:r>
      <w:r w:rsidRPr="003C79FE">
        <w:rPr>
          <w:sz w:val="28"/>
          <w:szCs w:val="28"/>
        </w:rPr>
        <w:t xml:space="preserve">. Με την συλλογή, καταγραφή, αξιολόγηση, επεξεργασία, αποθήκευση, και παρουσίαση στοιχείων, που αντλεί από πηγές που βρίσκονται εκτός επιχειρήσεων όπως: Εθνική </w:t>
      </w:r>
      <w:proofErr w:type="spellStart"/>
      <w:r w:rsidRPr="003C79FE">
        <w:rPr>
          <w:sz w:val="28"/>
          <w:szCs w:val="28"/>
        </w:rPr>
        <w:t>Στατισική</w:t>
      </w:r>
      <w:proofErr w:type="spellEnd"/>
      <w:r w:rsidRPr="003C79FE">
        <w:rPr>
          <w:sz w:val="28"/>
          <w:szCs w:val="28"/>
        </w:rPr>
        <w:t xml:space="preserve"> Υπηρεσία Ελλάδος (Ε.Σ.Υ.Ε), άλλες κρατικές υπηρεσίες ή οργανισμούς, εταιρίες ερευνών </w:t>
      </w:r>
      <w:r w:rsidRPr="003C79FE">
        <w:rPr>
          <w:sz w:val="28"/>
          <w:szCs w:val="28"/>
          <w:lang w:val="en-US"/>
        </w:rPr>
        <w:t>marketing</w:t>
      </w:r>
      <w:r w:rsidRPr="003C79FE">
        <w:rPr>
          <w:sz w:val="28"/>
          <w:szCs w:val="28"/>
        </w:rPr>
        <w:t xml:space="preserve">, επαγγελματικές ενώσεις, ελληνικά και ξένα περιοδικά, διάφορες εξειδικευμένες εκδόσεις </w:t>
      </w:r>
      <w:proofErr w:type="spellStart"/>
      <w:r w:rsidRPr="003C79FE">
        <w:rPr>
          <w:sz w:val="28"/>
          <w:szCs w:val="28"/>
        </w:rPr>
        <w:t>κ.λ.π</w:t>
      </w:r>
      <w:proofErr w:type="spellEnd"/>
    </w:p>
    <w:p w:rsidR="001B4C09" w:rsidRPr="003C79FE" w:rsidRDefault="001B4C09" w:rsidP="003C79FE">
      <w:pPr>
        <w:spacing w:after="200" w:line="276" w:lineRule="auto"/>
        <w:ind w:left="1080"/>
        <w:rPr>
          <w:sz w:val="28"/>
          <w:szCs w:val="28"/>
        </w:rPr>
      </w:pPr>
      <w:r w:rsidRPr="003C79FE">
        <w:rPr>
          <w:sz w:val="28"/>
          <w:szCs w:val="28"/>
        </w:rPr>
        <w:t xml:space="preserve">Παρακολουθεί και συγκεντρώνει στατιστικές οικογενειακών προϋπολογισμών, </w:t>
      </w:r>
      <w:proofErr w:type="spellStart"/>
      <w:r w:rsidRPr="003C79FE">
        <w:rPr>
          <w:sz w:val="28"/>
          <w:szCs w:val="28"/>
        </w:rPr>
        <w:t>δαιφημιστικών</w:t>
      </w:r>
      <w:proofErr w:type="spellEnd"/>
      <w:r w:rsidRPr="003C79FE">
        <w:rPr>
          <w:sz w:val="28"/>
          <w:szCs w:val="28"/>
        </w:rPr>
        <w:t xml:space="preserve"> μέσων, αγοραστικής κίνησης και ικανότητας του καταναλωτικού κοινού, παρακολούθησης των τάσεων της αγοράς, της συμπεριφοράς των ανταγωνιστών, των καταναλωτών, των ενδιάμεσων </w:t>
      </w:r>
      <w:proofErr w:type="spellStart"/>
      <w:r w:rsidRPr="003C79FE">
        <w:rPr>
          <w:sz w:val="28"/>
          <w:szCs w:val="28"/>
        </w:rPr>
        <w:t>κ.λ.π</w:t>
      </w:r>
      <w:proofErr w:type="spellEnd"/>
    </w:p>
    <w:p w:rsidR="001B4C09" w:rsidRPr="003C79FE" w:rsidRDefault="001B4C09" w:rsidP="003C79FE">
      <w:pPr>
        <w:spacing w:after="200" w:line="276" w:lineRule="auto"/>
        <w:ind w:left="1080"/>
        <w:rPr>
          <w:sz w:val="28"/>
          <w:szCs w:val="28"/>
        </w:rPr>
      </w:pPr>
      <w:r w:rsidRPr="003C79FE">
        <w:rPr>
          <w:sz w:val="28"/>
          <w:szCs w:val="28"/>
        </w:rPr>
        <w:t xml:space="preserve">Εξάγει ποσοστά και καταρτίζει αριθμοδείκτες </w:t>
      </w:r>
    </w:p>
    <w:p w:rsidR="001B4C09" w:rsidRPr="003C79FE" w:rsidRDefault="001B4C09" w:rsidP="003C79FE">
      <w:pPr>
        <w:spacing w:after="200" w:line="276" w:lineRule="auto"/>
        <w:ind w:left="1080"/>
        <w:rPr>
          <w:sz w:val="28"/>
          <w:szCs w:val="28"/>
        </w:rPr>
      </w:pPr>
      <w:r w:rsidRPr="003C79FE">
        <w:rPr>
          <w:sz w:val="28"/>
          <w:szCs w:val="28"/>
        </w:rPr>
        <w:t xml:space="preserve">Συμμετέχει στο σχεδιασμό δειγματοληψιών και πραγματοποιεί δειγματοληψίες </w:t>
      </w:r>
    </w:p>
    <w:p w:rsidR="001B4C09" w:rsidRPr="003C79FE" w:rsidRDefault="001B4C09" w:rsidP="003C79FE">
      <w:pPr>
        <w:spacing w:after="200" w:line="276" w:lineRule="auto"/>
        <w:ind w:left="1080"/>
        <w:rPr>
          <w:sz w:val="28"/>
          <w:szCs w:val="28"/>
        </w:rPr>
      </w:pPr>
      <w:r w:rsidRPr="003C79FE">
        <w:rPr>
          <w:sz w:val="28"/>
          <w:szCs w:val="28"/>
        </w:rPr>
        <w:t xml:space="preserve">Συμμετέχει στη σύνταξη των </w:t>
      </w:r>
      <w:proofErr w:type="spellStart"/>
      <w:r w:rsidRPr="003C79FE">
        <w:rPr>
          <w:sz w:val="28"/>
          <w:szCs w:val="28"/>
        </w:rPr>
        <w:t>ερωτηματολογιών</w:t>
      </w:r>
      <w:proofErr w:type="spellEnd"/>
      <w:r w:rsidRPr="003C79FE">
        <w:rPr>
          <w:sz w:val="28"/>
          <w:szCs w:val="28"/>
        </w:rPr>
        <w:t xml:space="preserve"> της έρευνας </w:t>
      </w:r>
    </w:p>
    <w:p w:rsidR="001B4C09" w:rsidRPr="003C79FE" w:rsidRDefault="001B4C09" w:rsidP="003C79FE">
      <w:pPr>
        <w:spacing w:after="200" w:line="276" w:lineRule="auto"/>
        <w:ind w:left="1080"/>
        <w:rPr>
          <w:sz w:val="28"/>
          <w:szCs w:val="28"/>
        </w:rPr>
      </w:pPr>
      <w:r w:rsidRPr="003C79FE">
        <w:rPr>
          <w:sz w:val="28"/>
          <w:szCs w:val="28"/>
        </w:rPr>
        <w:t xml:space="preserve">Πραγματοποιεί τεστ λειτουργικότητας των </w:t>
      </w:r>
      <w:proofErr w:type="spellStart"/>
      <w:r w:rsidRPr="003C79FE">
        <w:rPr>
          <w:sz w:val="28"/>
          <w:szCs w:val="28"/>
        </w:rPr>
        <w:t>ερωτηματολογιών</w:t>
      </w:r>
      <w:proofErr w:type="spellEnd"/>
      <w:r w:rsidRPr="003C79FE">
        <w:rPr>
          <w:sz w:val="28"/>
          <w:szCs w:val="28"/>
        </w:rPr>
        <w:t xml:space="preserve"> σε πραγματικές συνθήκες</w:t>
      </w:r>
    </w:p>
    <w:p w:rsidR="001B4C09" w:rsidRPr="003C79FE" w:rsidRDefault="001B4C09" w:rsidP="003C79FE">
      <w:pPr>
        <w:spacing w:after="200" w:line="276" w:lineRule="auto"/>
        <w:ind w:left="1080"/>
        <w:rPr>
          <w:sz w:val="28"/>
          <w:szCs w:val="28"/>
        </w:rPr>
      </w:pPr>
      <w:r w:rsidRPr="003C79FE">
        <w:rPr>
          <w:sz w:val="28"/>
          <w:szCs w:val="28"/>
        </w:rPr>
        <w:t xml:space="preserve">Συλλέγει στοιχεία με τις μεθόδους της προσωπικής συνέντευξης, τηλεφωνικής κλήσης, ταχυδρομείου, συλλογικής συζήτησης, διαρκούς απογραφή, </w:t>
      </w:r>
      <w:proofErr w:type="spellStart"/>
      <w:r w:rsidRPr="003C79FE">
        <w:rPr>
          <w:sz w:val="28"/>
          <w:szCs w:val="28"/>
        </w:rPr>
        <w:t>παρατηρήσης</w:t>
      </w:r>
      <w:proofErr w:type="spellEnd"/>
      <w:r w:rsidRPr="003C79FE">
        <w:rPr>
          <w:sz w:val="28"/>
          <w:szCs w:val="28"/>
        </w:rPr>
        <w:t xml:space="preserve"> </w:t>
      </w:r>
      <w:proofErr w:type="spellStart"/>
      <w:r w:rsidRPr="003C79FE">
        <w:rPr>
          <w:sz w:val="28"/>
          <w:szCs w:val="28"/>
        </w:rPr>
        <w:t>κ.λ.π</w:t>
      </w:r>
      <w:proofErr w:type="spellEnd"/>
      <w:r w:rsidRPr="003C79FE">
        <w:rPr>
          <w:sz w:val="28"/>
          <w:szCs w:val="28"/>
        </w:rPr>
        <w:t xml:space="preserve"> </w:t>
      </w:r>
    </w:p>
    <w:p w:rsidR="001B4C09" w:rsidRPr="003C79FE" w:rsidRDefault="001B4C09" w:rsidP="003C79FE">
      <w:pPr>
        <w:spacing w:after="200" w:line="276" w:lineRule="auto"/>
        <w:ind w:left="1080"/>
        <w:rPr>
          <w:sz w:val="28"/>
          <w:szCs w:val="28"/>
        </w:rPr>
      </w:pPr>
      <w:r w:rsidRPr="003C79FE">
        <w:rPr>
          <w:sz w:val="28"/>
          <w:szCs w:val="28"/>
        </w:rPr>
        <w:lastRenderedPageBreak/>
        <w:t xml:space="preserve">Συμμετέχει στην </w:t>
      </w:r>
      <w:proofErr w:type="spellStart"/>
      <w:r w:rsidRPr="003C79FE">
        <w:rPr>
          <w:sz w:val="28"/>
          <w:szCs w:val="28"/>
        </w:rPr>
        <w:t>ογάνωση</w:t>
      </w:r>
      <w:proofErr w:type="spellEnd"/>
      <w:r w:rsidRPr="003C79FE">
        <w:rPr>
          <w:sz w:val="28"/>
          <w:szCs w:val="28"/>
        </w:rPr>
        <w:t xml:space="preserve"> και επίβλεψη της διεξαγωγής ερευνών </w:t>
      </w:r>
      <w:r w:rsidRPr="003C79FE">
        <w:rPr>
          <w:sz w:val="28"/>
          <w:szCs w:val="28"/>
          <w:lang w:val="en-US"/>
        </w:rPr>
        <w:t>marketing</w:t>
      </w:r>
      <w:r w:rsidRPr="003C79FE">
        <w:rPr>
          <w:sz w:val="28"/>
          <w:szCs w:val="28"/>
        </w:rPr>
        <w:t xml:space="preserve"> που πραγματοποιούνται είτε από την ίδια την επιχείρηση είτε από εξειδικευμένο φορέα, εκτός επιχειρήσεων.</w:t>
      </w:r>
    </w:p>
    <w:p w:rsidR="001B4C09" w:rsidRPr="003C79FE" w:rsidRDefault="001B4C09" w:rsidP="003C79FE">
      <w:pPr>
        <w:spacing w:after="200" w:line="276" w:lineRule="auto"/>
        <w:ind w:left="1080"/>
        <w:rPr>
          <w:sz w:val="28"/>
          <w:szCs w:val="28"/>
        </w:rPr>
      </w:pPr>
      <w:r w:rsidRPr="003C79FE">
        <w:rPr>
          <w:sz w:val="28"/>
          <w:szCs w:val="28"/>
        </w:rPr>
        <w:t xml:space="preserve">Παρακολουθεί καθημερινά και επιμελείται για την αναλογική αντιπροσώπευση του δείγματος κατά τάξη </w:t>
      </w:r>
      <w:proofErr w:type="spellStart"/>
      <w:r w:rsidRPr="003C79FE">
        <w:rPr>
          <w:sz w:val="28"/>
          <w:szCs w:val="28"/>
        </w:rPr>
        <w:t>κ.λ.π</w:t>
      </w:r>
      <w:proofErr w:type="spellEnd"/>
      <w:r w:rsidRPr="003C79FE">
        <w:rPr>
          <w:sz w:val="28"/>
          <w:szCs w:val="28"/>
        </w:rPr>
        <w:t xml:space="preserve">, κατά τη συμπλήρωση των </w:t>
      </w:r>
      <w:proofErr w:type="spellStart"/>
      <w:r w:rsidRPr="003C79FE">
        <w:rPr>
          <w:sz w:val="28"/>
          <w:szCs w:val="28"/>
        </w:rPr>
        <w:t>ερωτημτολογιών</w:t>
      </w:r>
      <w:proofErr w:type="spellEnd"/>
    </w:p>
    <w:p w:rsidR="001B4C09" w:rsidRPr="003C79FE" w:rsidRDefault="001B4C09" w:rsidP="003C79FE">
      <w:pPr>
        <w:spacing w:after="200" w:line="276" w:lineRule="auto"/>
        <w:ind w:left="1080"/>
        <w:rPr>
          <w:sz w:val="28"/>
          <w:szCs w:val="28"/>
        </w:rPr>
      </w:pPr>
      <w:r w:rsidRPr="003C79FE">
        <w:rPr>
          <w:sz w:val="28"/>
          <w:szCs w:val="28"/>
        </w:rPr>
        <w:t xml:space="preserve">Συγκεντρώνει τα συμπληρωμένα ερωτηματολόγια, τα επεξεργάζεται, με την βοήθεια του Η/Υ, αναλύει τις απαντήσεις τους και εξάγει συμπεράσματα με ποσοστιαίες αναλογίες </w:t>
      </w:r>
    </w:p>
    <w:p w:rsidR="001B4C09" w:rsidRPr="003C79FE" w:rsidRDefault="001B4C09" w:rsidP="003C79FE">
      <w:pPr>
        <w:spacing w:after="200" w:line="276" w:lineRule="auto"/>
        <w:ind w:left="1080"/>
        <w:rPr>
          <w:sz w:val="28"/>
          <w:szCs w:val="28"/>
        </w:rPr>
      </w:pPr>
      <w:r w:rsidRPr="003C79FE">
        <w:rPr>
          <w:sz w:val="28"/>
          <w:szCs w:val="28"/>
        </w:rPr>
        <w:t xml:space="preserve">Παρουσιάζει τα αποτελέσματα της έρευνας με την χρήση λόγου, διαγραμμάτων, σχημάτων </w:t>
      </w:r>
      <w:proofErr w:type="spellStart"/>
      <w:r w:rsidRPr="003C79FE">
        <w:rPr>
          <w:sz w:val="28"/>
          <w:szCs w:val="28"/>
        </w:rPr>
        <w:t>κ.λ.π</w:t>
      </w:r>
      <w:proofErr w:type="spellEnd"/>
    </w:p>
    <w:p w:rsidR="001B4C09" w:rsidRPr="003C79FE" w:rsidRDefault="001B4C09" w:rsidP="003C79FE">
      <w:pPr>
        <w:spacing w:after="200" w:line="276" w:lineRule="auto"/>
        <w:ind w:left="1080"/>
        <w:rPr>
          <w:sz w:val="28"/>
          <w:szCs w:val="28"/>
        </w:rPr>
      </w:pPr>
      <w:r w:rsidRPr="003C79FE">
        <w:rPr>
          <w:sz w:val="28"/>
          <w:szCs w:val="28"/>
        </w:rPr>
        <w:t xml:space="preserve">Συντάσσει και παρουσιάζει στον προϊστάμενο του συμπεράσματα και προτάσεις/εισηγήσεις με βάση τα στοιχεία που προέκυψαν από την ανάλυση των δεδομένων της έρευνας                                                   Συμμετοχή στις διαδικασίες  εφαρμογής του “μείγματος” </w:t>
      </w:r>
      <w:r w:rsidRPr="003C79FE">
        <w:rPr>
          <w:sz w:val="28"/>
          <w:szCs w:val="28"/>
          <w:lang w:val="en-US"/>
        </w:rPr>
        <w:t>marketing</w:t>
      </w:r>
      <w:r w:rsidRPr="003C79FE">
        <w:rPr>
          <w:sz w:val="28"/>
          <w:szCs w:val="28"/>
        </w:rPr>
        <w:t xml:space="preserve"> </w:t>
      </w:r>
    </w:p>
    <w:p w:rsidR="001B4C09" w:rsidRPr="003C79FE" w:rsidRDefault="001B4C09" w:rsidP="003C79FE">
      <w:pPr>
        <w:spacing w:after="200" w:line="276" w:lineRule="auto"/>
        <w:ind w:left="1080"/>
        <w:rPr>
          <w:sz w:val="28"/>
          <w:szCs w:val="28"/>
        </w:rPr>
      </w:pPr>
      <w:r w:rsidRPr="003C79FE">
        <w:rPr>
          <w:sz w:val="28"/>
          <w:szCs w:val="28"/>
        </w:rPr>
        <w:t xml:space="preserve">Συγκεντρώνει, επεξεργάζεται, αναλύει, και παρουσιάζει στοιχεία με τις  μεταβλητές:                            α) </w:t>
      </w:r>
      <w:proofErr w:type="spellStart"/>
      <w:r w:rsidRPr="003C79FE">
        <w:rPr>
          <w:sz w:val="28"/>
          <w:szCs w:val="28"/>
        </w:rPr>
        <w:t>προϊον</w:t>
      </w:r>
      <w:proofErr w:type="spellEnd"/>
      <w:r w:rsidRPr="003C79FE">
        <w:rPr>
          <w:sz w:val="28"/>
          <w:szCs w:val="28"/>
        </w:rPr>
        <w:t xml:space="preserve">                                                                             β) τιμή                                                                                             γ) χρησιμοποιούμενα κανάλια διανομής</w:t>
      </w:r>
      <w:r w:rsidR="00C04250">
        <w:rPr>
          <w:sz w:val="28"/>
          <w:szCs w:val="28"/>
        </w:rPr>
        <w:t xml:space="preserve">                 </w:t>
      </w:r>
      <w:r w:rsidRPr="003C79FE">
        <w:rPr>
          <w:sz w:val="28"/>
          <w:szCs w:val="28"/>
        </w:rPr>
        <w:t xml:space="preserve">                            δ) χρησιμοποιούμενα μέσα προώθησης</w:t>
      </w:r>
    </w:p>
    <w:p w:rsidR="001B4C09" w:rsidRPr="003C79FE" w:rsidRDefault="001B4C09" w:rsidP="003C79FE">
      <w:pPr>
        <w:spacing w:after="200" w:line="276" w:lineRule="auto"/>
        <w:ind w:left="1080"/>
        <w:rPr>
          <w:sz w:val="28"/>
          <w:szCs w:val="28"/>
        </w:rPr>
      </w:pPr>
      <w:r w:rsidRPr="003C79FE">
        <w:rPr>
          <w:sz w:val="28"/>
          <w:szCs w:val="28"/>
        </w:rPr>
        <w:t>Συγκεντρώνει, επεξεργάζεται, αναλύει, και παρουσιάζει στοιχεία που επιτρέπουν να ληφθούν αποφάσεις για τον καθορισμό του ύψους των αποθεμάτων, την αποτίμησή τους, την κυκλοφορία τους καθώς και τον προσδιορισμό του τύπου αποθεμάτων</w:t>
      </w:r>
    </w:p>
    <w:p w:rsidR="001B4C09" w:rsidRPr="003C79FE" w:rsidRDefault="001B4C09" w:rsidP="003C79FE">
      <w:pPr>
        <w:spacing w:after="200" w:line="276" w:lineRule="auto"/>
        <w:ind w:left="1080"/>
        <w:rPr>
          <w:sz w:val="28"/>
          <w:szCs w:val="28"/>
        </w:rPr>
      </w:pPr>
      <w:r w:rsidRPr="003C79FE">
        <w:rPr>
          <w:sz w:val="28"/>
          <w:szCs w:val="28"/>
        </w:rPr>
        <w:t>Εποπτεύει ή συμμετέχει στην εκτέλεση των διαδικασιών του σχεδίου διανομής</w:t>
      </w:r>
    </w:p>
    <w:p w:rsidR="001B4C09" w:rsidRPr="003C79FE" w:rsidRDefault="001B4C09" w:rsidP="003C79FE">
      <w:pPr>
        <w:spacing w:after="200" w:line="276" w:lineRule="auto"/>
        <w:ind w:left="1080"/>
        <w:rPr>
          <w:sz w:val="28"/>
          <w:szCs w:val="28"/>
        </w:rPr>
      </w:pPr>
      <w:r w:rsidRPr="003C79FE">
        <w:rPr>
          <w:sz w:val="28"/>
          <w:szCs w:val="28"/>
        </w:rPr>
        <w:t xml:space="preserve">Εποπτεύει ή συμμετέχει στην εκτέλεση των διαδικασιών λήψης-προώθησης παραγγελιών </w:t>
      </w:r>
    </w:p>
    <w:p w:rsidR="001B4C09" w:rsidRPr="003C79FE" w:rsidRDefault="001B4C09" w:rsidP="003C79FE">
      <w:pPr>
        <w:spacing w:after="200" w:line="276" w:lineRule="auto"/>
        <w:ind w:left="1080"/>
        <w:rPr>
          <w:sz w:val="28"/>
          <w:szCs w:val="28"/>
        </w:rPr>
      </w:pPr>
      <w:r w:rsidRPr="003C79FE">
        <w:rPr>
          <w:sz w:val="28"/>
          <w:szCs w:val="28"/>
        </w:rPr>
        <w:lastRenderedPageBreak/>
        <w:t xml:space="preserve">Εποπτεύει την εκτέλεση των διαδικασιών, </w:t>
      </w:r>
      <w:proofErr w:type="spellStart"/>
      <w:r w:rsidRPr="003C79FE">
        <w:rPr>
          <w:sz w:val="28"/>
          <w:szCs w:val="28"/>
        </w:rPr>
        <w:t>εξωεργοστασιακής</w:t>
      </w:r>
      <w:proofErr w:type="spellEnd"/>
      <w:r w:rsidRPr="003C79FE">
        <w:rPr>
          <w:sz w:val="28"/>
          <w:szCs w:val="28"/>
        </w:rPr>
        <w:t xml:space="preserve"> μεταφοράς, τοποθέτησης των προϊόντων, εσωτερικής </w:t>
      </w:r>
      <w:proofErr w:type="spellStart"/>
      <w:r w:rsidRPr="003C79FE">
        <w:rPr>
          <w:sz w:val="28"/>
          <w:szCs w:val="28"/>
        </w:rPr>
        <w:t>μεταφοράς,αποθήκευσης</w:t>
      </w:r>
      <w:proofErr w:type="spellEnd"/>
      <w:r w:rsidRPr="003C79FE">
        <w:rPr>
          <w:sz w:val="28"/>
          <w:szCs w:val="28"/>
        </w:rPr>
        <w:t xml:space="preserve"> εντός του εργοστασίου, εξυπηρέτησης της πελατείας, συσκευασίας, παραλαβής ετοίμων προϊόντων από την παραγωγή, και φόρτωσης των προϊόντων </w:t>
      </w:r>
    </w:p>
    <w:p w:rsidR="001B4C09" w:rsidRPr="003C79FE" w:rsidRDefault="001B4C09" w:rsidP="003C79FE">
      <w:pPr>
        <w:spacing w:after="200" w:line="276" w:lineRule="auto"/>
        <w:ind w:left="1080"/>
        <w:rPr>
          <w:sz w:val="28"/>
          <w:szCs w:val="28"/>
        </w:rPr>
      </w:pPr>
      <w:r w:rsidRPr="003C79FE">
        <w:rPr>
          <w:sz w:val="28"/>
          <w:szCs w:val="28"/>
        </w:rPr>
        <w:t xml:space="preserve">Παρακολουθεί και συγκεντρώνει στοιχεία για την κίνηση των καναλιών διανομής </w:t>
      </w:r>
    </w:p>
    <w:p w:rsidR="001B4C09" w:rsidRPr="003C79FE" w:rsidRDefault="001B4C09" w:rsidP="003C79FE">
      <w:pPr>
        <w:spacing w:after="200" w:line="276" w:lineRule="auto"/>
        <w:ind w:left="1080"/>
        <w:rPr>
          <w:sz w:val="28"/>
          <w:szCs w:val="28"/>
        </w:rPr>
      </w:pPr>
      <w:r w:rsidRPr="003C79FE">
        <w:rPr>
          <w:sz w:val="28"/>
          <w:szCs w:val="28"/>
        </w:rPr>
        <w:t>Συντάσσει τους πίνακες που αφορούν την κίνηση του δικτύου διανομής                                                              Συμμετοχή στον καθορισμό πολιτικής πωλήσεων</w:t>
      </w:r>
    </w:p>
    <w:p w:rsidR="001B4C09" w:rsidRPr="003C79FE" w:rsidRDefault="001B4C09" w:rsidP="003C79FE">
      <w:pPr>
        <w:spacing w:after="200" w:line="276" w:lineRule="auto"/>
        <w:ind w:left="1080"/>
        <w:rPr>
          <w:sz w:val="28"/>
          <w:szCs w:val="28"/>
        </w:rPr>
      </w:pPr>
      <w:r w:rsidRPr="003C79FE">
        <w:rPr>
          <w:sz w:val="28"/>
          <w:szCs w:val="28"/>
        </w:rPr>
        <w:t>Συγκεντρώνει, καταγράφει, επεξεργάζεται, αναλύει και παρουσιάζει στοιχεία που εκφράζουν: το μέγεθος και τις τάσεις της αγοράς καθώς και τους λόγους, τον τρόπο, τον χρόνο και τον τόπο όπου ο καταναλωτής αγοράζει</w:t>
      </w:r>
    </w:p>
    <w:p w:rsidR="001B4C09" w:rsidRPr="003C79FE" w:rsidRDefault="001B4C09" w:rsidP="003C79FE">
      <w:pPr>
        <w:spacing w:after="200" w:line="276" w:lineRule="auto"/>
        <w:ind w:left="1080"/>
        <w:rPr>
          <w:sz w:val="28"/>
          <w:szCs w:val="28"/>
        </w:rPr>
      </w:pPr>
      <w:r w:rsidRPr="003C79FE">
        <w:rPr>
          <w:sz w:val="28"/>
          <w:szCs w:val="28"/>
        </w:rPr>
        <w:t>Συγκεντρώνει, καταγράφει, αναλύει και παρουσιάζει στοιχεία που εκφράζουν, τις πωλήσεις των ανταγωνιστών, το μερίδιο αγοράς που κατέχουν, τα ισχυρά και ασθενή τους σημεία σε σχέση με την ικανοποίηση των καταναλωτών, τα ισχυρά και ασθενή τους σημεία σε σχέση με την επιχείρηση</w:t>
      </w:r>
    </w:p>
    <w:p w:rsidR="001B4C09" w:rsidRPr="003C79FE" w:rsidRDefault="001B4C09" w:rsidP="003C79FE">
      <w:pPr>
        <w:spacing w:after="200" w:line="276" w:lineRule="auto"/>
        <w:ind w:left="1080"/>
        <w:rPr>
          <w:sz w:val="28"/>
          <w:szCs w:val="28"/>
        </w:rPr>
      </w:pPr>
      <w:r w:rsidRPr="003C79FE">
        <w:rPr>
          <w:sz w:val="28"/>
          <w:szCs w:val="28"/>
        </w:rPr>
        <w:t>Χρησιμοποιεί τις τεχνικές μεθόδους προβλέψεων για την προσέγγιση διαφόρων παραγόντων απαραιτήτων στον καθορισμό της πολιτικής πωλήσεων</w:t>
      </w:r>
    </w:p>
    <w:p w:rsidR="001B4C09" w:rsidRPr="003C79FE" w:rsidRDefault="001B4C09" w:rsidP="003C79FE">
      <w:pPr>
        <w:spacing w:after="200" w:line="276" w:lineRule="auto"/>
        <w:ind w:left="1080"/>
        <w:rPr>
          <w:sz w:val="28"/>
          <w:szCs w:val="28"/>
        </w:rPr>
      </w:pPr>
      <w:r w:rsidRPr="003C79FE">
        <w:rPr>
          <w:sz w:val="28"/>
          <w:szCs w:val="28"/>
        </w:rPr>
        <w:t xml:space="preserve">Επικουρεί τον υπεύθυνο </w:t>
      </w:r>
      <w:r w:rsidRPr="003C79FE">
        <w:rPr>
          <w:sz w:val="28"/>
          <w:szCs w:val="28"/>
          <w:lang w:val="en-US"/>
        </w:rPr>
        <w:t>marketing</w:t>
      </w:r>
      <w:r w:rsidRPr="003C79FE">
        <w:rPr>
          <w:sz w:val="28"/>
          <w:szCs w:val="28"/>
        </w:rPr>
        <w:t xml:space="preserve"> στην προετοιμασία εκτέλεσης προγραμμάτων εισαγωγής νέων προϊόντων στην αγορά, εξασφαλίζοντας του τις πληροφορίες που του είναι αναγκαίες                  Συμμετοχή στην υλοποίηση του σχεδίου προώθησης πωλήσεων! </w:t>
      </w:r>
    </w:p>
    <w:p w:rsidR="001B4C09" w:rsidRPr="003C79FE" w:rsidRDefault="001B4C09" w:rsidP="003C79FE">
      <w:pPr>
        <w:spacing w:after="200" w:line="276" w:lineRule="auto"/>
        <w:ind w:left="1080"/>
        <w:rPr>
          <w:sz w:val="28"/>
          <w:szCs w:val="28"/>
        </w:rPr>
      </w:pPr>
      <w:r w:rsidRPr="003C79FE">
        <w:rPr>
          <w:sz w:val="28"/>
          <w:szCs w:val="28"/>
        </w:rPr>
        <w:t xml:space="preserve"> Πραγματοποιεί έρευνες διαφημιστικών μέσων και εξασφαλίζει στον υπεύθυνο </w:t>
      </w:r>
      <w:r w:rsidRPr="003C79FE">
        <w:rPr>
          <w:sz w:val="28"/>
          <w:szCs w:val="28"/>
          <w:lang w:val="en-US"/>
        </w:rPr>
        <w:t>marketing</w:t>
      </w:r>
      <w:r w:rsidRPr="003C79FE">
        <w:rPr>
          <w:sz w:val="28"/>
          <w:szCs w:val="28"/>
        </w:rPr>
        <w:t xml:space="preserve"> τα στοιχεία που του είναι αναγκαία για την επιλογή των μέσων διαφήμισης, τον προσδιορισμό της χρονικής κατανομής τους, το σχεδιασμό των διαφημιστικών </w:t>
      </w:r>
      <w:proofErr w:type="spellStart"/>
      <w:r w:rsidRPr="003C79FE">
        <w:rPr>
          <w:sz w:val="28"/>
          <w:szCs w:val="28"/>
        </w:rPr>
        <w:t>μυνημάτων</w:t>
      </w:r>
      <w:proofErr w:type="spellEnd"/>
      <w:r w:rsidRPr="003C79FE">
        <w:rPr>
          <w:sz w:val="28"/>
          <w:szCs w:val="28"/>
        </w:rPr>
        <w:t xml:space="preserve"> και τη μέτρηση της αποτελεσματικότητας της διαφημιστικής εκστρατείας</w:t>
      </w:r>
    </w:p>
    <w:p w:rsidR="001B4C09" w:rsidRPr="003C79FE" w:rsidRDefault="001B4C09" w:rsidP="003C79FE">
      <w:pPr>
        <w:spacing w:after="200" w:line="276" w:lineRule="auto"/>
        <w:ind w:left="1080"/>
        <w:rPr>
          <w:sz w:val="28"/>
          <w:szCs w:val="28"/>
        </w:rPr>
      </w:pPr>
      <w:r w:rsidRPr="003C79FE">
        <w:rPr>
          <w:sz w:val="28"/>
          <w:szCs w:val="28"/>
        </w:rPr>
        <w:lastRenderedPageBreak/>
        <w:t xml:space="preserve">Πραγματοποιεί επαφές με τη διαφημιστική εταιρία για την παρακολούθηση της εκτέλεσης της </w:t>
      </w:r>
      <w:proofErr w:type="spellStart"/>
      <w:r w:rsidRPr="003C79FE">
        <w:rPr>
          <w:sz w:val="28"/>
          <w:szCs w:val="28"/>
        </w:rPr>
        <w:t>διαφημιστικήε</w:t>
      </w:r>
      <w:proofErr w:type="spellEnd"/>
      <w:r w:rsidRPr="003C79FE">
        <w:rPr>
          <w:sz w:val="28"/>
          <w:szCs w:val="28"/>
        </w:rPr>
        <w:t xml:space="preserve"> εκστρατείας </w:t>
      </w:r>
    </w:p>
    <w:p w:rsidR="001B4C09" w:rsidRPr="003C79FE" w:rsidRDefault="001B4C09" w:rsidP="003C79FE">
      <w:pPr>
        <w:spacing w:after="200" w:line="276" w:lineRule="auto"/>
        <w:ind w:left="1080"/>
        <w:rPr>
          <w:sz w:val="28"/>
          <w:szCs w:val="28"/>
        </w:rPr>
      </w:pPr>
      <w:proofErr w:type="spellStart"/>
      <w:r w:rsidRPr="003C79FE">
        <w:rPr>
          <w:sz w:val="28"/>
          <w:szCs w:val="28"/>
        </w:rPr>
        <w:t>Συγκεντρώνει,καταγράφει</w:t>
      </w:r>
      <w:proofErr w:type="spellEnd"/>
      <w:r w:rsidRPr="003C79FE">
        <w:rPr>
          <w:sz w:val="28"/>
          <w:szCs w:val="28"/>
        </w:rPr>
        <w:t>, επεξεργάζεται, αναλύει και παρουσιάζει στοιχεία που αναφέρονται στα δυνατά και αδύνατα σημεία των ανταγωνιστών στην προώθηση πωλήσεων</w:t>
      </w:r>
    </w:p>
    <w:p w:rsidR="001B4C09" w:rsidRPr="003C79FE" w:rsidRDefault="001B4C09" w:rsidP="003C79FE">
      <w:pPr>
        <w:spacing w:after="200" w:line="276" w:lineRule="auto"/>
        <w:ind w:left="1080"/>
        <w:rPr>
          <w:sz w:val="28"/>
          <w:szCs w:val="28"/>
        </w:rPr>
      </w:pPr>
      <w:r w:rsidRPr="003C79FE">
        <w:rPr>
          <w:sz w:val="28"/>
          <w:szCs w:val="28"/>
        </w:rPr>
        <w:t xml:space="preserve">Υλοποιεί ενέργειες επικοινωνίας και δημοσίων σχέσεων </w:t>
      </w:r>
    </w:p>
    <w:p w:rsidR="001B4C09" w:rsidRPr="003C79FE" w:rsidRDefault="001B4C09" w:rsidP="003C79FE">
      <w:pPr>
        <w:spacing w:after="200" w:line="276" w:lineRule="auto"/>
        <w:ind w:left="1080"/>
        <w:rPr>
          <w:sz w:val="28"/>
          <w:szCs w:val="28"/>
        </w:rPr>
      </w:pPr>
      <w:r w:rsidRPr="003C79FE">
        <w:rPr>
          <w:sz w:val="28"/>
          <w:szCs w:val="28"/>
        </w:rPr>
        <w:t>Συνεργάζεται με τον προϊστάμενό του για το συντονισμό όλων των μέσων προώθησης των πωλήσεων                                                                   Συγκέντρωση στοιχείων σχετικών με τα κανάλια πώλησης</w:t>
      </w:r>
    </w:p>
    <w:p w:rsidR="001B4C09" w:rsidRPr="003C79FE" w:rsidRDefault="001B4C09" w:rsidP="003C79FE">
      <w:pPr>
        <w:spacing w:after="200" w:line="276" w:lineRule="auto"/>
        <w:ind w:left="1080"/>
        <w:rPr>
          <w:sz w:val="28"/>
          <w:szCs w:val="28"/>
        </w:rPr>
      </w:pPr>
      <w:r w:rsidRPr="003C79FE">
        <w:rPr>
          <w:sz w:val="28"/>
          <w:szCs w:val="28"/>
        </w:rPr>
        <w:t>Γνωρίζει το είδος των καναλιών διάθεσης των προϊόντων και τα χαρακτηριστικά τους</w:t>
      </w:r>
    </w:p>
    <w:p w:rsidR="001B4C09" w:rsidRPr="003C79FE" w:rsidRDefault="001B4C09" w:rsidP="003C79FE">
      <w:pPr>
        <w:spacing w:after="200" w:line="276" w:lineRule="auto"/>
        <w:ind w:left="1080"/>
        <w:rPr>
          <w:sz w:val="28"/>
          <w:szCs w:val="28"/>
        </w:rPr>
      </w:pPr>
      <w:r w:rsidRPr="003C79FE">
        <w:rPr>
          <w:sz w:val="28"/>
          <w:szCs w:val="28"/>
        </w:rPr>
        <w:t>Συγκεντρώνει, καταγράφει, επεξεργάζεται, αναλύει και παρουσιάζει στοιχεία που επιτρέπουν:                       α) να πραγματοποιείται ο έλεγχος της απόδοσης του συστήματος διανομής                                                 β) να διαπιστώνεται η θέση του ανταγωνισμού ως προς τα κανάλια πώλησης                                                    γ) να προσδιορίζονται: οι χρηματοπιστωτικές δυνατότητες της επιχείρησης, οι τρόποι συναλλαγών και η δυνατότητα πιστοδότησης κάθε πελάτη                                                                                   Συμμετοχή στη λειτουργία του τομέα πώλησης!</w:t>
      </w:r>
    </w:p>
    <w:p w:rsidR="001B4C09" w:rsidRPr="003C79FE" w:rsidRDefault="001B4C09" w:rsidP="003C79FE">
      <w:pPr>
        <w:spacing w:after="200" w:line="276" w:lineRule="auto"/>
        <w:ind w:left="1080"/>
        <w:rPr>
          <w:sz w:val="28"/>
          <w:szCs w:val="28"/>
        </w:rPr>
      </w:pPr>
      <w:r w:rsidRPr="003C79FE">
        <w:rPr>
          <w:sz w:val="28"/>
          <w:szCs w:val="28"/>
        </w:rPr>
        <w:t xml:space="preserve">Συγκεντρώνει, καταγράφει, επεξεργάζεται, αναλύει και παρουσιάζει στοιχεία </w:t>
      </w:r>
      <w:proofErr w:type="spellStart"/>
      <w:r w:rsidRPr="003C79FE">
        <w:rPr>
          <w:sz w:val="28"/>
          <w:szCs w:val="28"/>
        </w:rPr>
        <w:t>όγκον</w:t>
      </w:r>
      <w:proofErr w:type="spellEnd"/>
      <w:r w:rsidRPr="003C79FE">
        <w:rPr>
          <w:sz w:val="28"/>
          <w:szCs w:val="28"/>
        </w:rPr>
        <w:t xml:space="preserve"> και άλλων χαρακτηριστικών των πωλήσεων που </w:t>
      </w:r>
      <w:proofErr w:type="spellStart"/>
      <w:r w:rsidRPr="003C79FE">
        <w:rPr>
          <w:sz w:val="28"/>
          <w:szCs w:val="28"/>
        </w:rPr>
        <w:t>επιτρέπουνστον</w:t>
      </w:r>
      <w:proofErr w:type="spellEnd"/>
      <w:r w:rsidRPr="003C79FE">
        <w:rPr>
          <w:sz w:val="28"/>
          <w:szCs w:val="28"/>
        </w:rPr>
        <w:t xml:space="preserve"> υπεύθυνο του </w:t>
      </w:r>
      <w:r w:rsidRPr="003C79FE">
        <w:rPr>
          <w:sz w:val="28"/>
          <w:szCs w:val="28"/>
          <w:lang w:val="en-US"/>
        </w:rPr>
        <w:t>marketing</w:t>
      </w:r>
      <w:r w:rsidRPr="003C79FE">
        <w:rPr>
          <w:sz w:val="28"/>
          <w:szCs w:val="28"/>
        </w:rPr>
        <w:t xml:space="preserve"> να οργανώσει ορθολογικά και αποτελεσματικά το τμήμα πωλήσεων </w:t>
      </w:r>
    </w:p>
    <w:p w:rsidR="001B4C09" w:rsidRPr="003C79FE" w:rsidRDefault="001B4C09" w:rsidP="003C79FE">
      <w:pPr>
        <w:spacing w:after="200" w:line="276" w:lineRule="auto"/>
        <w:ind w:left="1080"/>
        <w:rPr>
          <w:sz w:val="28"/>
          <w:szCs w:val="28"/>
        </w:rPr>
      </w:pPr>
      <w:r w:rsidRPr="003C79FE">
        <w:rPr>
          <w:sz w:val="28"/>
          <w:szCs w:val="28"/>
        </w:rPr>
        <w:t xml:space="preserve">Συγκεντρώνει, καταγράφει, επεξεργάζεται, αναλύει και στοιχεία που περιέχονται, στα δελτία παραγγελιών, στις καρτέλες πελατών, στις καταστάσεις υπολοίπων, στις εκθέσεις πωλητών </w:t>
      </w:r>
      <w:proofErr w:type="spellStart"/>
      <w:r w:rsidRPr="003C79FE">
        <w:rPr>
          <w:sz w:val="28"/>
          <w:szCs w:val="28"/>
        </w:rPr>
        <w:t>κ.λ.π</w:t>
      </w:r>
      <w:proofErr w:type="spellEnd"/>
      <w:r w:rsidRPr="003C79FE">
        <w:rPr>
          <w:sz w:val="28"/>
          <w:szCs w:val="28"/>
        </w:rPr>
        <w:t xml:space="preserve"> και επιτρέπουν στον υπεύθυνο </w:t>
      </w:r>
      <w:r w:rsidRPr="003C79FE">
        <w:rPr>
          <w:sz w:val="28"/>
          <w:szCs w:val="28"/>
          <w:lang w:val="en-US"/>
        </w:rPr>
        <w:t>marketing</w:t>
      </w:r>
      <w:r w:rsidRPr="003C79FE">
        <w:rPr>
          <w:sz w:val="28"/>
          <w:szCs w:val="28"/>
        </w:rPr>
        <w:t xml:space="preserve"> να αξιολογήσει την αποτελεσματικότητα του τμήματος πωλήσεων                                                                                       Συμμετοχή στον καθορισμό τιμής πώλησης και πολιτικής τιμών της επιχείρησης</w:t>
      </w:r>
    </w:p>
    <w:p w:rsidR="001B4C09" w:rsidRPr="003C79FE" w:rsidRDefault="001B4C09" w:rsidP="003C79FE">
      <w:pPr>
        <w:spacing w:after="200" w:line="276" w:lineRule="auto"/>
        <w:ind w:left="1080"/>
        <w:rPr>
          <w:sz w:val="28"/>
          <w:szCs w:val="28"/>
        </w:rPr>
      </w:pPr>
      <w:r w:rsidRPr="003C79FE">
        <w:rPr>
          <w:sz w:val="28"/>
          <w:szCs w:val="28"/>
        </w:rPr>
        <w:lastRenderedPageBreak/>
        <w:t xml:space="preserve">Συγκεντρώνει, καταγράφει, επεξεργάζεται, αναλύει και παρουσιάζει τα στοιχεία που είναι αναγκαία για τον καθορισμό πολιτικών και τακτικών τιμολόγησης και συγκεκριμένα εκείνα που προσδιορίζουν: </w:t>
      </w:r>
    </w:p>
    <w:p w:rsidR="001B4C09" w:rsidRPr="003C79FE" w:rsidRDefault="001B4C09" w:rsidP="003C79FE">
      <w:pPr>
        <w:spacing w:after="200" w:line="276" w:lineRule="auto"/>
        <w:ind w:left="1080"/>
        <w:rPr>
          <w:sz w:val="28"/>
          <w:szCs w:val="28"/>
        </w:rPr>
      </w:pPr>
      <w:r w:rsidRPr="003C79FE">
        <w:rPr>
          <w:sz w:val="28"/>
          <w:szCs w:val="28"/>
        </w:rPr>
        <w:t>Τα κατά μονάδα κόστος του προϊόντος</w:t>
      </w:r>
    </w:p>
    <w:p w:rsidR="001B4C09" w:rsidRPr="003C79FE" w:rsidRDefault="001B4C09" w:rsidP="003C79FE">
      <w:pPr>
        <w:spacing w:after="200" w:line="276" w:lineRule="auto"/>
        <w:ind w:left="1080"/>
        <w:rPr>
          <w:sz w:val="28"/>
          <w:szCs w:val="28"/>
        </w:rPr>
      </w:pPr>
      <w:r w:rsidRPr="003C79FE">
        <w:rPr>
          <w:sz w:val="28"/>
          <w:szCs w:val="28"/>
        </w:rPr>
        <w:t>Την τιμή που επικρατεί στην αγορά από τον ανταγωνισμό για ομοειδή προϊόντα</w:t>
      </w:r>
    </w:p>
    <w:p w:rsidR="001B4C09" w:rsidRPr="003C79FE" w:rsidRDefault="001B4C09" w:rsidP="003C79FE">
      <w:pPr>
        <w:spacing w:after="200" w:line="276" w:lineRule="auto"/>
        <w:ind w:left="1080"/>
        <w:rPr>
          <w:sz w:val="28"/>
          <w:szCs w:val="28"/>
        </w:rPr>
      </w:pPr>
      <w:r w:rsidRPr="003C79FE">
        <w:rPr>
          <w:sz w:val="28"/>
          <w:szCs w:val="28"/>
        </w:rPr>
        <w:t>Το επίπεδο των τιμών</w:t>
      </w:r>
    </w:p>
    <w:p w:rsidR="001B4C09" w:rsidRPr="003C79FE" w:rsidRDefault="001B4C09" w:rsidP="003C79FE">
      <w:pPr>
        <w:spacing w:after="200" w:line="276" w:lineRule="auto"/>
        <w:ind w:left="1080"/>
        <w:rPr>
          <w:sz w:val="28"/>
          <w:szCs w:val="28"/>
        </w:rPr>
      </w:pPr>
      <w:r w:rsidRPr="003C79FE">
        <w:rPr>
          <w:sz w:val="28"/>
          <w:szCs w:val="28"/>
        </w:rPr>
        <w:t>Τη δυνατότητα αλλαγής τους</w:t>
      </w:r>
    </w:p>
    <w:p w:rsidR="001B4C09" w:rsidRPr="003C79FE" w:rsidRDefault="001B4C09" w:rsidP="003C79FE">
      <w:pPr>
        <w:spacing w:after="200" w:line="276" w:lineRule="auto"/>
        <w:ind w:left="1080"/>
        <w:rPr>
          <w:sz w:val="28"/>
          <w:szCs w:val="28"/>
        </w:rPr>
      </w:pPr>
      <w:r w:rsidRPr="003C79FE">
        <w:rPr>
          <w:sz w:val="28"/>
          <w:szCs w:val="28"/>
        </w:rPr>
        <w:t>Την πορεία τιμολόγησης στον κύκλο ζωής του προϊόντος</w:t>
      </w:r>
    </w:p>
    <w:p w:rsidR="001B4C09" w:rsidRPr="003C79FE" w:rsidRDefault="001B4C09" w:rsidP="003C79FE">
      <w:pPr>
        <w:spacing w:after="200" w:line="276" w:lineRule="auto"/>
        <w:ind w:left="1080"/>
        <w:rPr>
          <w:sz w:val="28"/>
          <w:szCs w:val="28"/>
        </w:rPr>
      </w:pPr>
      <w:r w:rsidRPr="003C79FE">
        <w:rPr>
          <w:sz w:val="28"/>
          <w:szCs w:val="28"/>
        </w:rPr>
        <w:t xml:space="preserve">Τη σχέση τιμών ενός προϊόντος και σειράς προϊόντων </w:t>
      </w:r>
      <w:proofErr w:type="spellStart"/>
      <w:r w:rsidRPr="003C79FE">
        <w:rPr>
          <w:sz w:val="28"/>
          <w:szCs w:val="28"/>
        </w:rPr>
        <w:t>κ.λ.π</w:t>
      </w:r>
      <w:proofErr w:type="spellEnd"/>
      <w:r w:rsidRPr="003C79FE">
        <w:rPr>
          <w:sz w:val="28"/>
          <w:szCs w:val="28"/>
        </w:rPr>
        <w:t xml:space="preserve">                                                                Συντονισμός των δραστηριοτήτων και διαδικασιών παροχής υπηρεσιών προς τον καταναλωτή μετά την πώληση </w:t>
      </w:r>
    </w:p>
    <w:p w:rsidR="001B4C09" w:rsidRPr="003C79FE" w:rsidRDefault="001B4C09" w:rsidP="003C79FE">
      <w:pPr>
        <w:spacing w:after="200" w:line="276" w:lineRule="auto"/>
        <w:ind w:left="1080"/>
        <w:rPr>
          <w:sz w:val="28"/>
          <w:szCs w:val="28"/>
        </w:rPr>
      </w:pPr>
      <w:r w:rsidRPr="003C79FE">
        <w:rPr>
          <w:sz w:val="28"/>
          <w:szCs w:val="28"/>
        </w:rPr>
        <w:t xml:space="preserve">Επιμελείται για την οργάνωση και </w:t>
      </w:r>
      <w:proofErr w:type="spellStart"/>
      <w:r w:rsidRPr="003C79FE">
        <w:rPr>
          <w:sz w:val="28"/>
          <w:szCs w:val="28"/>
        </w:rPr>
        <w:t>λειτουσγία</w:t>
      </w:r>
      <w:proofErr w:type="spellEnd"/>
      <w:r w:rsidRPr="003C79FE">
        <w:rPr>
          <w:sz w:val="28"/>
          <w:szCs w:val="28"/>
        </w:rPr>
        <w:t xml:space="preserve"> υπηρεσίας ενημέρωσης, για την χρησιμοποίηση του προϊόντος, παροχής εγγυήσεων για την λειτουργία και απόδοση του (αν πρόκειται για μηχάνημα), αντικατάστασής του σε περίπτωση υπαίτιας (για την επιχείρηση) βλάβης, εξασφάλισης ανταλλακτικών για τη λειτουργία του, αμέσου επισκευής (</w:t>
      </w:r>
      <w:r w:rsidRPr="003C79FE">
        <w:rPr>
          <w:sz w:val="28"/>
          <w:szCs w:val="28"/>
          <w:lang w:val="en-US"/>
        </w:rPr>
        <w:t>service</w:t>
      </w:r>
      <w:r w:rsidRPr="003C79FE">
        <w:rPr>
          <w:sz w:val="28"/>
          <w:szCs w:val="28"/>
        </w:rPr>
        <w:t>) σε περίπτωση βλάβης τους.</w:t>
      </w:r>
    </w:p>
    <w:p w:rsidR="001B4C09" w:rsidRPr="00B61BB0" w:rsidRDefault="001B4C09" w:rsidP="001B4C09">
      <w:pPr>
        <w:ind w:left="1440"/>
        <w:rPr>
          <w:sz w:val="32"/>
          <w:szCs w:val="32"/>
        </w:rPr>
      </w:pPr>
    </w:p>
    <w:p w:rsidR="001B4C09" w:rsidRPr="000611D5" w:rsidRDefault="001B4C09" w:rsidP="001B4C09">
      <w:pPr>
        <w:ind w:left="1440"/>
        <w:rPr>
          <w:sz w:val="32"/>
          <w:szCs w:val="32"/>
        </w:rPr>
      </w:pPr>
    </w:p>
    <w:p w:rsidR="001B4C09" w:rsidRPr="00B61BB0" w:rsidRDefault="001B4C09" w:rsidP="001B4C09">
      <w:pPr>
        <w:rPr>
          <w:sz w:val="32"/>
          <w:szCs w:val="32"/>
        </w:rPr>
      </w:pPr>
    </w:p>
    <w:p w:rsidR="001B4C09" w:rsidRPr="0049376D" w:rsidRDefault="001B4C09"/>
    <w:p w:rsidR="001B4C09" w:rsidRPr="0049376D" w:rsidRDefault="001B4C09"/>
    <w:p w:rsidR="001B4C09" w:rsidRPr="0049376D" w:rsidRDefault="001B4C09"/>
    <w:p w:rsidR="001B4C09" w:rsidRDefault="001B4C09" w:rsidP="001B4C09">
      <w:pPr>
        <w:widowControl w:val="0"/>
        <w:tabs>
          <w:tab w:val="left" w:pos="142"/>
        </w:tabs>
        <w:autoSpaceDE w:val="0"/>
        <w:autoSpaceDN w:val="0"/>
        <w:adjustRightInd w:val="0"/>
        <w:rPr>
          <w:rFonts w:ascii="Calibri" w:hAnsi="Calibri" w:cs="Calibri"/>
          <w:b/>
          <w:bCs/>
          <w:i/>
          <w:iCs/>
          <w:color w:val="000000"/>
          <w:u w:val="single"/>
        </w:rPr>
      </w:pPr>
      <w:r>
        <w:rPr>
          <w:rFonts w:ascii="Calibri" w:hAnsi="Calibri" w:cs="Calibri"/>
          <w:b/>
          <w:bCs/>
          <w:i/>
          <w:iCs/>
          <w:color w:val="000000"/>
          <w:u w:val="single"/>
        </w:rPr>
        <w:t xml:space="preserve">ΣΥΣΚΕΥΑΣΤΗΡΙΟ ΔΙΑΛΟΓΗΣ ΤΑΞΙΝΟΜΙΣΗΣ ΚΑΙ ΣΥΣΚΕΥΑΣΙΑΣ ΕΣΠΕΡΙΔΟΕΙΔΩΝ                  </w:t>
      </w:r>
    </w:p>
    <w:p w:rsidR="001B4C09" w:rsidRDefault="001B4C09" w:rsidP="001B4C09">
      <w:pPr>
        <w:widowControl w:val="0"/>
        <w:tabs>
          <w:tab w:val="left" w:pos="142"/>
        </w:tabs>
        <w:autoSpaceDE w:val="0"/>
        <w:autoSpaceDN w:val="0"/>
        <w:adjustRightInd w:val="0"/>
        <w:rPr>
          <w:rFonts w:ascii="Calibri" w:hAnsi="Calibri" w:cs="Calibri"/>
          <w:u w:val="single"/>
        </w:rPr>
      </w:pPr>
    </w:p>
    <w:p w:rsidR="001B4C09" w:rsidRDefault="001B4C09" w:rsidP="001B4C09">
      <w:pPr>
        <w:widowControl w:val="0"/>
        <w:tabs>
          <w:tab w:val="left" w:pos="142"/>
        </w:tabs>
        <w:autoSpaceDE w:val="0"/>
        <w:autoSpaceDN w:val="0"/>
        <w:adjustRightInd w:val="0"/>
        <w:ind w:right="120"/>
        <w:rPr>
          <w:rFonts w:ascii="Calibri" w:hAnsi="Calibri" w:cs="Calibri"/>
        </w:rPr>
      </w:pPr>
    </w:p>
    <w:p w:rsidR="001B4C09" w:rsidRDefault="001B4C09" w:rsidP="001B4C09">
      <w:pPr>
        <w:widowControl w:val="0"/>
        <w:tabs>
          <w:tab w:val="left" w:pos="9230"/>
        </w:tabs>
        <w:autoSpaceDE w:val="0"/>
        <w:autoSpaceDN w:val="0"/>
        <w:adjustRightInd w:val="0"/>
        <w:ind w:right="-1776"/>
        <w:rPr>
          <w:rFonts w:ascii="Calibri" w:hAnsi="Calibri" w:cs="Calibri"/>
        </w:rPr>
      </w:pPr>
    </w:p>
    <w:p w:rsidR="001B4C09" w:rsidRDefault="001B4C09" w:rsidP="001B4C09">
      <w:pPr>
        <w:widowControl w:val="0"/>
        <w:autoSpaceDE w:val="0"/>
        <w:autoSpaceDN w:val="0"/>
        <w:adjustRightInd w:val="0"/>
        <w:ind w:right="-1800"/>
        <w:rPr>
          <w:rFonts w:ascii="Calibri" w:hAnsi="Calibri" w:cs="Calibri"/>
        </w:rPr>
      </w:pPr>
    </w:p>
    <w:p w:rsidR="001B4C09" w:rsidRDefault="001B4C09" w:rsidP="001B4C09">
      <w:pPr>
        <w:widowControl w:val="0"/>
        <w:autoSpaceDE w:val="0"/>
        <w:autoSpaceDN w:val="0"/>
        <w:adjustRightInd w:val="0"/>
        <w:rPr>
          <w:rFonts w:ascii="Calibri" w:hAnsi="Calibri" w:cs="Calibri"/>
        </w:rPr>
      </w:pPr>
      <w:r>
        <w:rPr>
          <w:rFonts w:ascii="Calibri" w:hAnsi="Calibri" w:cs="Calibri"/>
          <w:b/>
          <w:bCs/>
          <w:u w:val="single"/>
        </w:rPr>
        <w:t>ΓΡΑΜΜΗ ΔΙΑΛΟΓΗΣ - ΠΛΥΣΗΜΑΤΟΣ ΤΑΞΙΝΟΜΗΣΗΣ ΠΟΡΤΟΚΑΛΙΩΝ</w:t>
      </w:r>
    </w:p>
    <w:p w:rsidR="001B4C09" w:rsidRDefault="001B4C09" w:rsidP="001B4C09">
      <w:pPr>
        <w:widowControl w:val="0"/>
        <w:autoSpaceDE w:val="0"/>
        <w:autoSpaceDN w:val="0"/>
        <w:adjustRightInd w:val="0"/>
        <w:rPr>
          <w:rFonts w:ascii="Calibri" w:hAnsi="Calibri" w:cs="Calibri"/>
          <w:b/>
          <w:bCs/>
          <w:sz w:val="32"/>
          <w:szCs w:val="32"/>
        </w:rPr>
      </w:pPr>
      <w:r>
        <w:rPr>
          <w:rFonts w:ascii="Calibri" w:hAnsi="Calibri" w:cs="Calibri"/>
          <w:b/>
          <w:bCs/>
          <w:sz w:val="32"/>
          <w:szCs w:val="32"/>
        </w:rPr>
        <w:t>Περιγραφή:</w:t>
      </w:r>
    </w:p>
    <w:p w:rsidR="001B4C09" w:rsidRDefault="001B4C09" w:rsidP="001B4C09">
      <w:pPr>
        <w:widowControl w:val="0"/>
        <w:autoSpaceDE w:val="0"/>
        <w:autoSpaceDN w:val="0"/>
        <w:adjustRightInd w:val="0"/>
        <w:rPr>
          <w:rFonts w:ascii="Calibri" w:hAnsi="Calibri" w:cs="Calibri"/>
        </w:rPr>
      </w:pPr>
      <w:r>
        <w:rPr>
          <w:rFonts w:ascii="Calibri" w:hAnsi="Calibri" w:cs="Calibri"/>
        </w:rPr>
        <w:t xml:space="preserve">Γραμμή ταξινόμησης - </w:t>
      </w:r>
      <w:proofErr w:type="spellStart"/>
      <w:r>
        <w:rPr>
          <w:rFonts w:ascii="Calibri" w:hAnsi="Calibri" w:cs="Calibri"/>
        </w:rPr>
        <w:t>πλυσήματος</w:t>
      </w:r>
      <w:proofErr w:type="spellEnd"/>
      <w:r>
        <w:rPr>
          <w:rFonts w:ascii="Calibri" w:hAnsi="Calibri" w:cs="Calibri"/>
        </w:rPr>
        <w:t xml:space="preserve"> - διαλογής - συσκευασίας .</w:t>
      </w:r>
    </w:p>
    <w:p w:rsidR="001B4C09" w:rsidRDefault="001B4C09" w:rsidP="001B4C09">
      <w:pPr>
        <w:widowControl w:val="0"/>
        <w:autoSpaceDE w:val="0"/>
        <w:autoSpaceDN w:val="0"/>
        <w:adjustRightInd w:val="0"/>
        <w:rPr>
          <w:rFonts w:ascii="Calibri" w:hAnsi="Calibri" w:cs="Calibri"/>
        </w:rPr>
      </w:pPr>
      <w:r>
        <w:rPr>
          <w:rFonts w:ascii="Calibri" w:hAnsi="Calibri" w:cs="Calibri"/>
        </w:rPr>
        <w:t xml:space="preserve">Η Γραμμή </w:t>
      </w:r>
      <w:proofErr w:type="spellStart"/>
      <w:r>
        <w:rPr>
          <w:rFonts w:ascii="Calibri" w:hAnsi="Calibri" w:cs="Calibri"/>
        </w:rPr>
        <w:t>ειναι</w:t>
      </w:r>
      <w:proofErr w:type="spellEnd"/>
      <w:r>
        <w:rPr>
          <w:rFonts w:ascii="Calibri" w:hAnsi="Calibri" w:cs="Calibri"/>
        </w:rPr>
        <w:t xml:space="preserve"> σχεδιασμένη να έχει παραγωγή </w:t>
      </w:r>
      <w:proofErr w:type="spellStart"/>
      <w:r>
        <w:rPr>
          <w:rFonts w:ascii="Calibri" w:hAnsi="Calibri" w:cs="Calibri"/>
        </w:rPr>
        <w:t>εως</w:t>
      </w:r>
      <w:proofErr w:type="spellEnd"/>
      <w:r>
        <w:rPr>
          <w:rFonts w:ascii="Calibri" w:hAnsi="Calibri" w:cs="Calibri"/>
        </w:rPr>
        <w:t xml:space="preserve"> και 10 </w:t>
      </w:r>
      <w:proofErr w:type="spellStart"/>
      <w:r>
        <w:rPr>
          <w:rFonts w:ascii="Calibri" w:hAnsi="Calibri" w:cs="Calibri"/>
        </w:rPr>
        <w:t>τόννους</w:t>
      </w:r>
      <w:proofErr w:type="spellEnd"/>
      <w:r>
        <w:rPr>
          <w:rFonts w:ascii="Calibri" w:hAnsi="Calibri" w:cs="Calibri"/>
        </w:rPr>
        <w:t xml:space="preserve"> την ώρα .</w:t>
      </w:r>
    </w:p>
    <w:p w:rsidR="001B4C09" w:rsidRDefault="001B4C09" w:rsidP="001B4C09">
      <w:pPr>
        <w:widowControl w:val="0"/>
        <w:autoSpaceDE w:val="0"/>
        <w:autoSpaceDN w:val="0"/>
        <w:adjustRightInd w:val="0"/>
        <w:rPr>
          <w:rFonts w:ascii="Calibri" w:hAnsi="Calibri" w:cs="Calibri"/>
        </w:rPr>
      </w:pPr>
      <w:r>
        <w:rPr>
          <w:rFonts w:ascii="Calibri" w:hAnsi="Calibri" w:cs="Calibri"/>
        </w:rPr>
        <w:lastRenderedPageBreak/>
        <w:t xml:space="preserve">Η Γραμμή αποτελείτε </w:t>
      </w:r>
      <w:proofErr w:type="spellStart"/>
      <w:r>
        <w:rPr>
          <w:rFonts w:ascii="Calibri" w:hAnsi="Calibri" w:cs="Calibri"/>
        </w:rPr>
        <w:t>απο</w:t>
      </w:r>
      <w:proofErr w:type="spellEnd"/>
      <w:r>
        <w:rPr>
          <w:rFonts w:ascii="Calibri" w:hAnsi="Calibri" w:cs="Calibri"/>
        </w:rPr>
        <w:t xml:space="preserve"> :</w:t>
      </w:r>
    </w:p>
    <w:p w:rsidR="001B4C09" w:rsidRDefault="001B4C09" w:rsidP="001B4C09">
      <w:pPr>
        <w:widowControl w:val="0"/>
        <w:numPr>
          <w:ilvl w:val="0"/>
          <w:numId w:val="14"/>
        </w:numPr>
        <w:autoSpaceDE w:val="0"/>
        <w:autoSpaceDN w:val="0"/>
        <w:adjustRightInd w:val="0"/>
        <w:spacing w:after="200" w:line="276" w:lineRule="auto"/>
        <w:ind w:left="710" w:hanging="360"/>
        <w:rPr>
          <w:rFonts w:ascii="Calibri" w:hAnsi="Calibri" w:cs="Calibri"/>
        </w:rPr>
      </w:pPr>
      <w:r>
        <w:rPr>
          <w:rFonts w:ascii="Calibri" w:hAnsi="Calibri" w:cs="Calibri"/>
        </w:rPr>
        <w:t>Ανατροπέα Κιβωτίων</w:t>
      </w:r>
    </w:p>
    <w:p w:rsidR="001B4C09" w:rsidRDefault="001B4C09" w:rsidP="001B4C09">
      <w:pPr>
        <w:widowControl w:val="0"/>
        <w:numPr>
          <w:ilvl w:val="0"/>
          <w:numId w:val="14"/>
        </w:numPr>
        <w:autoSpaceDE w:val="0"/>
        <w:autoSpaceDN w:val="0"/>
        <w:adjustRightInd w:val="0"/>
        <w:spacing w:after="200" w:line="276" w:lineRule="auto"/>
        <w:ind w:left="710" w:hanging="360"/>
        <w:rPr>
          <w:rFonts w:ascii="Calibri" w:hAnsi="Calibri" w:cs="Calibri"/>
        </w:rPr>
      </w:pPr>
      <w:proofErr w:type="spellStart"/>
      <w:r>
        <w:rPr>
          <w:rFonts w:ascii="Calibri" w:hAnsi="Calibri" w:cs="Calibri"/>
        </w:rPr>
        <w:t>Αναβατώριο</w:t>
      </w:r>
      <w:proofErr w:type="spellEnd"/>
      <w:r>
        <w:rPr>
          <w:rFonts w:ascii="Calibri" w:hAnsi="Calibri" w:cs="Calibri"/>
        </w:rPr>
        <w:t xml:space="preserve"> - </w:t>
      </w:r>
      <w:proofErr w:type="spellStart"/>
      <w:r>
        <w:rPr>
          <w:rFonts w:ascii="Calibri" w:hAnsi="Calibri" w:cs="Calibri"/>
        </w:rPr>
        <w:t>Τραπεζα</w:t>
      </w:r>
      <w:proofErr w:type="spellEnd"/>
      <w:r>
        <w:rPr>
          <w:rFonts w:ascii="Calibri" w:hAnsi="Calibri" w:cs="Calibri"/>
        </w:rPr>
        <w:t xml:space="preserve"> Διαλογής </w:t>
      </w:r>
    </w:p>
    <w:p w:rsidR="001B4C09" w:rsidRDefault="001B4C09" w:rsidP="001B4C09">
      <w:pPr>
        <w:widowControl w:val="0"/>
        <w:numPr>
          <w:ilvl w:val="0"/>
          <w:numId w:val="14"/>
        </w:numPr>
        <w:autoSpaceDE w:val="0"/>
        <w:autoSpaceDN w:val="0"/>
        <w:adjustRightInd w:val="0"/>
        <w:spacing w:after="200" w:line="276" w:lineRule="auto"/>
        <w:ind w:left="720" w:hanging="360"/>
        <w:rPr>
          <w:rFonts w:ascii="Calibri" w:hAnsi="Calibri" w:cs="Calibri"/>
        </w:rPr>
      </w:pPr>
      <w:r>
        <w:rPr>
          <w:rFonts w:ascii="Calibri" w:hAnsi="Calibri" w:cs="Calibri"/>
        </w:rPr>
        <w:t>Ταινία Στροφή</w:t>
      </w:r>
    </w:p>
    <w:p w:rsidR="001B4C09" w:rsidRDefault="001B4C09" w:rsidP="001B4C09">
      <w:pPr>
        <w:widowControl w:val="0"/>
        <w:numPr>
          <w:ilvl w:val="0"/>
          <w:numId w:val="14"/>
        </w:numPr>
        <w:autoSpaceDE w:val="0"/>
        <w:autoSpaceDN w:val="0"/>
        <w:adjustRightInd w:val="0"/>
        <w:spacing w:after="200" w:line="276" w:lineRule="auto"/>
        <w:ind w:left="720" w:hanging="360"/>
        <w:rPr>
          <w:rFonts w:ascii="Calibri" w:hAnsi="Calibri" w:cs="Calibri"/>
        </w:rPr>
      </w:pPr>
      <w:r>
        <w:rPr>
          <w:rFonts w:ascii="Calibri" w:hAnsi="Calibri" w:cs="Calibri"/>
        </w:rPr>
        <w:t xml:space="preserve">Πλυντήριο - </w:t>
      </w:r>
      <w:proofErr w:type="spellStart"/>
      <w:r>
        <w:rPr>
          <w:rFonts w:ascii="Calibri" w:hAnsi="Calibri" w:cs="Calibri"/>
        </w:rPr>
        <w:t>Βουρτσιστικό</w:t>
      </w:r>
      <w:proofErr w:type="spellEnd"/>
    </w:p>
    <w:p w:rsidR="001B4C09" w:rsidRDefault="001B4C09" w:rsidP="001B4C09">
      <w:pPr>
        <w:widowControl w:val="0"/>
        <w:numPr>
          <w:ilvl w:val="0"/>
          <w:numId w:val="14"/>
        </w:numPr>
        <w:autoSpaceDE w:val="0"/>
        <w:autoSpaceDN w:val="0"/>
        <w:adjustRightInd w:val="0"/>
        <w:spacing w:after="200" w:line="276" w:lineRule="auto"/>
        <w:ind w:left="720" w:hanging="360"/>
        <w:rPr>
          <w:rFonts w:ascii="Calibri" w:hAnsi="Calibri" w:cs="Calibri"/>
        </w:rPr>
      </w:pPr>
      <w:proofErr w:type="spellStart"/>
      <w:r>
        <w:rPr>
          <w:rFonts w:ascii="Calibri" w:hAnsi="Calibri" w:cs="Calibri"/>
        </w:rPr>
        <w:t>Προστεγνωτήριο</w:t>
      </w:r>
      <w:proofErr w:type="spellEnd"/>
    </w:p>
    <w:p w:rsidR="001B4C09" w:rsidRDefault="001B4C09" w:rsidP="001B4C09">
      <w:pPr>
        <w:widowControl w:val="0"/>
        <w:numPr>
          <w:ilvl w:val="0"/>
          <w:numId w:val="14"/>
        </w:numPr>
        <w:autoSpaceDE w:val="0"/>
        <w:autoSpaceDN w:val="0"/>
        <w:adjustRightInd w:val="0"/>
        <w:spacing w:after="200" w:line="276" w:lineRule="auto"/>
        <w:ind w:left="720" w:hanging="360"/>
        <w:rPr>
          <w:rFonts w:ascii="Calibri" w:hAnsi="Calibri" w:cs="Calibri"/>
        </w:rPr>
      </w:pPr>
      <w:r>
        <w:rPr>
          <w:rFonts w:ascii="Calibri" w:hAnsi="Calibri" w:cs="Calibri"/>
        </w:rPr>
        <w:t>Τράπεζα Διαλογής</w:t>
      </w:r>
    </w:p>
    <w:p w:rsidR="001B4C09" w:rsidRDefault="001B4C09" w:rsidP="001B4C09">
      <w:pPr>
        <w:widowControl w:val="0"/>
        <w:numPr>
          <w:ilvl w:val="0"/>
          <w:numId w:val="14"/>
        </w:numPr>
        <w:autoSpaceDE w:val="0"/>
        <w:autoSpaceDN w:val="0"/>
        <w:adjustRightInd w:val="0"/>
        <w:spacing w:after="200" w:line="276" w:lineRule="auto"/>
        <w:ind w:left="720" w:hanging="360"/>
        <w:rPr>
          <w:rFonts w:ascii="Calibri" w:hAnsi="Calibri" w:cs="Calibri"/>
        </w:rPr>
      </w:pPr>
      <w:proofErr w:type="spellStart"/>
      <w:r>
        <w:rPr>
          <w:rFonts w:ascii="Calibri" w:hAnsi="Calibri" w:cs="Calibri"/>
        </w:rPr>
        <w:t>Κηρωτικό</w:t>
      </w:r>
      <w:proofErr w:type="spellEnd"/>
    </w:p>
    <w:p w:rsidR="001B4C09" w:rsidRDefault="001B4C09" w:rsidP="001B4C09">
      <w:pPr>
        <w:widowControl w:val="0"/>
        <w:numPr>
          <w:ilvl w:val="0"/>
          <w:numId w:val="14"/>
        </w:numPr>
        <w:autoSpaceDE w:val="0"/>
        <w:autoSpaceDN w:val="0"/>
        <w:adjustRightInd w:val="0"/>
        <w:spacing w:after="200" w:line="276" w:lineRule="auto"/>
        <w:ind w:left="720" w:hanging="360"/>
        <w:rPr>
          <w:rFonts w:ascii="Calibri" w:hAnsi="Calibri" w:cs="Calibri"/>
        </w:rPr>
      </w:pPr>
      <w:r>
        <w:rPr>
          <w:rFonts w:ascii="Calibri" w:hAnsi="Calibri" w:cs="Calibri"/>
        </w:rPr>
        <w:t>Στεγνωτήριο</w:t>
      </w:r>
    </w:p>
    <w:p w:rsidR="001B4C09" w:rsidRDefault="001B4C09" w:rsidP="001B4C09">
      <w:pPr>
        <w:widowControl w:val="0"/>
        <w:numPr>
          <w:ilvl w:val="0"/>
          <w:numId w:val="14"/>
        </w:numPr>
        <w:autoSpaceDE w:val="0"/>
        <w:autoSpaceDN w:val="0"/>
        <w:adjustRightInd w:val="0"/>
        <w:spacing w:after="200" w:line="276" w:lineRule="auto"/>
        <w:ind w:left="720" w:hanging="360"/>
        <w:rPr>
          <w:rFonts w:ascii="Calibri" w:hAnsi="Calibri" w:cs="Calibri"/>
        </w:rPr>
      </w:pPr>
      <w:r>
        <w:rPr>
          <w:rFonts w:ascii="Calibri" w:hAnsi="Calibri" w:cs="Calibri"/>
        </w:rPr>
        <w:t>Ταινία Στροφή</w:t>
      </w:r>
    </w:p>
    <w:p w:rsidR="001B4C09" w:rsidRDefault="001B4C09" w:rsidP="001B4C09">
      <w:pPr>
        <w:widowControl w:val="0"/>
        <w:numPr>
          <w:ilvl w:val="0"/>
          <w:numId w:val="14"/>
        </w:numPr>
        <w:autoSpaceDE w:val="0"/>
        <w:autoSpaceDN w:val="0"/>
        <w:adjustRightInd w:val="0"/>
        <w:spacing w:after="200" w:line="276" w:lineRule="auto"/>
        <w:ind w:left="720" w:hanging="360"/>
        <w:rPr>
          <w:rFonts w:ascii="Calibri" w:hAnsi="Calibri" w:cs="Calibri"/>
        </w:rPr>
      </w:pPr>
      <w:proofErr w:type="spellStart"/>
      <w:r>
        <w:rPr>
          <w:rFonts w:ascii="Calibri" w:hAnsi="Calibri" w:cs="Calibri"/>
        </w:rPr>
        <w:t>Αναβατώριο</w:t>
      </w:r>
      <w:proofErr w:type="spellEnd"/>
    </w:p>
    <w:p w:rsidR="001B4C09" w:rsidRDefault="001B4C09" w:rsidP="001B4C09">
      <w:pPr>
        <w:widowControl w:val="0"/>
        <w:numPr>
          <w:ilvl w:val="0"/>
          <w:numId w:val="14"/>
        </w:numPr>
        <w:autoSpaceDE w:val="0"/>
        <w:autoSpaceDN w:val="0"/>
        <w:adjustRightInd w:val="0"/>
        <w:spacing w:after="200" w:line="276" w:lineRule="auto"/>
        <w:ind w:left="720" w:hanging="360"/>
        <w:rPr>
          <w:rFonts w:ascii="Calibri" w:hAnsi="Calibri" w:cs="Calibri"/>
        </w:rPr>
      </w:pPr>
      <w:r>
        <w:rPr>
          <w:rFonts w:ascii="Calibri" w:hAnsi="Calibri" w:cs="Calibri"/>
        </w:rPr>
        <w:t xml:space="preserve">Ταξινομητής </w:t>
      </w:r>
      <w:proofErr w:type="spellStart"/>
      <w:r>
        <w:rPr>
          <w:rFonts w:ascii="Calibri" w:hAnsi="Calibri" w:cs="Calibri"/>
        </w:rPr>
        <w:t>Μηχανηκός</w:t>
      </w:r>
      <w:proofErr w:type="spellEnd"/>
    </w:p>
    <w:p w:rsidR="001B4C09" w:rsidRDefault="001B4C09" w:rsidP="001B4C09">
      <w:pPr>
        <w:widowControl w:val="0"/>
        <w:numPr>
          <w:ilvl w:val="0"/>
          <w:numId w:val="14"/>
        </w:numPr>
        <w:autoSpaceDE w:val="0"/>
        <w:autoSpaceDN w:val="0"/>
        <w:adjustRightInd w:val="0"/>
        <w:spacing w:after="200" w:line="276" w:lineRule="auto"/>
        <w:ind w:left="720" w:hanging="360"/>
        <w:rPr>
          <w:rFonts w:ascii="Calibri" w:hAnsi="Calibri" w:cs="Calibri"/>
        </w:rPr>
      </w:pPr>
      <w:r>
        <w:rPr>
          <w:rFonts w:ascii="Calibri" w:hAnsi="Calibri" w:cs="Calibri"/>
        </w:rPr>
        <w:t xml:space="preserve">Ταινίες προώθησης </w:t>
      </w:r>
      <w:proofErr w:type="spellStart"/>
      <w:r>
        <w:rPr>
          <w:rFonts w:ascii="Calibri" w:hAnsi="Calibri" w:cs="Calibri"/>
        </w:rPr>
        <w:t>προΪοντων</w:t>
      </w:r>
      <w:proofErr w:type="spellEnd"/>
      <w:r>
        <w:rPr>
          <w:rFonts w:ascii="Calibri" w:hAnsi="Calibri" w:cs="Calibri"/>
        </w:rPr>
        <w:t xml:space="preserve"> ταξινομητή</w:t>
      </w:r>
    </w:p>
    <w:p w:rsidR="001B4C09" w:rsidRDefault="001B4C09" w:rsidP="001B4C09">
      <w:pPr>
        <w:widowControl w:val="0"/>
        <w:numPr>
          <w:ilvl w:val="0"/>
          <w:numId w:val="14"/>
        </w:numPr>
        <w:autoSpaceDE w:val="0"/>
        <w:autoSpaceDN w:val="0"/>
        <w:adjustRightInd w:val="0"/>
        <w:spacing w:after="200" w:line="276" w:lineRule="auto"/>
        <w:ind w:left="720" w:hanging="360"/>
        <w:rPr>
          <w:rFonts w:ascii="Calibri" w:hAnsi="Calibri" w:cs="Calibri"/>
        </w:rPr>
      </w:pPr>
      <w:proofErr w:type="spellStart"/>
      <w:r>
        <w:rPr>
          <w:rFonts w:ascii="Calibri" w:hAnsi="Calibri" w:cs="Calibri"/>
        </w:rPr>
        <w:t>Φρουτοθήκες</w:t>
      </w:r>
      <w:proofErr w:type="spellEnd"/>
    </w:p>
    <w:p w:rsidR="001B4C09" w:rsidRDefault="001B4C09" w:rsidP="001B4C09">
      <w:pPr>
        <w:widowControl w:val="0"/>
        <w:numPr>
          <w:ilvl w:val="0"/>
          <w:numId w:val="14"/>
        </w:numPr>
        <w:autoSpaceDE w:val="0"/>
        <w:autoSpaceDN w:val="0"/>
        <w:adjustRightInd w:val="0"/>
        <w:spacing w:after="200" w:line="276" w:lineRule="auto"/>
        <w:ind w:left="720" w:hanging="360"/>
        <w:rPr>
          <w:rFonts w:ascii="Calibri" w:hAnsi="Calibri" w:cs="Calibri"/>
        </w:rPr>
      </w:pPr>
      <w:r>
        <w:rPr>
          <w:rFonts w:ascii="Calibri" w:hAnsi="Calibri" w:cs="Calibri"/>
        </w:rPr>
        <w:t>Εναέριος μεταφορέας άδειων Κιβωτίων</w:t>
      </w:r>
    </w:p>
    <w:p w:rsidR="001B4C09" w:rsidRDefault="001B4C09" w:rsidP="001B4C09">
      <w:pPr>
        <w:widowControl w:val="0"/>
        <w:autoSpaceDE w:val="0"/>
        <w:autoSpaceDN w:val="0"/>
        <w:adjustRightInd w:val="0"/>
        <w:rPr>
          <w:rFonts w:ascii="Calibri" w:hAnsi="Calibri" w:cs="Calibri"/>
          <w:highlight w:val="yellow"/>
        </w:rPr>
      </w:pPr>
      <w:r>
        <w:rPr>
          <w:rFonts w:ascii="Calibri" w:hAnsi="Calibri" w:cs="Calibri"/>
        </w:rPr>
        <w:t xml:space="preserve"> </w:t>
      </w:r>
      <w:r>
        <w:rPr>
          <w:rFonts w:ascii="Calibri" w:hAnsi="Calibri" w:cs="Calibri"/>
          <w:u w:val="single"/>
        </w:rPr>
        <w:t>ΓΡΑΜΜΗ ΤΑΞΙΝΟΜΗΣΗΣ - ΤΥΠΟΠΟΙΗΣΗΣ ΕΣΠΕΡΙΔΟΕΙΔΩΝ</w:t>
      </w:r>
    </w:p>
    <w:p w:rsidR="001B4C09" w:rsidRDefault="001B4C09" w:rsidP="001B4C09">
      <w:pPr>
        <w:widowControl w:val="0"/>
        <w:autoSpaceDE w:val="0"/>
        <w:autoSpaceDN w:val="0"/>
        <w:adjustRightInd w:val="0"/>
        <w:rPr>
          <w:rFonts w:ascii="Calibri" w:hAnsi="Calibri" w:cs="Calibri"/>
        </w:rPr>
      </w:pPr>
    </w:p>
    <w:p w:rsidR="001B4C09" w:rsidRDefault="001B4C09" w:rsidP="001B4C09">
      <w:pPr>
        <w:widowControl w:val="0"/>
        <w:autoSpaceDE w:val="0"/>
        <w:autoSpaceDN w:val="0"/>
        <w:adjustRightInd w:val="0"/>
        <w:rPr>
          <w:rFonts w:ascii="Calibri" w:hAnsi="Calibri" w:cs="Calibri"/>
        </w:rPr>
      </w:pPr>
      <w:r>
        <w:rPr>
          <w:rFonts w:ascii="Calibri" w:hAnsi="Calibri" w:cs="Calibri"/>
        </w:rPr>
        <w:t xml:space="preserve">Δυναμικότητα: 3/4 </w:t>
      </w:r>
      <w:proofErr w:type="spellStart"/>
      <w:r>
        <w:rPr>
          <w:rFonts w:ascii="Calibri" w:hAnsi="Calibri" w:cs="Calibri"/>
        </w:rPr>
        <w:t>Tόννους</w:t>
      </w:r>
      <w:proofErr w:type="spellEnd"/>
      <w:r>
        <w:rPr>
          <w:rFonts w:ascii="Calibri" w:hAnsi="Calibri" w:cs="Calibri"/>
        </w:rPr>
        <w:t xml:space="preserve"> /ώρα</w:t>
      </w:r>
    </w:p>
    <w:p w:rsidR="001B4C09" w:rsidRDefault="001B4C09" w:rsidP="001B4C09">
      <w:pPr>
        <w:widowControl w:val="0"/>
        <w:autoSpaceDE w:val="0"/>
        <w:autoSpaceDN w:val="0"/>
        <w:adjustRightInd w:val="0"/>
        <w:rPr>
          <w:rFonts w:ascii="Calibri" w:hAnsi="Calibri" w:cs="Calibri"/>
        </w:rPr>
      </w:pPr>
      <w:r>
        <w:rPr>
          <w:rFonts w:ascii="Calibri" w:hAnsi="Calibri" w:cs="Calibri"/>
        </w:rPr>
        <w:t>Γραμμές: 1 γραμμή</w:t>
      </w:r>
    </w:p>
    <w:p w:rsidR="001B4C09" w:rsidRDefault="001B4C09" w:rsidP="001B4C09">
      <w:pPr>
        <w:widowControl w:val="0"/>
        <w:autoSpaceDE w:val="0"/>
        <w:autoSpaceDN w:val="0"/>
        <w:adjustRightInd w:val="0"/>
        <w:rPr>
          <w:rFonts w:ascii="Calibri" w:hAnsi="Calibri" w:cs="Calibri"/>
        </w:rPr>
      </w:pPr>
      <w:proofErr w:type="spellStart"/>
      <w:r>
        <w:rPr>
          <w:rFonts w:ascii="Calibri" w:hAnsi="Calibri" w:cs="Calibri"/>
        </w:rPr>
        <w:t>Εξοδοι</w:t>
      </w:r>
      <w:proofErr w:type="spellEnd"/>
      <w:r>
        <w:rPr>
          <w:rFonts w:ascii="Calibri" w:hAnsi="Calibri" w:cs="Calibri"/>
        </w:rPr>
        <w:t xml:space="preserve">: 5+1 </w:t>
      </w:r>
      <w:proofErr w:type="spellStart"/>
      <w:r>
        <w:rPr>
          <w:rFonts w:ascii="Calibri" w:hAnsi="Calibri" w:cs="Calibri"/>
        </w:rPr>
        <w:t>εξόδοι</w:t>
      </w:r>
      <w:proofErr w:type="spellEnd"/>
    </w:p>
    <w:p w:rsidR="001B4C09" w:rsidRDefault="001B4C09" w:rsidP="001B4C09">
      <w:pPr>
        <w:widowControl w:val="0"/>
        <w:autoSpaceDE w:val="0"/>
        <w:autoSpaceDN w:val="0"/>
        <w:adjustRightInd w:val="0"/>
        <w:rPr>
          <w:rFonts w:ascii="Calibri" w:hAnsi="Calibri" w:cs="Calibri"/>
        </w:rPr>
      </w:pPr>
      <w:r>
        <w:rPr>
          <w:rFonts w:ascii="Calibri" w:hAnsi="Calibri" w:cs="Calibri"/>
        </w:rPr>
        <w:t>Περιγραφή:</w:t>
      </w:r>
    </w:p>
    <w:p w:rsidR="001B4C09" w:rsidRDefault="001B4C09" w:rsidP="001B4C09">
      <w:pPr>
        <w:widowControl w:val="0"/>
        <w:autoSpaceDE w:val="0"/>
        <w:autoSpaceDN w:val="0"/>
        <w:adjustRightInd w:val="0"/>
        <w:rPr>
          <w:rFonts w:ascii="Calibri" w:hAnsi="Calibri" w:cs="Calibri"/>
        </w:rPr>
      </w:pPr>
      <w:r>
        <w:rPr>
          <w:rFonts w:ascii="Calibri" w:hAnsi="Calibri" w:cs="Calibri"/>
        </w:rPr>
        <w:t>Το ΜΙΝΙ CC είναι ηλεκτρονικός ταξινομητής συνεχούς λειτουργίας με πολλές δυνατότητες.</w:t>
      </w:r>
    </w:p>
    <w:p w:rsidR="001B4C09" w:rsidRDefault="001B4C09" w:rsidP="001B4C09">
      <w:pPr>
        <w:widowControl w:val="0"/>
        <w:autoSpaceDE w:val="0"/>
        <w:autoSpaceDN w:val="0"/>
        <w:adjustRightInd w:val="0"/>
        <w:rPr>
          <w:rFonts w:ascii="Calibri" w:hAnsi="Calibri" w:cs="Calibri"/>
        </w:rPr>
      </w:pPr>
      <w:r>
        <w:rPr>
          <w:rFonts w:ascii="Calibri" w:hAnsi="Calibri" w:cs="Calibri"/>
        </w:rPr>
        <w:t xml:space="preserve">Η ευελιξία και οι μικρές διαστάσεις του MINI CC το καθιστούν ιδιαίτερα χρήσιμο τόσο για τους μικρούς, όσο και για τους μεγάλους </w:t>
      </w:r>
      <w:proofErr w:type="spellStart"/>
      <w:r>
        <w:rPr>
          <w:rFonts w:ascii="Calibri" w:hAnsi="Calibri" w:cs="Calibri"/>
        </w:rPr>
        <w:t>παραγωγούς.Το</w:t>
      </w:r>
      <w:proofErr w:type="spellEnd"/>
      <w:r>
        <w:rPr>
          <w:rFonts w:ascii="Calibri" w:hAnsi="Calibri" w:cs="Calibri"/>
        </w:rPr>
        <w:t xml:space="preserve"> MINI CC μπορεί να επεξεργαστεί εύκολα οποιοδήποτε είδος λαχανικών και </w:t>
      </w:r>
      <w:proofErr w:type="spellStart"/>
      <w:r>
        <w:rPr>
          <w:rFonts w:ascii="Calibri" w:hAnsi="Calibri" w:cs="Calibri"/>
        </w:rPr>
        <w:t>φρούτωνπου</w:t>
      </w:r>
      <w:proofErr w:type="spellEnd"/>
      <w:r>
        <w:rPr>
          <w:rFonts w:ascii="Calibri" w:hAnsi="Calibri" w:cs="Calibri"/>
        </w:rPr>
        <w:t xml:space="preserve"> έχουν διαφορετικές διαμέτρους, αναγνωρίζοντας το μέγεθος </w:t>
      </w:r>
      <w:proofErr w:type="spellStart"/>
      <w:r>
        <w:rPr>
          <w:rFonts w:ascii="Calibri" w:hAnsi="Calibri" w:cs="Calibri"/>
        </w:rPr>
        <w:t>τουςμε</w:t>
      </w:r>
      <w:proofErr w:type="spellEnd"/>
      <w:r>
        <w:rPr>
          <w:rFonts w:ascii="Calibri" w:hAnsi="Calibri" w:cs="Calibri"/>
        </w:rPr>
        <w:t xml:space="preserve"> μια ηλεκτρονική συσκευή </w:t>
      </w:r>
      <w:proofErr w:type="spellStart"/>
      <w:r>
        <w:rPr>
          <w:rFonts w:ascii="Calibri" w:hAnsi="Calibri" w:cs="Calibri"/>
        </w:rPr>
        <w:t>ζύγισης.Το</w:t>
      </w:r>
      <w:proofErr w:type="spellEnd"/>
      <w:r>
        <w:rPr>
          <w:rFonts w:ascii="Calibri" w:hAnsi="Calibri" w:cs="Calibri"/>
        </w:rPr>
        <w:t xml:space="preserve"> MINI CC είναι εφοδιασμένο με δύο διαφορετικούς μεταφορείς φρούτων:(κουπάκι 76 ή κουπάκι 89) και μπορεί να χρησιμοποιηθεί ως:</w:t>
      </w:r>
    </w:p>
    <w:p w:rsidR="001B4C09" w:rsidRDefault="001B4C09" w:rsidP="001B4C09">
      <w:pPr>
        <w:widowControl w:val="0"/>
        <w:autoSpaceDE w:val="0"/>
        <w:autoSpaceDN w:val="0"/>
        <w:adjustRightInd w:val="0"/>
        <w:rPr>
          <w:rFonts w:ascii="Calibri" w:hAnsi="Calibri" w:cs="Calibri"/>
        </w:rPr>
      </w:pPr>
    </w:p>
    <w:p w:rsidR="001B4C09" w:rsidRDefault="001B4C09" w:rsidP="001B4C09">
      <w:pPr>
        <w:widowControl w:val="0"/>
        <w:autoSpaceDE w:val="0"/>
        <w:autoSpaceDN w:val="0"/>
        <w:adjustRightInd w:val="0"/>
        <w:rPr>
          <w:rFonts w:ascii="Calibri" w:hAnsi="Calibri" w:cs="Calibri"/>
        </w:rPr>
      </w:pPr>
      <w:r>
        <w:rPr>
          <w:rFonts w:ascii="Calibri" w:hAnsi="Calibri" w:cs="Calibri"/>
        </w:rPr>
        <w:t>Ταξινομητής συνεχούς λειτουργίας.</w:t>
      </w:r>
    </w:p>
    <w:p w:rsidR="001B4C09" w:rsidRDefault="001B4C09" w:rsidP="001B4C09">
      <w:pPr>
        <w:widowControl w:val="0"/>
        <w:autoSpaceDE w:val="0"/>
        <w:autoSpaceDN w:val="0"/>
        <w:adjustRightInd w:val="0"/>
        <w:rPr>
          <w:rFonts w:ascii="Calibri" w:hAnsi="Calibri" w:cs="Calibri"/>
        </w:rPr>
      </w:pPr>
      <w:proofErr w:type="spellStart"/>
      <w:r>
        <w:rPr>
          <w:rFonts w:ascii="Calibri" w:hAnsi="Calibri" w:cs="Calibri"/>
        </w:rPr>
        <w:t>Mονάδα</w:t>
      </w:r>
      <w:proofErr w:type="spellEnd"/>
      <w:r>
        <w:rPr>
          <w:rFonts w:ascii="Calibri" w:hAnsi="Calibri" w:cs="Calibri"/>
        </w:rPr>
        <w:t xml:space="preserve"> δειγματοληψίας για τον έλεγχο των εμπορευμάτων κατά την είσοδό τους στην αποθήκη.</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Ημιαυτόματη μονάδα συσκευασίας για 500gr - 1000gr - 2000gr καλάθια </w:t>
      </w:r>
      <w:proofErr w:type="spellStart"/>
      <w:r>
        <w:rPr>
          <w:rFonts w:ascii="Calibri" w:hAnsi="Calibri" w:cs="Calibri"/>
        </w:rPr>
        <w:t>κ.λ.π</w:t>
      </w:r>
      <w:proofErr w:type="spellEnd"/>
      <w:r>
        <w:rPr>
          <w:rFonts w:ascii="Calibri" w:hAnsi="Calibri" w:cs="Calibri"/>
        </w:rPr>
        <w:t>.</w:t>
      </w:r>
    </w:p>
    <w:p w:rsidR="001B4C09" w:rsidRDefault="001B4C09" w:rsidP="001B4C09">
      <w:pPr>
        <w:widowControl w:val="0"/>
        <w:autoSpaceDE w:val="0"/>
        <w:autoSpaceDN w:val="0"/>
        <w:adjustRightInd w:val="0"/>
        <w:ind w:right="-1726"/>
        <w:rPr>
          <w:rFonts w:ascii="Calibri" w:hAnsi="Calibri" w:cs="Calibri"/>
          <w:u w:val="single"/>
        </w:rPr>
      </w:pPr>
      <w:r>
        <w:rPr>
          <w:rFonts w:ascii="Calibri" w:hAnsi="Calibri" w:cs="Calibri"/>
          <w:u w:val="single"/>
        </w:rPr>
        <w:t>ΣΥΣΚΕΥΑΣΤΗΡΙΟ ΓΙΑ ΤΗΝ ΔΙΑΛΟΓΗ - ΤΑΞΙΝΟΜΗΣΗ - ΣΥΣΚΕΥΑΣΙΑ ΕΣΠΕΡΙΔΟΕΙΔΩΝ</w:t>
      </w:r>
    </w:p>
    <w:p w:rsidR="001B4C09" w:rsidRDefault="001B4C09" w:rsidP="001B4C09">
      <w:pPr>
        <w:widowControl w:val="0"/>
        <w:autoSpaceDE w:val="0"/>
        <w:autoSpaceDN w:val="0"/>
        <w:adjustRightInd w:val="0"/>
        <w:ind w:right="-1726"/>
        <w:rPr>
          <w:rFonts w:ascii="Calibri" w:hAnsi="Calibri" w:cs="Calibri"/>
        </w:rPr>
      </w:pP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Δυναμικότητα: 4/5 </w:t>
      </w:r>
      <w:proofErr w:type="spellStart"/>
      <w:r>
        <w:rPr>
          <w:rFonts w:ascii="Calibri" w:hAnsi="Calibri" w:cs="Calibri"/>
        </w:rPr>
        <w:t>τόννους</w:t>
      </w:r>
      <w:proofErr w:type="spellEnd"/>
      <w:r>
        <w:rPr>
          <w:rFonts w:ascii="Calibri" w:hAnsi="Calibri" w:cs="Calibri"/>
        </w:rPr>
        <w:t xml:space="preserve"> την ώρα</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Γραμμές: 2 ΓΡΑΜΜΕΣ</w:t>
      </w:r>
    </w:p>
    <w:p w:rsidR="001B4C09" w:rsidRDefault="001B4C09" w:rsidP="001B4C09">
      <w:pPr>
        <w:widowControl w:val="0"/>
        <w:autoSpaceDE w:val="0"/>
        <w:autoSpaceDN w:val="0"/>
        <w:adjustRightInd w:val="0"/>
        <w:ind w:right="-1726"/>
        <w:rPr>
          <w:rFonts w:ascii="Calibri" w:hAnsi="Calibri" w:cs="Calibri"/>
        </w:rPr>
      </w:pPr>
      <w:proofErr w:type="spellStart"/>
      <w:r>
        <w:rPr>
          <w:rFonts w:ascii="Calibri" w:hAnsi="Calibri" w:cs="Calibri"/>
        </w:rPr>
        <w:t>Εξοδοι</w:t>
      </w:r>
      <w:proofErr w:type="spellEnd"/>
      <w:r>
        <w:rPr>
          <w:rFonts w:ascii="Calibri" w:hAnsi="Calibri" w:cs="Calibri"/>
        </w:rPr>
        <w:t>: 10+1 ΕΞΟΔΟΙ</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Περιγραφή:</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ΣΥΣΚΕΥΑΣΤΗΡΙΟ ΕΣΠΕΡΙΔΟΕΙΔΩΝ Δυναμικότητα σε πορτοκάλια 8 τόνους / ώρα , </w:t>
      </w:r>
      <w:proofErr w:type="spellStart"/>
      <w:r>
        <w:rPr>
          <w:rFonts w:ascii="Calibri" w:hAnsi="Calibri" w:cs="Calibri"/>
        </w:rPr>
        <w:t>αποτελόύμενο</w:t>
      </w:r>
      <w:proofErr w:type="spellEnd"/>
      <w:r>
        <w:rPr>
          <w:rFonts w:ascii="Calibri" w:hAnsi="Calibri" w:cs="Calibri"/>
        </w:rPr>
        <w:t xml:space="preserve"> </w:t>
      </w:r>
      <w:proofErr w:type="spellStart"/>
      <w:r>
        <w:rPr>
          <w:rFonts w:ascii="Calibri" w:hAnsi="Calibri" w:cs="Calibri"/>
        </w:rPr>
        <w:t>απο</w:t>
      </w:r>
      <w:proofErr w:type="spellEnd"/>
      <w:r>
        <w:rPr>
          <w:rFonts w:ascii="Calibri" w:hAnsi="Calibri" w:cs="Calibri"/>
        </w:rPr>
        <w:t xml:space="preserve">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Ανατροπέα πλαστικών κλουβών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Τράπεζα </w:t>
      </w:r>
      <w:proofErr w:type="spellStart"/>
      <w:r>
        <w:rPr>
          <w:rFonts w:ascii="Calibri" w:hAnsi="Calibri" w:cs="Calibri"/>
        </w:rPr>
        <w:t>προδιαλογής</w:t>
      </w:r>
      <w:proofErr w:type="spellEnd"/>
      <w:r>
        <w:rPr>
          <w:rFonts w:ascii="Calibri" w:hAnsi="Calibri" w:cs="Calibri"/>
        </w:rPr>
        <w:t xml:space="preserve"> </w:t>
      </w:r>
      <w:proofErr w:type="spellStart"/>
      <w:r>
        <w:rPr>
          <w:rFonts w:ascii="Calibri" w:hAnsi="Calibri" w:cs="Calibri"/>
        </w:rPr>
        <w:t>mod</w:t>
      </w:r>
      <w:proofErr w:type="spellEnd"/>
      <w:r>
        <w:rPr>
          <w:rFonts w:ascii="Calibri" w:hAnsi="Calibri" w:cs="Calibri"/>
        </w:rPr>
        <w:t xml:space="preserve"> 1500χλστ πλάτος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Πλυντήριο-</w:t>
      </w:r>
      <w:proofErr w:type="spellStart"/>
      <w:r>
        <w:rPr>
          <w:rFonts w:ascii="Calibri" w:hAnsi="Calibri" w:cs="Calibri"/>
        </w:rPr>
        <w:t>βουρτσιστηκό</w:t>
      </w:r>
      <w:proofErr w:type="spellEnd"/>
      <w:r>
        <w:rPr>
          <w:rFonts w:ascii="Calibri" w:hAnsi="Calibri" w:cs="Calibri"/>
        </w:rPr>
        <w:t xml:space="preserve"> με σύστημα απολύμανσης .</w:t>
      </w:r>
    </w:p>
    <w:p w:rsidR="001B4C09" w:rsidRDefault="001B4C09" w:rsidP="001B4C09">
      <w:pPr>
        <w:widowControl w:val="0"/>
        <w:autoSpaceDE w:val="0"/>
        <w:autoSpaceDN w:val="0"/>
        <w:adjustRightInd w:val="0"/>
        <w:ind w:right="-1726"/>
        <w:rPr>
          <w:rFonts w:ascii="Calibri" w:hAnsi="Calibri" w:cs="Calibri"/>
        </w:rPr>
      </w:pPr>
      <w:proofErr w:type="spellStart"/>
      <w:r>
        <w:rPr>
          <w:rFonts w:ascii="Calibri" w:hAnsi="Calibri" w:cs="Calibri"/>
        </w:rPr>
        <w:t>Προστεγνωτήριο</w:t>
      </w:r>
      <w:proofErr w:type="spellEnd"/>
      <w:r>
        <w:rPr>
          <w:rFonts w:ascii="Calibri" w:hAnsi="Calibri" w:cs="Calibri"/>
        </w:rPr>
        <w:t xml:space="preserve"> MOD 1500χλστ πλάτος .</w:t>
      </w:r>
    </w:p>
    <w:p w:rsidR="001B4C09" w:rsidRDefault="001B4C09" w:rsidP="001B4C09">
      <w:pPr>
        <w:widowControl w:val="0"/>
        <w:autoSpaceDE w:val="0"/>
        <w:autoSpaceDN w:val="0"/>
        <w:adjustRightInd w:val="0"/>
        <w:ind w:right="-1726"/>
        <w:rPr>
          <w:rFonts w:ascii="Calibri" w:hAnsi="Calibri" w:cs="Calibri"/>
        </w:rPr>
      </w:pPr>
      <w:proofErr w:type="spellStart"/>
      <w:r>
        <w:rPr>
          <w:rFonts w:ascii="Calibri" w:hAnsi="Calibri" w:cs="Calibri"/>
        </w:rPr>
        <w:t>Κηρωτικό</w:t>
      </w:r>
      <w:proofErr w:type="spellEnd"/>
      <w:r>
        <w:rPr>
          <w:rFonts w:ascii="Calibri" w:hAnsi="Calibri" w:cs="Calibri"/>
        </w:rPr>
        <w:t xml:space="preserve"> MOD 1500χλστ πλάτος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Στεγνωτήριο.</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Στροφή 90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Ταινία διανομής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Ηλεκτρονικό ταξινομητή εξοπλισμένο με σύστημα βάρος - χρώμα - διάμετρο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2 γραμμές με 12+1 </w:t>
      </w:r>
      <w:proofErr w:type="spellStart"/>
      <w:r>
        <w:rPr>
          <w:rFonts w:ascii="Calibri" w:hAnsi="Calibri" w:cs="Calibri"/>
        </w:rPr>
        <w:t>εξόδοι</w:t>
      </w:r>
      <w:proofErr w:type="spellEnd"/>
      <w:r>
        <w:rPr>
          <w:rFonts w:ascii="Calibri" w:hAnsi="Calibri" w:cs="Calibri"/>
        </w:rPr>
        <w:t xml:space="preserve"> δυναμικότητας 8 </w:t>
      </w:r>
      <w:proofErr w:type="spellStart"/>
      <w:r>
        <w:rPr>
          <w:rFonts w:ascii="Calibri" w:hAnsi="Calibri" w:cs="Calibri"/>
        </w:rPr>
        <w:t>τόννους</w:t>
      </w:r>
      <w:proofErr w:type="spellEnd"/>
      <w:r>
        <w:rPr>
          <w:rFonts w:ascii="Calibri" w:hAnsi="Calibri" w:cs="Calibri"/>
        </w:rPr>
        <w:t xml:space="preserve"> / ώρα κίνηση με </w:t>
      </w:r>
      <w:proofErr w:type="spellStart"/>
      <w:r>
        <w:rPr>
          <w:rFonts w:ascii="Calibri" w:hAnsi="Calibri" w:cs="Calibri"/>
        </w:rPr>
        <w:t>inverter</w:t>
      </w:r>
      <w:proofErr w:type="spellEnd"/>
      <w:r>
        <w:rPr>
          <w:rFonts w:ascii="Calibri" w:hAnsi="Calibri" w:cs="Calibri"/>
        </w:rPr>
        <w:t xml:space="preserve"> και σύστημα αυτόματης </w:t>
      </w:r>
      <w:proofErr w:type="spellStart"/>
      <w:r>
        <w:rPr>
          <w:rFonts w:ascii="Calibri" w:hAnsi="Calibri" w:cs="Calibri"/>
        </w:rPr>
        <w:t>λύπανσης</w:t>
      </w:r>
      <w:proofErr w:type="spellEnd"/>
      <w:r>
        <w:rPr>
          <w:rFonts w:ascii="Calibri" w:hAnsi="Calibri" w:cs="Calibri"/>
        </w:rPr>
        <w:t xml:space="preserve">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Το μήκος του ταξινομητή είναι 25m και ταξινομεί τα πορτοκάλια σε 12 μεγέθη , </w:t>
      </w:r>
      <w:proofErr w:type="spellStart"/>
      <w:r>
        <w:rPr>
          <w:rFonts w:ascii="Calibri" w:hAnsi="Calibri" w:cs="Calibri"/>
        </w:rPr>
        <w:t>καθε</w:t>
      </w:r>
      <w:proofErr w:type="spellEnd"/>
      <w:r>
        <w:rPr>
          <w:rFonts w:ascii="Calibri" w:hAnsi="Calibri" w:cs="Calibri"/>
        </w:rPr>
        <w:t xml:space="preserve"> μέγεθος </w:t>
      </w:r>
      <w:proofErr w:type="spellStart"/>
      <w:r>
        <w:rPr>
          <w:rFonts w:ascii="Calibri" w:hAnsi="Calibri" w:cs="Calibri"/>
        </w:rPr>
        <w:t>προωθήτε</w:t>
      </w:r>
      <w:proofErr w:type="spellEnd"/>
      <w:r>
        <w:rPr>
          <w:rFonts w:ascii="Calibri" w:hAnsi="Calibri" w:cs="Calibri"/>
        </w:rPr>
        <w:t xml:space="preserve"> σε μια ταινία </w:t>
      </w:r>
      <w:proofErr w:type="spellStart"/>
      <w:r>
        <w:rPr>
          <w:rFonts w:ascii="Calibri" w:hAnsi="Calibri" w:cs="Calibri"/>
        </w:rPr>
        <w:t>εξόδου.και</w:t>
      </w:r>
      <w:proofErr w:type="spellEnd"/>
      <w:r>
        <w:rPr>
          <w:rFonts w:ascii="Calibri" w:hAnsi="Calibri" w:cs="Calibri"/>
        </w:rPr>
        <w:t xml:space="preserve"> στην συνέχεια στο </w:t>
      </w:r>
      <w:proofErr w:type="spellStart"/>
      <w:r>
        <w:rPr>
          <w:rFonts w:ascii="Calibri" w:hAnsi="Calibri" w:cs="Calibri"/>
        </w:rPr>
        <w:t>Rapid</w:t>
      </w:r>
      <w:proofErr w:type="spellEnd"/>
      <w:r>
        <w:rPr>
          <w:rFonts w:ascii="Calibri" w:hAnsi="Calibri" w:cs="Calibri"/>
        </w:rPr>
        <w:t xml:space="preserve"> </w:t>
      </w:r>
      <w:proofErr w:type="spellStart"/>
      <w:r>
        <w:rPr>
          <w:rFonts w:ascii="Calibri" w:hAnsi="Calibri" w:cs="Calibri"/>
        </w:rPr>
        <w:t>pack</w:t>
      </w:r>
      <w:proofErr w:type="spellEnd"/>
      <w:r>
        <w:rPr>
          <w:rFonts w:ascii="Calibri" w:hAnsi="Calibri" w:cs="Calibri"/>
        </w:rPr>
        <w:t xml:space="preserve"> (σύστημα συσκευασίας) η σε </w:t>
      </w:r>
      <w:proofErr w:type="spellStart"/>
      <w:r>
        <w:rPr>
          <w:rFonts w:ascii="Calibri" w:hAnsi="Calibri" w:cs="Calibri"/>
        </w:rPr>
        <w:t>φρουτοθήκες</w:t>
      </w:r>
      <w:proofErr w:type="spellEnd"/>
      <w:r>
        <w:rPr>
          <w:rFonts w:ascii="Calibri" w:hAnsi="Calibri" w:cs="Calibri"/>
        </w:rPr>
        <w:t xml:space="preserve"> </w:t>
      </w:r>
    </w:p>
    <w:p w:rsidR="001B4C09" w:rsidRDefault="001B4C09" w:rsidP="001B4C09">
      <w:pPr>
        <w:widowControl w:val="0"/>
        <w:autoSpaceDE w:val="0"/>
        <w:autoSpaceDN w:val="0"/>
        <w:adjustRightInd w:val="0"/>
        <w:ind w:right="-1726"/>
        <w:rPr>
          <w:rFonts w:ascii="Calibri" w:hAnsi="Calibri" w:cs="Calibri"/>
          <w:highlight w:val="yellow"/>
        </w:rPr>
      </w:pPr>
      <w:r>
        <w:rPr>
          <w:rFonts w:ascii="Calibri" w:hAnsi="Calibri" w:cs="Calibri"/>
          <w:u w:val="single"/>
        </w:rPr>
        <w:t>ΓΡΑΜΜΗ ΠΛΥΣΗΜΑΤΟΣ ΚΑΙ ΔΙΑΛΟΓΗΣ ΠΟΡΤΟΚΑΛΙΩΝ</w:t>
      </w:r>
    </w:p>
    <w:p w:rsidR="001B4C09" w:rsidRDefault="001B4C09" w:rsidP="001B4C09">
      <w:pPr>
        <w:widowControl w:val="0"/>
        <w:autoSpaceDE w:val="0"/>
        <w:autoSpaceDN w:val="0"/>
        <w:adjustRightInd w:val="0"/>
        <w:ind w:right="-1726"/>
        <w:rPr>
          <w:rFonts w:ascii="Calibri" w:hAnsi="Calibri" w:cs="Calibri"/>
        </w:rPr>
      </w:pPr>
    </w:p>
    <w:p w:rsidR="001B4C09" w:rsidRDefault="001B4C09" w:rsidP="001B4C09">
      <w:pPr>
        <w:widowControl w:val="0"/>
        <w:autoSpaceDE w:val="0"/>
        <w:autoSpaceDN w:val="0"/>
        <w:adjustRightInd w:val="0"/>
        <w:ind w:right="-1726"/>
        <w:rPr>
          <w:rFonts w:ascii="Calibri" w:hAnsi="Calibri" w:cs="Calibri"/>
        </w:rPr>
      </w:pPr>
    </w:p>
    <w:p w:rsidR="001B4C09" w:rsidRDefault="001B4C09" w:rsidP="001B4C09">
      <w:pPr>
        <w:widowControl w:val="0"/>
        <w:autoSpaceDE w:val="0"/>
        <w:autoSpaceDN w:val="0"/>
        <w:adjustRightInd w:val="0"/>
        <w:ind w:right="-1726"/>
        <w:rPr>
          <w:rFonts w:ascii="Calibri" w:hAnsi="Calibri" w:cs="Calibri"/>
        </w:rPr>
      </w:pP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Δυναμικότητα: 15 </w:t>
      </w:r>
      <w:proofErr w:type="spellStart"/>
      <w:r>
        <w:rPr>
          <w:rFonts w:ascii="Calibri" w:hAnsi="Calibri" w:cs="Calibri"/>
        </w:rPr>
        <w:t>τόννους</w:t>
      </w:r>
      <w:proofErr w:type="spellEnd"/>
      <w:r>
        <w:rPr>
          <w:rFonts w:ascii="Calibri" w:hAnsi="Calibri" w:cs="Calibri"/>
        </w:rPr>
        <w:t xml:space="preserve"> την ώρα</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Γραμμές: 4 γραμμές</w:t>
      </w:r>
    </w:p>
    <w:p w:rsidR="001B4C09" w:rsidRDefault="001B4C09" w:rsidP="001B4C09">
      <w:pPr>
        <w:widowControl w:val="0"/>
        <w:autoSpaceDE w:val="0"/>
        <w:autoSpaceDN w:val="0"/>
        <w:adjustRightInd w:val="0"/>
        <w:ind w:right="-1726"/>
        <w:rPr>
          <w:rFonts w:ascii="Calibri" w:hAnsi="Calibri" w:cs="Calibri"/>
        </w:rPr>
      </w:pPr>
      <w:proofErr w:type="spellStart"/>
      <w:r>
        <w:rPr>
          <w:rFonts w:ascii="Calibri" w:hAnsi="Calibri" w:cs="Calibri"/>
        </w:rPr>
        <w:t>Εξοδοι</w:t>
      </w:r>
      <w:proofErr w:type="spellEnd"/>
      <w:r>
        <w:rPr>
          <w:rFonts w:ascii="Calibri" w:hAnsi="Calibri" w:cs="Calibri"/>
        </w:rPr>
        <w:t>: 12+1 ΕΞΟΔΟΙ</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Περιγραφή:</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ΣΥΣΚΕΥΑΣΤΗΡΙΟ ΕΣΠΕΡΙΔΟΕΙΔΩΝ Δυναμικότητα σε πορτοκάλια 15 τόνους / ώρα .</w:t>
      </w:r>
    </w:p>
    <w:p w:rsidR="001B4C09" w:rsidRDefault="001B4C09" w:rsidP="001B4C09">
      <w:pPr>
        <w:widowControl w:val="0"/>
        <w:autoSpaceDE w:val="0"/>
        <w:autoSpaceDN w:val="0"/>
        <w:adjustRightInd w:val="0"/>
        <w:ind w:right="-1726"/>
        <w:rPr>
          <w:rFonts w:ascii="Calibri" w:hAnsi="Calibri" w:cs="Calibri"/>
        </w:rPr>
      </w:pPr>
      <w:proofErr w:type="spellStart"/>
      <w:r>
        <w:rPr>
          <w:rFonts w:ascii="Calibri" w:hAnsi="Calibri" w:cs="Calibri"/>
        </w:rPr>
        <w:t>αποτελόύμενο</w:t>
      </w:r>
      <w:proofErr w:type="spellEnd"/>
      <w:r>
        <w:rPr>
          <w:rFonts w:ascii="Calibri" w:hAnsi="Calibri" w:cs="Calibri"/>
        </w:rPr>
        <w:t xml:space="preserve"> </w:t>
      </w:r>
      <w:proofErr w:type="spellStart"/>
      <w:r>
        <w:rPr>
          <w:rFonts w:ascii="Calibri" w:hAnsi="Calibri" w:cs="Calibri"/>
        </w:rPr>
        <w:t>απο</w:t>
      </w:r>
      <w:proofErr w:type="spellEnd"/>
      <w:r>
        <w:rPr>
          <w:rFonts w:ascii="Calibri" w:hAnsi="Calibri" w:cs="Calibri"/>
        </w:rPr>
        <w:t xml:space="preserve"> :</w:t>
      </w:r>
    </w:p>
    <w:p w:rsidR="001B4C09" w:rsidRDefault="001B4C09" w:rsidP="001B4C09">
      <w:pPr>
        <w:widowControl w:val="0"/>
        <w:autoSpaceDE w:val="0"/>
        <w:autoSpaceDN w:val="0"/>
        <w:adjustRightInd w:val="0"/>
        <w:ind w:right="-1726"/>
        <w:rPr>
          <w:rFonts w:ascii="Calibri" w:hAnsi="Calibri" w:cs="Calibri"/>
        </w:rPr>
      </w:pP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Ανατροπέα πλαστικών κλουβών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Τράπεζα </w:t>
      </w:r>
      <w:proofErr w:type="spellStart"/>
      <w:r>
        <w:rPr>
          <w:rFonts w:ascii="Calibri" w:hAnsi="Calibri" w:cs="Calibri"/>
        </w:rPr>
        <w:t>προδιαλογής</w:t>
      </w:r>
      <w:proofErr w:type="spellEnd"/>
      <w:r>
        <w:rPr>
          <w:rFonts w:ascii="Calibri" w:hAnsi="Calibri" w:cs="Calibri"/>
        </w:rPr>
        <w:t xml:space="preserve"> </w:t>
      </w:r>
      <w:proofErr w:type="spellStart"/>
      <w:r>
        <w:rPr>
          <w:rFonts w:ascii="Calibri" w:hAnsi="Calibri" w:cs="Calibri"/>
        </w:rPr>
        <w:t>mod</w:t>
      </w:r>
      <w:proofErr w:type="spellEnd"/>
      <w:r>
        <w:rPr>
          <w:rFonts w:ascii="Calibri" w:hAnsi="Calibri" w:cs="Calibri"/>
        </w:rPr>
        <w:t xml:space="preserve"> 1500χλστ πλάτος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Πλυντήριο-</w:t>
      </w:r>
      <w:proofErr w:type="spellStart"/>
      <w:r>
        <w:rPr>
          <w:rFonts w:ascii="Calibri" w:hAnsi="Calibri" w:cs="Calibri"/>
        </w:rPr>
        <w:t>βουρτσιστηκό</w:t>
      </w:r>
      <w:proofErr w:type="spellEnd"/>
      <w:r>
        <w:rPr>
          <w:rFonts w:ascii="Calibri" w:hAnsi="Calibri" w:cs="Calibri"/>
        </w:rPr>
        <w:t xml:space="preserve"> με σύστημα απολύμανσης .</w:t>
      </w:r>
    </w:p>
    <w:p w:rsidR="001B4C09" w:rsidRDefault="001B4C09" w:rsidP="001B4C09">
      <w:pPr>
        <w:widowControl w:val="0"/>
        <w:autoSpaceDE w:val="0"/>
        <w:autoSpaceDN w:val="0"/>
        <w:adjustRightInd w:val="0"/>
        <w:ind w:right="-1726"/>
        <w:rPr>
          <w:rFonts w:ascii="Calibri" w:hAnsi="Calibri" w:cs="Calibri"/>
        </w:rPr>
      </w:pPr>
      <w:proofErr w:type="spellStart"/>
      <w:r>
        <w:rPr>
          <w:rFonts w:ascii="Calibri" w:hAnsi="Calibri" w:cs="Calibri"/>
        </w:rPr>
        <w:t>Προστεγνωτήριο</w:t>
      </w:r>
      <w:proofErr w:type="spellEnd"/>
      <w:r>
        <w:rPr>
          <w:rFonts w:ascii="Calibri" w:hAnsi="Calibri" w:cs="Calibri"/>
        </w:rPr>
        <w:t xml:space="preserve"> MOD 1500χλστ πλάτος .</w:t>
      </w:r>
    </w:p>
    <w:p w:rsidR="001B4C09" w:rsidRDefault="001B4C09" w:rsidP="001B4C09">
      <w:pPr>
        <w:widowControl w:val="0"/>
        <w:autoSpaceDE w:val="0"/>
        <w:autoSpaceDN w:val="0"/>
        <w:adjustRightInd w:val="0"/>
        <w:ind w:right="-1726"/>
        <w:rPr>
          <w:rFonts w:ascii="Calibri" w:hAnsi="Calibri" w:cs="Calibri"/>
        </w:rPr>
      </w:pPr>
      <w:proofErr w:type="spellStart"/>
      <w:r>
        <w:rPr>
          <w:rFonts w:ascii="Calibri" w:hAnsi="Calibri" w:cs="Calibri"/>
        </w:rPr>
        <w:t>Κηρωτικό</w:t>
      </w:r>
      <w:proofErr w:type="spellEnd"/>
      <w:r>
        <w:rPr>
          <w:rFonts w:ascii="Calibri" w:hAnsi="Calibri" w:cs="Calibri"/>
        </w:rPr>
        <w:t xml:space="preserve"> MOD 1500χλστ πλάτος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Στεγνωτήριο.</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Στροφή 90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Ταινία διανομής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Ηλεκτρονικό ταξινομητή εξοπλισμένο με σύστημα βάρος - χρώμα - διάμετρο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4 γραμμές με 12+1 </w:t>
      </w:r>
      <w:proofErr w:type="spellStart"/>
      <w:r>
        <w:rPr>
          <w:rFonts w:ascii="Calibri" w:hAnsi="Calibri" w:cs="Calibri"/>
        </w:rPr>
        <w:t>εξόδοι</w:t>
      </w:r>
      <w:proofErr w:type="spellEnd"/>
      <w:r>
        <w:rPr>
          <w:rFonts w:ascii="Calibri" w:hAnsi="Calibri" w:cs="Calibri"/>
        </w:rPr>
        <w:t xml:space="preserve"> δυναμικότητας 15 </w:t>
      </w:r>
      <w:proofErr w:type="spellStart"/>
      <w:r>
        <w:rPr>
          <w:rFonts w:ascii="Calibri" w:hAnsi="Calibri" w:cs="Calibri"/>
        </w:rPr>
        <w:t>τόννους</w:t>
      </w:r>
      <w:proofErr w:type="spellEnd"/>
      <w:r>
        <w:rPr>
          <w:rFonts w:ascii="Calibri" w:hAnsi="Calibri" w:cs="Calibri"/>
        </w:rPr>
        <w:t xml:space="preserve"> / ώρα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κίνηση με </w:t>
      </w:r>
      <w:proofErr w:type="spellStart"/>
      <w:r>
        <w:rPr>
          <w:rFonts w:ascii="Calibri" w:hAnsi="Calibri" w:cs="Calibri"/>
        </w:rPr>
        <w:t>inverter</w:t>
      </w:r>
      <w:proofErr w:type="spellEnd"/>
      <w:r>
        <w:rPr>
          <w:rFonts w:ascii="Calibri" w:hAnsi="Calibri" w:cs="Calibri"/>
        </w:rPr>
        <w:t xml:space="preserve"> και σύστημα αυτόματης </w:t>
      </w:r>
      <w:proofErr w:type="spellStart"/>
      <w:r>
        <w:rPr>
          <w:rFonts w:ascii="Calibri" w:hAnsi="Calibri" w:cs="Calibri"/>
        </w:rPr>
        <w:t>λύπανσης</w:t>
      </w:r>
      <w:proofErr w:type="spellEnd"/>
      <w:r>
        <w:rPr>
          <w:rFonts w:ascii="Calibri" w:hAnsi="Calibri" w:cs="Calibri"/>
        </w:rPr>
        <w:t xml:space="preserve">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Το μήκος του ταξινομητή είναι 35m και ταξινομεί τα πορτοκάλια σε 12 μεγέθη , </w:t>
      </w:r>
      <w:proofErr w:type="spellStart"/>
      <w:r>
        <w:rPr>
          <w:rFonts w:ascii="Calibri" w:hAnsi="Calibri" w:cs="Calibri"/>
        </w:rPr>
        <w:t>καθε</w:t>
      </w:r>
      <w:proofErr w:type="spellEnd"/>
      <w:r>
        <w:rPr>
          <w:rFonts w:ascii="Calibri" w:hAnsi="Calibri" w:cs="Calibri"/>
        </w:rPr>
        <w:t xml:space="preserve"> μέγεθος </w:t>
      </w:r>
      <w:proofErr w:type="spellStart"/>
      <w:r>
        <w:rPr>
          <w:rFonts w:ascii="Calibri" w:hAnsi="Calibri" w:cs="Calibri"/>
        </w:rPr>
        <w:t>προωθήτε</w:t>
      </w:r>
      <w:proofErr w:type="spellEnd"/>
      <w:r>
        <w:rPr>
          <w:rFonts w:ascii="Calibri" w:hAnsi="Calibri" w:cs="Calibri"/>
        </w:rPr>
        <w:t xml:space="preserve"> σε μια ταινία εξόδου.</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και στην συνέχεια στο </w:t>
      </w:r>
      <w:proofErr w:type="spellStart"/>
      <w:r>
        <w:rPr>
          <w:rFonts w:ascii="Calibri" w:hAnsi="Calibri" w:cs="Calibri"/>
        </w:rPr>
        <w:t>Rapid</w:t>
      </w:r>
      <w:proofErr w:type="spellEnd"/>
      <w:r>
        <w:rPr>
          <w:rFonts w:ascii="Calibri" w:hAnsi="Calibri" w:cs="Calibri"/>
        </w:rPr>
        <w:t xml:space="preserve"> </w:t>
      </w:r>
      <w:proofErr w:type="spellStart"/>
      <w:r>
        <w:rPr>
          <w:rFonts w:ascii="Calibri" w:hAnsi="Calibri" w:cs="Calibri"/>
        </w:rPr>
        <w:t>pack</w:t>
      </w:r>
      <w:proofErr w:type="spellEnd"/>
      <w:r>
        <w:rPr>
          <w:rFonts w:ascii="Calibri" w:hAnsi="Calibri" w:cs="Calibri"/>
        </w:rPr>
        <w:t xml:space="preserve"> (σύστημα συσκευασίας) η σε </w:t>
      </w:r>
      <w:proofErr w:type="spellStart"/>
      <w:r>
        <w:rPr>
          <w:rFonts w:ascii="Calibri" w:hAnsi="Calibri" w:cs="Calibri"/>
        </w:rPr>
        <w:t>φρουτοθήκες</w:t>
      </w:r>
      <w:proofErr w:type="spellEnd"/>
      <w:r>
        <w:rPr>
          <w:rFonts w:ascii="Calibri" w:hAnsi="Calibri" w:cs="Calibri"/>
        </w:rPr>
        <w:t xml:space="preserve"> .</w:t>
      </w:r>
    </w:p>
    <w:p w:rsidR="001B4C09" w:rsidRDefault="001B4C09" w:rsidP="001B4C09">
      <w:pPr>
        <w:widowControl w:val="0"/>
        <w:autoSpaceDE w:val="0"/>
        <w:autoSpaceDN w:val="0"/>
        <w:adjustRightInd w:val="0"/>
        <w:ind w:right="-1726"/>
        <w:rPr>
          <w:rFonts w:ascii="Calibri" w:hAnsi="Calibri" w:cs="Calibri"/>
          <w:highlight w:val="yellow"/>
        </w:rPr>
      </w:pPr>
      <w:r>
        <w:rPr>
          <w:rFonts w:ascii="Calibri" w:hAnsi="Calibri" w:cs="Calibri"/>
          <w:u w:val="single"/>
        </w:rPr>
        <w:t>ΓΡΑΜΜΗ ΔΙΑΛΟΓΗΣ ΤΑΞΙΝΟΜΗΣΗΣ ΚΑΙ ΣΥΣΚΕΥΑΣΙΑΣ ΠΟΡΤΟΚΑΛΙΩΝ</w:t>
      </w:r>
    </w:p>
    <w:p w:rsidR="001B4C09" w:rsidRDefault="001B4C09" w:rsidP="001B4C09">
      <w:pPr>
        <w:widowControl w:val="0"/>
        <w:autoSpaceDE w:val="0"/>
        <w:autoSpaceDN w:val="0"/>
        <w:adjustRightInd w:val="0"/>
        <w:ind w:right="-1726"/>
        <w:rPr>
          <w:rFonts w:ascii="Calibri" w:hAnsi="Calibri" w:cs="Calibri"/>
          <w:highlight w:val="yellow"/>
        </w:rPr>
      </w:pPr>
    </w:p>
    <w:p w:rsidR="001B4C09" w:rsidRDefault="001B4C09" w:rsidP="001B4C09">
      <w:pPr>
        <w:widowControl w:val="0"/>
        <w:autoSpaceDE w:val="0"/>
        <w:autoSpaceDN w:val="0"/>
        <w:adjustRightInd w:val="0"/>
        <w:ind w:right="-1726"/>
        <w:rPr>
          <w:rFonts w:ascii="Calibri" w:hAnsi="Calibri" w:cs="Calibri"/>
        </w:rPr>
      </w:pP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Δυναμικότητα: 15 </w:t>
      </w:r>
      <w:proofErr w:type="spellStart"/>
      <w:r>
        <w:rPr>
          <w:rFonts w:ascii="Calibri" w:hAnsi="Calibri" w:cs="Calibri"/>
        </w:rPr>
        <w:t>τόννους</w:t>
      </w:r>
      <w:proofErr w:type="spellEnd"/>
      <w:r>
        <w:rPr>
          <w:rFonts w:ascii="Calibri" w:hAnsi="Calibri" w:cs="Calibri"/>
        </w:rPr>
        <w:t xml:space="preserve"> την ώρα</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Γραμμές: 4 ΓΡΑΜΜΕΣ</w:t>
      </w:r>
    </w:p>
    <w:p w:rsidR="001B4C09" w:rsidRDefault="001B4C09" w:rsidP="001B4C09">
      <w:pPr>
        <w:widowControl w:val="0"/>
        <w:autoSpaceDE w:val="0"/>
        <w:autoSpaceDN w:val="0"/>
        <w:adjustRightInd w:val="0"/>
        <w:ind w:right="-1726"/>
        <w:rPr>
          <w:rFonts w:ascii="Calibri" w:hAnsi="Calibri" w:cs="Calibri"/>
        </w:rPr>
      </w:pPr>
      <w:proofErr w:type="spellStart"/>
      <w:r>
        <w:rPr>
          <w:rFonts w:ascii="Calibri" w:hAnsi="Calibri" w:cs="Calibri"/>
        </w:rPr>
        <w:t>Εξοδοι</w:t>
      </w:r>
      <w:proofErr w:type="spellEnd"/>
      <w:r>
        <w:rPr>
          <w:rFonts w:ascii="Calibri" w:hAnsi="Calibri" w:cs="Calibri"/>
        </w:rPr>
        <w:t>: 12+1 ΕΞΟΔΟΙ</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Περιγραφή:</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ΣΥΣΚΕΥΑΣΤΗΡΙΟ ΕΣΠΕΡΙΔΟΕΙΔΩΝ Δυναμικότητα σε πορτοκάλια 15 τόνους / ώρα .</w:t>
      </w:r>
    </w:p>
    <w:p w:rsidR="001B4C09" w:rsidRDefault="001B4C09" w:rsidP="001B4C09">
      <w:pPr>
        <w:widowControl w:val="0"/>
        <w:autoSpaceDE w:val="0"/>
        <w:autoSpaceDN w:val="0"/>
        <w:adjustRightInd w:val="0"/>
        <w:ind w:right="-1726"/>
        <w:rPr>
          <w:rFonts w:ascii="Calibri" w:hAnsi="Calibri" w:cs="Calibri"/>
        </w:rPr>
      </w:pPr>
      <w:proofErr w:type="spellStart"/>
      <w:r>
        <w:rPr>
          <w:rFonts w:ascii="Calibri" w:hAnsi="Calibri" w:cs="Calibri"/>
        </w:rPr>
        <w:t>αποτελόύμενο</w:t>
      </w:r>
      <w:proofErr w:type="spellEnd"/>
      <w:r>
        <w:rPr>
          <w:rFonts w:ascii="Calibri" w:hAnsi="Calibri" w:cs="Calibri"/>
        </w:rPr>
        <w:t xml:space="preserve"> </w:t>
      </w:r>
      <w:proofErr w:type="spellStart"/>
      <w:r>
        <w:rPr>
          <w:rFonts w:ascii="Calibri" w:hAnsi="Calibri" w:cs="Calibri"/>
        </w:rPr>
        <w:t>απο</w:t>
      </w:r>
      <w:proofErr w:type="spellEnd"/>
      <w:r>
        <w:rPr>
          <w:rFonts w:ascii="Calibri" w:hAnsi="Calibri" w:cs="Calibri"/>
        </w:rPr>
        <w:t xml:space="preserve">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Ανατροπέα πλαστικών κλουβών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Τράπεζα </w:t>
      </w:r>
      <w:proofErr w:type="spellStart"/>
      <w:r>
        <w:rPr>
          <w:rFonts w:ascii="Calibri" w:hAnsi="Calibri" w:cs="Calibri"/>
        </w:rPr>
        <w:t>προδιαλογής</w:t>
      </w:r>
      <w:proofErr w:type="spellEnd"/>
      <w:r>
        <w:rPr>
          <w:rFonts w:ascii="Calibri" w:hAnsi="Calibri" w:cs="Calibri"/>
        </w:rPr>
        <w:t xml:space="preserve"> </w:t>
      </w:r>
      <w:proofErr w:type="spellStart"/>
      <w:r>
        <w:rPr>
          <w:rFonts w:ascii="Calibri" w:hAnsi="Calibri" w:cs="Calibri"/>
        </w:rPr>
        <w:t>mod</w:t>
      </w:r>
      <w:proofErr w:type="spellEnd"/>
      <w:r>
        <w:rPr>
          <w:rFonts w:ascii="Calibri" w:hAnsi="Calibri" w:cs="Calibri"/>
        </w:rPr>
        <w:t xml:space="preserve"> 1500χλστ πλάτος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Πλυντήριο-</w:t>
      </w:r>
      <w:proofErr w:type="spellStart"/>
      <w:r>
        <w:rPr>
          <w:rFonts w:ascii="Calibri" w:hAnsi="Calibri" w:cs="Calibri"/>
        </w:rPr>
        <w:t>βουρτσιστηκό</w:t>
      </w:r>
      <w:proofErr w:type="spellEnd"/>
      <w:r>
        <w:rPr>
          <w:rFonts w:ascii="Calibri" w:hAnsi="Calibri" w:cs="Calibri"/>
        </w:rPr>
        <w:t xml:space="preserve"> με σύστημα </w:t>
      </w:r>
      <w:proofErr w:type="spellStart"/>
      <w:r>
        <w:rPr>
          <w:rFonts w:ascii="Calibri" w:hAnsi="Calibri" w:cs="Calibri"/>
        </w:rPr>
        <w:t>λύπανσης</w:t>
      </w:r>
      <w:proofErr w:type="spellEnd"/>
      <w:r>
        <w:rPr>
          <w:rFonts w:ascii="Calibri" w:hAnsi="Calibri" w:cs="Calibri"/>
        </w:rPr>
        <w:t xml:space="preserve"> .</w:t>
      </w:r>
    </w:p>
    <w:p w:rsidR="001B4C09" w:rsidRDefault="001B4C09" w:rsidP="001B4C09">
      <w:pPr>
        <w:widowControl w:val="0"/>
        <w:autoSpaceDE w:val="0"/>
        <w:autoSpaceDN w:val="0"/>
        <w:adjustRightInd w:val="0"/>
        <w:ind w:right="-1726"/>
        <w:rPr>
          <w:rFonts w:ascii="Calibri" w:hAnsi="Calibri" w:cs="Calibri"/>
        </w:rPr>
      </w:pPr>
      <w:proofErr w:type="spellStart"/>
      <w:r>
        <w:rPr>
          <w:rFonts w:ascii="Calibri" w:hAnsi="Calibri" w:cs="Calibri"/>
        </w:rPr>
        <w:t>Προστεγνωτήριο</w:t>
      </w:r>
      <w:proofErr w:type="spellEnd"/>
      <w:r>
        <w:rPr>
          <w:rFonts w:ascii="Calibri" w:hAnsi="Calibri" w:cs="Calibri"/>
        </w:rPr>
        <w:t xml:space="preserve"> MOD 1500χλστ πλάτος .</w:t>
      </w:r>
    </w:p>
    <w:p w:rsidR="001B4C09" w:rsidRDefault="001B4C09" w:rsidP="001B4C09">
      <w:pPr>
        <w:widowControl w:val="0"/>
        <w:autoSpaceDE w:val="0"/>
        <w:autoSpaceDN w:val="0"/>
        <w:adjustRightInd w:val="0"/>
        <w:ind w:right="-1726"/>
        <w:rPr>
          <w:rFonts w:ascii="Calibri" w:hAnsi="Calibri" w:cs="Calibri"/>
        </w:rPr>
      </w:pPr>
      <w:proofErr w:type="spellStart"/>
      <w:r>
        <w:rPr>
          <w:rFonts w:ascii="Calibri" w:hAnsi="Calibri" w:cs="Calibri"/>
        </w:rPr>
        <w:t>Κηρωτικό</w:t>
      </w:r>
      <w:proofErr w:type="spellEnd"/>
      <w:r>
        <w:rPr>
          <w:rFonts w:ascii="Calibri" w:hAnsi="Calibri" w:cs="Calibri"/>
        </w:rPr>
        <w:t xml:space="preserve"> MOD 1500χλστ πλάτος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Στεγνωτήριο.</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Στροφή 90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Ταινία διανομής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Ηλεκτρονικό ταξινομητή εξοπλισμένο με σύστημα βάρος - χρώμα - διάμετρο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4 γραμμές με 12+1 </w:t>
      </w:r>
      <w:proofErr w:type="spellStart"/>
      <w:r>
        <w:rPr>
          <w:rFonts w:ascii="Calibri" w:hAnsi="Calibri" w:cs="Calibri"/>
        </w:rPr>
        <w:t>εξόδοι</w:t>
      </w:r>
      <w:proofErr w:type="spellEnd"/>
      <w:r>
        <w:rPr>
          <w:rFonts w:ascii="Calibri" w:hAnsi="Calibri" w:cs="Calibri"/>
        </w:rPr>
        <w:t xml:space="preserve"> δυναμικότητας 15 </w:t>
      </w:r>
      <w:proofErr w:type="spellStart"/>
      <w:r>
        <w:rPr>
          <w:rFonts w:ascii="Calibri" w:hAnsi="Calibri" w:cs="Calibri"/>
        </w:rPr>
        <w:t>τόννους</w:t>
      </w:r>
      <w:proofErr w:type="spellEnd"/>
      <w:r>
        <w:rPr>
          <w:rFonts w:ascii="Calibri" w:hAnsi="Calibri" w:cs="Calibri"/>
        </w:rPr>
        <w:t xml:space="preserve"> / ώρα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κίνηση με </w:t>
      </w:r>
      <w:proofErr w:type="spellStart"/>
      <w:r>
        <w:rPr>
          <w:rFonts w:ascii="Calibri" w:hAnsi="Calibri" w:cs="Calibri"/>
        </w:rPr>
        <w:t>inverter</w:t>
      </w:r>
      <w:proofErr w:type="spellEnd"/>
      <w:r>
        <w:rPr>
          <w:rFonts w:ascii="Calibri" w:hAnsi="Calibri" w:cs="Calibri"/>
        </w:rPr>
        <w:t xml:space="preserve"> και σύστημα αυτόματης </w:t>
      </w:r>
      <w:proofErr w:type="spellStart"/>
      <w:r>
        <w:rPr>
          <w:rFonts w:ascii="Calibri" w:hAnsi="Calibri" w:cs="Calibri"/>
        </w:rPr>
        <w:t>λύπανσης</w:t>
      </w:r>
      <w:proofErr w:type="spellEnd"/>
      <w:r>
        <w:rPr>
          <w:rFonts w:ascii="Calibri" w:hAnsi="Calibri" w:cs="Calibri"/>
        </w:rPr>
        <w:t xml:space="preserve">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Το μήκος του ταξινομητή είναι 35m και ταξινομεί τα πορτοκάλια σε 12 μεγέθη , </w:t>
      </w:r>
      <w:proofErr w:type="spellStart"/>
      <w:r>
        <w:rPr>
          <w:rFonts w:ascii="Calibri" w:hAnsi="Calibri" w:cs="Calibri"/>
        </w:rPr>
        <w:t>καθε</w:t>
      </w:r>
      <w:proofErr w:type="spellEnd"/>
      <w:r>
        <w:rPr>
          <w:rFonts w:ascii="Calibri" w:hAnsi="Calibri" w:cs="Calibri"/>
        </w:rPr>
        <w:t xml:space="preserve"> μέγεθος </w:t>
      </w:r>
      <w:proofErr w:type="spellStart"/>
      <w:r>
        <w:rPr>
          <w:rFonts w:ascii="Calibri" w:hAnsi="Calibri" w:cs="Calibri"/>
        </w:rPr>
        <w:t>προωθήτε</w:t>
      </w:r>
      <w:proofErr w:type="spellEnd"/>
      <w:r>
        <w:rPr>
          <w:rFonts w:ascii="Calibri" w:hAnsi="Calibri" w:cs="Calibri"/>
        </w:rPr>
        <w:t xml:space="preserve"> σε μια ταινία εξόδου.</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και στην συνέχεια στο </w:t>
      </w:r>
      <w:proofErr w:type="spellStart"/>
      <w:r>
        <w:rPr>
          <w:rFonts w:ascii="Calibri" w:hAnsi="Calibri" w:cs="Calibri"/>
        </w:rPr>
        <w:t>Rapid</w:t>
      </w:r>
      <w:proofErr w:type="spellEnd"/>
      <w:r>
        <w:rPr>
          <w:rFonts w:ascii="Calibri" w:hAnsi="Calibri" w:cs="Calibri"/>
        </w:rPr>
        <w:t xml:space="preserve"> </w:t>
      </w:r>
      <w:proofErr w:type="spellStart"/>
      <w:r>
        <w:rPr>
          <w:rFonts w:ascii="Calibri" w:hAnsi="Calibri" w:cs="Calibri"/>
        </w:rPr>
        <w:t>pack</w:t>
      </w:r>
      <w:proofErr w:type="spellEnd"/>
      <w:r>
        <w:rPr>
          <w:rFonts w:ascii="Calibri" w:hAnsi="Calibri" w:cs="Calibri"/>
        </w:rPr>
        <w:t xml:space="preserve"> (σύστημα συσκευασίας) χαρτοκιβωτίων .</w:t>
      </w:r>
    </w:p>
    <w:p w:rsidR="001B4C09" w:rsidRDefault="001B4C09" w:rsidP="001B4C09">
      <w:pPr>
        <w:widowControl w:val="0"/>
        <w:autoSpaceDE w:val="0"/>
        <w:autoSpaceDN w:val="0"/>
        <w:adjustRightInd w:val="0"/>
        <w:ind w:right="-1726"/>
        <w:rPr>
          <w:rFonts w:ascii="Calibri" w:hAnsi="Calibri" w:cs="Calibri"/>
          <w:u w:val="single"/>
        </w:rPr>
      </w:pPr>
      <w:r>
        <w:rPr>
          <w:rFonts w:ascii="Calibri" w:hAnsi="Calibri" w:cs="Calibri"/>
          <w:u w:val="single"/>
        </w:rPr>
        <w:t>ΗΛΕΚΤΡΟΝΙΚΗ ΖΥΓΙΣΤΙΚΗ ΜΗΧΑΝΗ ΚΑΙ ΣΥΣΚΕΥΑΣΤΙΚΗ ΜΗΧΑΝΗ JIR SAK</w:t>
      </w:r>
    </w:p>
    <w:p w:rsidR="001B4C09" w:rsidRDefault="001B4C09" w:rsidP="001B4C09">
      <w:pPr>
        <w:widowControl w:val="0"/>
        <w:autoSpaceDE w:val="0"/>
        <w:autoSpaceDN w:val="0"/>
        <w:adjustRightInd w:val="0"/>
        <w:ind w:right="-1726"/>
        <w:rPr>
          <w:rFonts w:ascii="Calibri" w:hAnsi="Calibri" w:cs="Calibri"/>
        </w:rPr>
      </w:pP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Δυναμικότητα: 25 συσκευασίες το λεπτό</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Πελάτης: Α.Σ ΕΣΠΕΡΙΔΟΕΙΔΩΝ Δ. ΙΑΡΔΑΝΟΥ</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Περιγραφή:</w:t>
      </w:r>
    </w:p>
    <w:p w:rsidR="001B4C09" w:rsidRDefault="001B4C09" w:rsidP="001B4C09">
      <w:pPr>
        <w:widowControl w:val="0"/>
        <w:autoSpaceDE w:val="0"/>
        <w:autoSpaceDN w:val="0"/>
        <w:adjustRightInd w:val="0"/>
        <w:ind w:right="-1726"/>
        <w:rPr>
          <w:rFonts w:ascii="Calibri" w:hAnsi="Calibri" w:cs="Calibri"/>
        </w:rPr>
      </w:pPr>
      <w:proofErr w:type="spellStart"/>
      <w:r>
        <w:rPr>
          <w:rFonts w:ascii="Calibri" w:hAnsi="Calibri" w:cs="Calibri"/>
        </w:rPr>
        <w:t>Aυτόματη</w:t>
      </w:r>
      <w:proofErr w:type="spellEnd"/>
      <w:r>
        <w:rPr>
          <w:rFonts w:ascii="Calibri" w:hAnsi="Calibri" w:cs="Calibri"/>
        </w:rPr>
        <w:t xml:space="preserve"> Ηλεκτρονική Ζυγιστική μηχανή .</w:t>
      </w:r>
    </w:p>
    <w:p w:rsidR="001B4C09" w:rsidRDefault="001B4C09" w:rsidP="001B4C09">
      <w:pPr>
        <w:widowControl w:val="0"/>
        <w:autoSpaceDE w:val="0"/>
        <w:autoSpaceDN w:val="0"/>
        <w:adjustRightInd w:val="0"/>
        <w:ind w:right="-1726"/>
        <w:rPr>
          <w:rFonts w:ascii="Calibri" w:hAnsi="Calibri" w:cs="Calibri"/>
        </w:rPr>
      </w:pP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Η μηχανή είναι κατάλληλη για ζύγιση από 0,5 </w:t>
      </w:r>
      <w:proofErr w:type="spellStart"/>
      <w:r>
        <w:rPr>
          <w:rFonts w:ascii="Calibri" w:hAnsi="Calibri" w:cs="Calibri"/>
        </w:rPr>
        <w:t>kg</w:t>
      </w:r>
      <w:proofErr w:type="spellEnd"/>
      <w:r>
        <w:rPr>
          <w:rFonts w:ascii="Calibri" w:hAnsi="Calibri" w:cs="Calibri"/>
        </w:rPr>
        <w:t xml:space="preserve"> </w:t>
      </w:r>
      <w:proofErr w:type="spellStart"/>
      <w:r>
        <w:rPr>
          <w:rFonts w:ascii="Calibri" w:hAnsi="Calibri" w:cs="Calibri"/>
        </w:rPr>
        <w:t>εως</w:t>
      </w:r>
      <w:proofErr w:type="spellEnd"/>
      <w:r>
        <w:rPr>
          <w:rFonts w:ascii="Calibri" w:hAnsi="Calibri" w:cs="Calibri"/>
        </w:rPr>
        <w:t xml:space="preserve"> και 30 </w:t>
      </w:r>
      <w:proofErr w:type="spellStart"/>
      <w:r>
        <w:rPr>
          <w:rFonts w:ascii="Calibri" w:hAnsi="Calibri" w:cs="Calibri"/>
        </w:rPr>
        <w:t>kg</w:t>
      </w:r>
      <w:proofErr w:type="spellEnd"/>
      <w:r>
        <w:rPr>
          <w:rFonts w:ascii="Calibri" w:hAnsi="Calibri" w:cs="Calibri"/>
        </w:rPr>
        <w:t xml:space="preserve"> σε προϊόντα όπως το πορτοκάλι - πατάτες - κρεμμύδια κλπ.</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Υπάρχουν δυο ΜΟD. </w:t>
      </w:r>
      <w:proofErr w:type="spellStart"/>
      <w:r>
        <w:rPr>
          <w:rFonts w:ascii="Calibri" w:hAnsi="Calibri" w:cs="Calibri"/>
        </w:rPr>
        <w:t>Tο</w:t>
      </w:r>
      <w:proofErr w:type="spellEnd"/>
      <w:r>
        <w:rPr>
          <w:rFonts w:ascii="Calibri" w:hAnsi="Calibri" w:cs="Calibri"/>
        </w:rPr>
        <w:t xml:space="preserve"> 2009 και το 2012 ( ανάλογα την δυναμικότητα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Μπορεί να φτάσει </w:t>
      </w:r>
      <w:proofErr w:type="spellStart"/>
      <w:r>
        <w:rPr>
          <w:rFonts w:ascii="Calibri" w:hAnsi="Calibri" w:cs="Calibri"/>
        </w:rPr>
        <w:t>εως</w:t>
      </w:r>
      <w:proofErr w:type="spellEnd"/>
      <w:r>
        <w:rPr>
          <w:rFonts w:ascii="Calibri" w:hAnsi="Calibri" w:cs="Calibri"/>
        </w:rPr>
        <w:t xml:space="preserve"> και 60 </w:t>
      </w:r>
      <w:proofErr w:type="spellStart"/>
      <w:r>
        <w:rPr>
          <w:rFonts w:ascii="Calibri" w:hAnsi="Calibri" w:cs="Calibri"/>
        </w:rPr>
        <w:t>συσκευασιές</w:t>
      </w:r>
      <w:proofErr w:type="spellEnd"/>
      <w:r>
        <w:rPr>
          <w:rFonts w:ascii="Calibri" w:hAnsi="Calibri" w:cs="Calibri"/>
        </w:rPr>
        <w:t xml:space="preserve"> το </w:t>
      </w:r>
      <w:proofErr w:type="spellStart"/>
      <w:r>
        <w:rPr>
          <w:rFonts w:ascii="Calibri" w:hAnsi="Calibri" w:cs="Calibri"/>
        </w:rPr>
        <w:t>λεπτό,είναι</w:t>
      </w:r>
      <w:proofErr w:type="spellEnd"/>
      <w:r>
        <w:rPr>
          <w:rFonts w:ascii="Calibri" w:hAnsi="Calibri" w:cs="Calibri"/>
        </w:rPr>
        <w:t xml:space="preserve"> κατασκευασμένη με δονούμενα κανάλια .</w:t>
      </w:r>
    </w:p>
    <w:p w:rsidR="001B4C09" w:rsidRDefault="001B4C09" w:rsidP="001B4C09">
      <w:pPr>
        <w:widowControl w:val="0"/>
        <w:autoSpaceDE w:val="0"/>
        <w:autoSpaceDN w:val="0"/>
        <w:adjustRightInd w:val="0"/>
        <w:ind w:right="-1726"/>
        <w:rPr>
          <w:rFonts w:ascii="Calibri" w:hAnsi="Calibri" w:cs="Calibri"/>
        </w:rPr>
      </w:pPr>
      <w:proofErr w:type="spellStart"/>
      <w:r>
        <w:rPr>
          <w:rFonts w:ascii="Calibri" w:hAnsi="Calibri" w:cs="Calibri"/>
        </w:rPr>
        <w:t>Ετσι</w:t>
      </w:r>
      <w:proofErr w:type="spellEnd"/>
      <w:r>
        <w:rPr>
          <w:rFonts w:ascii="Calibri" w:hAnsi="Calibri" w:cs="Calibri"/>
        </w:rPr>
        <w:t xml:space="preserve"> οι καρποί μπαίνουν και ζυγίζονται </w:t>
      </w:r>
      <w:proofErr w:type="spellStart"/>
      <w:r>
        <w:rPr>
          <w:rFonts w:ascii="Calibri" w:hAnsi="Calibri" w:cs="Calibri"/>
        </w:rPr>
        <w:t>στίς</w:t>
      </w:r>
      <w:proofErr w:type="spellEnd"/>
      <w:r>
        <w:rPr>
          <w:rFonts w:ascii="Calibri" w:hAnsi="Calibri" w:cs="Calibri"/>
        </w:rPr>
        <w:t xml:space="preserve"> κεφαλές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Απόκλιση </w:t>
      </w:r>
      <w:proofErr w:type="spellStart"/>
      <w:r>
        <w:rPr>
          <w:rFonts w:ascii="Calibri" w:hAnsi="Calibri" w:cs="Calibri"/>
        </w:rPr>
        <w:t>εως</w:t>
      </w:r>
      <w:proofErr w:type="spellEnd"/>
      <w:r>
        <w:rPr>
          <w:rFonts w:ascii="Calibri" w:hAnsi="Calibri" w:cs="Calibri"/>
        </w:rPr>
        <w:t xml:space="preserve"> 1% του βάρους συσκευασίας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Κατανάλωση αέρα 200 λίτρα σε 7 </w:t>
      </w:r>
      <w:proofErr w:type="spellStart"/>
      <w:r>
        <w:rPr>
          <w:rFonts w:ascii="Calibri" w:hAnsi="Calibri" w:cs="Calibri"/>
        </w:rPr>
        <w:t>watt</w:t>
      </w:r>
      <w:proofErr w:type="spellEnd"/>
      <w:r>
        <w:rPr>
          <w:rFonts w:ascii="Calibri" w:hAnsi="Calibri" w:cs="Calibri"/>
        </w:rPr>
        <w:t xml:space="preserve">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Κατανάλωση ρεύματος :1,4 </w:t>
      </w:r>
      <w:proofErr w:type="spellStart"/>
      <w:r>
        <w:rPr>
          <w:rFonts w:ascii="Calibri" w:hAnsi="Calibri" w:cs="Calibri"/>
        </w:rPr>
        <w:t>κw</w:t>
      </w:r>
      <w:proofErr w:type="spellEnd"/>
      <w:r>
        <w:rPr>
          <w:rFonts w:ascii="Calibri" w:hAnsi="Calibri" w:cs="Calibri"/>
        </w:rPr>
        <w:t xml:space="preserve"> .</w:t>
      </w:r>
    </w:p>
    <w:p w:rsidR="001B4C09" w:rsidRDefault="001B4C09" w:rsidP="001B4C09">
      <w:pPr>
        <w:widowControl w:val="0"/>
        <w:autoSpaceDE w:val="0"/>
        <w:autoSpaceDN w:val="0"/>
        <w:adjustRightInd w:val="0"/>
        <w:ind w:right="-1726"/>
        <w:rPr>
          <w:rFonts w:ascii="Calibri" w:hAnsi="Calibri" w:cs="Calibri"/>
          <w:u w:val="single"/>
        </w:rPr>
      </w:pPr>
      <w:r>
        <w:rPr>
          <w:rFonts w:ascii="Calibri" w:hAnsi="Calibri" w:cs="Calibri"/>
          <w:u w:val="single"/>
        </w:rPr>
        <w:t>ΓΡΑΜΜΗ ΜΙΚΡΟΣΥΣΚΕΥΑΣΙΑΣ ΣΕ ΔΥΧΤΑΚΙ</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Δυναμικότητα: 30 συσκευασίες το λεπτό</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Γραμμές: 1 ΓΡΑΜΜΗ</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Περιγραφή:</w:t>
      </w:r>
    </w:p>
    <w:p w:rsidR="001B4C09" w:rsidRDefault="001B4C09" w:rsidP="001B4C09">
      <w:pPr>
        <w:widowControl w:val="0"/>
        <w:autoSpaceDE w:val="0"/>
        <w:autoSpaceDN w:val="0"/>
        <w:adjustRightInd w:val="0"/>
        <w:ind w:right="-1726"/>
        <w:rPr>
          <w:rFonts w:ascii="Calibri" w:hAnsi="Calibri" w:cs="Calibri"/>
        </w:rPr>
      </w:pPr>
      <w:proofErr w:type="spellStart"/>
      <w:r>
        <w:rPr>
          <w:rFonts w:ascii="Calibri" w:hAnsi="Calibri" w:cs="Calibri"/>
        </w:rPr>
        <w:t>Aυτόματη</w:t>
      </w:r>
      <w:proofErr w:type="spellEnd"/>
      <w:r>
        <w:rPr>
          <w:rFonts w:ascii="Calibri" w:hAnsi="Calibri" w:cs="Calibri"/>
        </w:rPr>
        <w:t xml:space="preserve"> Ηλεκτρονική Ζυγιστική μηχανή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Η μηχανή είναι κατάλληλη για ζύγιση από 0,5 </w:t>
      </w:r>
      <w:proofErr w:type="spellStart"/>
      <w:r>
        <w:rPr>
          <w:rFonts w:ascii="Calibri" w:hAnsi="Calibri" w:cs="Calibri"/>
        </w:rPr>
        <w:t>kg</w:t>
      </w:r>
      <w:proofErr w:type="spellEnd"/>
      <w:r>
        <w:rPr>
          <w:rFonts w:ascii="Calibri" w:hAnsi="Calibri" w:cs="Calibri"/>
        </w:rPr>
        <w:t xml:space="preserve"> </w:t>
      </w:r>
      <w:proofErr w:type="spellStart"/>
      <w:r>
        <w:rPr>
          <w:rFonts w:ascii="Calibri" w:hAnsi="Calibri" w:cs="Calibri"/>
        </w:rPr>
        <w:t>εως</w:t>
      </w:r>
      <w:proofErr w:type="spellEnd"/>
      <w:r>
        <w:rPr>
          <w:rFonts w:ascii="Calibri" w:hAnsi="Calibri" w:cs="Calibri"/>
        </w:rPr>
        <w:t xml:space="preserve"> και 30 </w:t>
      </w:r>
      <w:proofErr w:type="spellStart"/>
      <w:r>
        <w:rPr>
          <w:rFonts w:ascii="Calibri" w:hAnsi="Calibri" w:cs="Calibri"/>
        </w:rPr>
        <w:t>kg</w:t>
      </w:r>
      <w:proofErr w:type="spellEnd"/>
      <w:r>
        <w:rPr>
          <w:rFonts w:ascii="Calibri" w:hAnsi="Calibri" w:cs="Calibri"/>
        </w:rPr>
        <w:t xml:space="preserve"> σε προϊόντα όπως το πορτοκάλι - πατάτες - κρεμμύδια κλπ.</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Υπάρχουν δυο ΜΟD. </w:t>
      </w:r>
      <w:proofErr w:type="spellStart"/>
      <w:r>
        <w:rPr>
          <w:rFonts w:ascii="Calibri" w:hAnsi="Calibri" w:cs="Calibri"/>
        </w:rPr>
        <w:t>Tο</w:t>
      </w:r>
      <w:proofErr w:type="spellEnd"/>
      <w:r>
        <w:rPr>
          <w:rFonts w:ascii="Calibri" w:hAnsi="Calibri" w:cs="Calibri"/>
        </w:rPr>
        <w:t xml:space="preserve"> 2009 και το 2012 ( ανάλογα την δυναμικότητα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Μπορεί να φτάσει </w:t>
      </w:r>
      <w:proofErr w:type="spellStart"/>
      <w:r>
        <w:rPr>
          <w:rFonts w:ascii="Calibri" w:hAnsi="Calibri" w:cs="Calibri"/>
        </w:rPr>
        <w:t>εως</w:t>
      </w:r>
      <w:proofErr w:type="spellEnd"/>
      <w:r>
        <w:rPr>
          <w:rFonts w:ascii="Calibri" w:hAnsi="Calibri" w:cs="Calibri"/>
        </w:rPr>
        <w:t xml:space="preserve"> και 60 </w:t>
      </w:r>
      <w:proofErr w:type="spellStart"/>
      <w:r>
        <w:rPr>
          <w:rFonts w:ascii="Calibri" w:hAnsi="Calibri" w:cs="Calibri"/>
        </w:rPr>
        <w:t>συσκευασιές</w:t>
      </w:r>
      <w:proofErr w:type="spellEnd"/>
      <w:r>
        <w:rPr>
          <w:rFonts w:ascii="Calibri" w:hAnsi="Calibri" w:cs="Calibri"/>
        </w:rPr>
        <w:t xml:space="preserve"> το </w:t>
      </w:r>
      <w:proofErr w:type="spellStart"/>
      <w:r>
        <w:rPr>
          <w:rFonts w:ascii="Calibri" w:hAnsi="Calibri" w:cs="Calibri"/>
        </w:rPr>
        <w:t>λεπτό,είναι</w:t>
      </w:r>
      <w:proofErr w:type="spellEnd"/>
      <w:r>
        <w:rPr>
          <w:rFonts w:ascii="Calibri" w:hAnsi="Calibri" w:cs="Calibri"/>
        </w:rPr>
        <w:t xml:space="preserve"> κατασκευασμένη με δονούμενα κανάλια .</w:t>
      </w:r>
    </w:p>
    <w:p w:rsidR="001B4C09" w:rsidRDefault="001B4C09" w:rsidP="001B4C09">
      <w:pPr>
        <w:widowControl w:val="0"/>
        <w:autoSpaceDE w:val="0"/>
        <w:autoSpaceDN w:val="0"/>
        <w:adjustRightInd w:val="0"/>
        <w:ind w:right="-1726"/>
        <w:rPr>
          <w:rFonts w:ascii="Calibri" w:hAnsi="Calibri" w:cs="Calibri"/>
        </w:rPr>
      </w:pPr>
      <w:proofErr w:type="spellStart"/>
      <w:r>
        <w:rPr>
          <w:rFonts w:ascii="Calibri" w:hAnsi="Calibri" w:cs="Calibri"/>
        </w:rPr>
        <w:t>Ετσι</w:t>
      </w:r>
      <w:proofErr w:type="spellEnd"/>
      <w:r>
        <w:rPr>
          <w:rFonts w:ascii="Calibri" w:hAnsi="Calibri" w:cs="Calibri"/>
        </w:rPr>
        <w:t xml:space="preserve"> οι καρποί μπαίνουν και ζυγίζονται </w:t>
      </w:r>
      <w:proofErr w:type="spellStart"/>
      <w:r>
        <w:rPr>
          <w:rFonts w:ascii="Calibri" w:hAnsi="Calibri" w:cs="Calibri"/>
        </w:rPr>
        <w:t>στίς</w:t>
      </w:r>
      <w:proofErr w:type="spellEnd"/>
      <w:r>
        <w:rPr>
          <w:rFonts w:ascii="Calibri" w:hAnsi="Calibri" w:cs="Calibri"/>
        </w:rPr>
        <w:t xml:space="preserve"> κεφαλές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Απόκλιση </w:t>
      </w:r>
      <w:proofErr w:type="spellStart"/>
      <w:r>
        <w:rPr>
          <w:rFonts w:ascii="Calibri" w:hAnsi="Calibri" w:cs="Calibri"/>
        </w:rPr>
        <w:t>εως</w:t>
      </w:r>
      <w:proofErr w:type="spellEnd"/>
      <w:r>
        <w:rPr>
          <w:rFonts w:ascii="Calibri" w:hAnsi="Calibri" w:cs="Calibri"/>
        </w:rPr>
        <w:t xml:space="preserve"> 1% του βάρους συσκευασίας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lastRenderedPageBreak/>
        <w:t xml:space="preserve">Κατανάλωση αέρα 200 λίτρα σε 7 </w:t>
      </w:r>
      <w:proofErr w:type="spellStart"/>
      <w:r>
        <w:rPr>
          <w:rFonts w:ascii="Calibri" w:hAnsi="Calibri" w:cs="Calibri"/>
        </w:rPr>
        <w:t>watt</w:t>
      </w:r>
      <w:proofErr w:type="spellEnd"/>
      <w:r>
        <w:rPr>
          <w:rFonts w:ascii="Calibri" w:hAnsi="Calibri" w:cs="Calibri"/>
        </w:rPr>
        <w:t xml:space="preserve"> .</w:t>
      </w:r>
    </w:p>
    <w:p w:rsidR="001B4C09" w:rsidRDefault="001B4C09" w:rsidP="001B4C09">
      <w:pPr>
        <w:widowControl w:val="0"/>
        <w:autoSpaceDE w:val="0"/>
        <w:autoSpaceDN w:val="0"/>
        <w:adjustRightInd w:val="0"/>
        <w:ind w:right="-1726"/>
        <w:rPr>
          <w:rFonts w:ascii="Calibri" w:hAnsi="Calibri" w:cs="Calibri"/>
        </w:rPr>
      </w:pPr>
      <w:r>
        <w:rPr>
          <w:rFonts w:ascii="Calibri" w:hAnsi="Calibri" w:cs="Calibri"/>
        </w:rPr>
        <w:t xml:space="preserve">Κατανάλωση ρεύματος :1,4 </w:t>
      </w:r>
      <w:proofErr w:type="spellStart"/>
      <w:r>
        <w:rPr>
          <w:rFonts w:ascii="Calibri" w:hAnsi="Calibri" w:cs="Calibri"/>
        </w:rPr>
        <w:t>κw</w:t>
      </w:r>
      <w:proofErr w:type="spellEnd"/>
      <w:r>
        <w:rPr>
          <w:rFonts w:ascii="Calibri" w:hAnsi="Calibri" w:cs="Calibri"/>
        </w:rPr>
        <w:t xml:space="preserve"> .</w:t>
      </w:r>
    </w:p>
    <w:p w:rsidR="001B4C09" w:rsidRDefault="001B4C09" w:rsidP="001B4C09">
      <w:pPr>
        <w:widowControl w:val="0"/>
        <w:autoSpaceDE w:val="0"/>
        <w:autoSpaceDN w:val="0"/>
        <w:adjustRightInd w:val="0"/>
        <w:ind w:right="-1726"/>
        <w:rPr>
          <w:rFonts w:ascii="Calibri" w:hAnsi="Calibri" w:cs="Calibri"/>
          <w:sz w:val="16"/>
          <w:szCs w:val="16"/>
        </w:rPr>
      </w:pPr>
      <w:r>
        <w:rPr>
          <w:rFonts w:ascii="Calibri" w:hAnsi="Calibri" w:cs="Calibri"/>
          <w:b/>
          <w:bCs/>
          <w:i/>
          <w:iCs/>
          <w:u w:val="single"/>
        </w:rPr>
        <w:t>ΜΟΛΙΣ ΤΕΛΙΩΣΟΥΝ  ΑΥΤΕΣ ΟΙ ΕΡΓΑΣΙΕΣ Ο ΚΑΤΑΝΑΛΩΤΗΣ ΜΠΟΡΕΙ ΝΑ ΤΑ ΑΓΟΡΑΣΕΙ ΓΝΩΡΙΖΟΝΤΑΣ ΟΤΙ ΠΗΡΕ ΕΝΑ ΠΑΡΑ ΠΟΛΥ ΚΑΛΟ ΦΡΟΥΤΟ ΓΙΑ ΑΥΤΟΝ</w:t>
      </w:r>
    </w:p>
    <w:p w:rsidR="001B4C09" w:rsidRDefault="001B4C09" w:rsidP="001B4C09">
      <w:pPr>
        <w:widowControl w:val="0"/>
        <w:autoSpaceDE w:val="0"/>
        <w:autoSpaceDN w:val="0"/>
        <w:adjustRightInd w:val="0"/>
        <w:ind w:right="-1726"/>
        <w:rPr>
          <w:rFonts w:ascii="Calibri" w:hAnsi="Calibri" w:cs="Calibri"/>
          <w:sz w:val="16"/>
          <w:szCs w:val="16"/>
        </w:rPr>
      </w:pPr>
    </w:p>
    <w:p w:rsidR="001B4C09" w:rsidRPr="001B4C09" w:rsidRDefault="001B4C09" w:rsidP="001B4C09">
      <w:pPr>
        <w:widowControl w:val="0"/>
        <w:autoSpaceDE w:val="0"/>
        <w:autoSpaceDN w:val="0"/>
        <w:adjustRightInd w:val="0"/>
        <w:spacing w:line="480" w:lineRule="auto"/>
        <w:ind w:right="-1727"/>
        <w:jc w:val="right"/>
        <w:rPr>
          <w:rFonts w:ascii="Calibri" w:hAnsi="Calibri" w:cs="Calibri"/>
          <w:sz w:val="16"/>
          <w:szCs w:val="16"/>
        </w:rPr>
      </w:pPr>
      <w:r w:rsidRPr="001B4C09">
        <w:rPr>
          <w:rFonts w:ascii="Calibri" w:hAnsi="Calibri" w:cs="Calibri"/>
          <w:sz w:val="16"/>
          <w:szCs w:val="16"/>
        </w:rPr>
        <w:t xml:space="preserve">        </w:t>
      </w:r>
      <w:r>
        <w:rPr>
          <w:rFonts w:ascii="Calibri" w:hAnsi="Calibri" w:cs="Calibri"/>
          <w:sz w:val="16"/>
          <w:szCs w:val="16"/>
        </w:rPr>
        <w:t xml:space="preserve">                   </w:t>
      </w:r>
      <w:r w:rsidRPr="001B4C09">
        <w:rPr>
          <w:rFonts w:ascii="Calibri" w:hAnsi="Calibri" w:cs="Calibri"/>
          <w:sz w:val="16"/>
          <w:szCs w:val="16"/>
        </w:rPr>
        <w:t xml:space="preserve">            </w:t>
      </w:r>
      <w:r>
        <w:rPr>
          <w:rFonts w:ascii="Calibri" w:hAnsi="Calibri" w:cs="Calibri"/>
          <w:sz w:val="16"/>
          <w:szCs w:val="16"/>
        </w:rPr>
        <w:t xml:space="preserve">       </w:t>
      </w:r>
      <w:r w:rsidRPr="001B4C09">
        <w:rPr>
          <w:rFonts w:ascii="Calibri" w:hAnsi="Calibri" w:cs="Calibri"/>
          <w:sz w:val="16"/>
          <w:szCs w:val="16"/>
        </w:rPr>
        <w:t xml:space="preserve">  </w:t>
      </w:r>
      <w:r>
        <w:rPr>
          <w:rFonts w:ascii="Calibri" w:hAnsi="Calibri" w:cs="Calibri"/>
          <w:sz w:val="16"/>
          <w:szCs w:val="16"/>
        </w:rPr>
        <w:t xml:space="preserve">ΠΗΓΗ - </w:t>
      </w:r>
      <w:hyperlink r:id="rId285" w:history="1">
        <w:r>
          <w:rPr>
            <w:rFonts w:ascii="Calibri" w:hAnsi="Calibri" w:cs="Calibri"/>
            <w:sz w:val="16"/>
            <w:szCs w:val="16"/>
            <w:lang w:val="en-US"/>
          </w:rPr>
          <w:t>WWW</w:t>
        </w:r>
        <w:r w:rsidRPr="001B4C09">
          <w:rPr>
            <w:rFonts w:ascii="Calibri" w:hAnsi="Calibri" w:cs="Calibri"/>
            <w:sz w:val="16"/>
            <w:szCs w:val="16"/>
          </w:rPr>
          <w:t>.</w:t>
        </w:r>
        <w:r>
          <w:rPr>
            <w:rFonts w:ascii="Calibri" w:hAnsi="Calibri" w:cs="Calibri"/>
            <w:sz w:val="16"/>
            <w:szCs w:val="16"/>
            <w:lang w:val="en-US"/>
          </w:rPr>
          <w:t>OLIMPIANS</w:t>
        </w:r>
        <w:r w:rsidRPr="001B4C09">
          <w:rPr>
            <w:rFonts w:ascii="Calibri" w:hAnsi="Calibri" w:cs="Calibri"/>
            <w:sz w:val="16"/>
            <w:szCs w:val="16"/>
          </w:rPr>
          <w:t>.</w:t>
        </w:r>
        <w:r>
          <w:rPr>
            <w:rFonts w:ascii="Calibri" w:hAnsi="Calibri" w:cs="Calibri"/>
            <w:sz w:val="16"/>
            <w:szCs w:val="16"/>
            <w:lang w:val="en-US"/>
          </w:rPr>
          <w:t>GR</w:t>
        </w:r>
      </w:hyperlink>
      <w:r w:rsidRPr="001B4C09">
        <w:rPr>
          <w:rFonts w:ascii="Calibri" w:hAnsi="Calibri" w:cs="Calibri"/>
          <w:sz w:val="16"/>
          <w:szCs w:val="16"/>
        </w:rPr>
        <w:t xml:space="preserve">    </w:t>
      </w:r>
    </w:p>
    <w:p w:rsidR="001B4C09" w:rsidRDefault="001B4C09" w:rsidP="001B4C09">
      <w:pPr>
        <w:widowControl w:val="0"/>
        <w:autoSpaceDE w:val="0"/>
        <w:autoSpaceDN w:val="0"/>
        <w:adjustRightInd w:val="0"/>
        <w:ind w:right="-1726"/>
        <w:jc w:val="right"/>
        <w:rPr>
          <w:rFonts w:ascii="Calibri" w:hAnsi="Calibri" w:cs="Calibri"/>
          <w:b/>
          <w:bCs/>
          <w:i/>
          <w:iCs/>
          <w:u w:val="single"/>
        </w:rPr>
      </w:pPr>
    </w:p>
    <w:p w:rsidR="001B4C09" w:rsidRDefault="001B4C09" w:rsidP="001B4C09">
      <w:pPr>
        <w:widowControl w:val="0"/>
        <w:autoSpaceDE w:val="0"/>
        <w:autoSpaceDN w:val="0"/>
        <w:adjustRightInd w:val="0"/>
        <w:ind w:right="-1726"/>
        <w:jc w:val="right"/>
        <w:rPr>
          <w:rFonts w:ascii="Calibri" w:hAnsi="Calibri" w:cs="Calibri"/>
          <w:b/>
          <w:bCs/>
          <w:i/>
          <w:iCs/>
          <w:u w:val="single"/>
        </w:rPr>
      </w:pPr>
    </w:p>
    <w:p w:rsidR="001B4C09" w:rsidRDefault="001B4C09" w:rsidP="001B4C09">
      <w:pPr>
        <w:widowControl w:val="0"/>
        <w:autoSpaceDE w:val="0"/>
        <w:autoSpaceDN w:val="0"/>
        <w:adjustRightInd w:val="0"/>
        <w:ind w:right="-1726"/>
        <w:jc w:val="right"/>
        <w:rPr>
          <w:rFonts w:ascii="Calibri" w:hAnsi="Calibri" w:cs="Calibri"/>
          <w:b/>
          <w:bCs/>
          <w:i/>
          <w:iCs/>
          <w:u w:val="single"/>
        </w:rPr>
      </w:pPr>
    </w:p>
    <w:p w:rsidR="001B4C09" w:rsidRDefault="001B4C09" w:rsidP="001B4C09">
      <w:pPr>
        <w:widowControl w:val="0"/>
        <w:autoSpaceDE w:val="0"/>
        <w:autoSpaceDN w:val="0"/>
        <w:adjustRightInd w:val="0"/>
        <w:ind w:right="-1726"/>
        <w:jc w:val="right"/>
        <w:rPr>
          <w:rFonts w:ascii="Calibri" w:hAnsi="Calibri" w:cs="Calibri"/>
        </w:rPr>
      </w:pPr>
    </w:p>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1B4C09" w:rsidRPr="0049376D" w:rsidRDefault="001B4C09"/>
    <w:p w:rsidR="003F0763" w:rsidRPr="0058575F" w:rsidRDefault="003F0763" w:rsidP="003F0763">
      <w:pPr>
        <w:shd w:val="clear" w:color="auto" w:fill="F1F1F1"/>
        <w:spacing w:after="288" w:line="384" w:lineRule="atLeast"/>
        <w:jc w:val="center"/>
        <w:textAlignment w:val="baseline"/>
        <w:rPr>
          <w:rFonts w:ascii="Verdana" w:hAnsi="Verdana"/>
          <w:b/>
          <w:color w:val="666666"/>
          <w:spacing w:val="7"/>
          <w:sz w:val="18"/>
          <w:szCs w:val="18"/>
          <w:u w:val="single"/>
        </w:rPr>
      </w:pPr>
      <w:r w:rsidRPr="0058575F">
        <w:rPr>
          <w:rFonts w:ascii="Verdana" w:hAnsi="Verdana"/>
          <w:b/>
          <w:color w:val="666666"/>
          <w:spacing w:val="7"/>
          <w:sz w:val="18"/>
          <w:szCs w:val="18"/>
          <w:u w:val="single"/>
        </w:rPr>
        <w:t>ΤΥΠΟΠΟΙΗΣΗ ΠΡΟΙΟΝΤΩΝ</w:t>
      </w:r>
    </w:p>
    <w:p w:rsidR="003F0763" w:rsidRPr="0058575F" w:rsidRDefault="003F0763" w:rsidP="003F0763">
      <w:pPr>
        <w:shd w:val="clear" w:color="auto" w:fill="F1F1F1"/>
        <w:spacing w:after="288" w:line="384" w:lineRule="atLeast"/>
        <w:textAlignment w:val="baseline"/>
        <w:rPr>
          <w:rFonts w:ascii="Verdana" w:hAnsi="Verdana"/>
          <w:color w:val="666666"/>
          <w:spacing w:val="7"/>
          <w:sz w:val="18"/>
          <w:szCs w:val="18"/>
        </w:rPr>
      </w:pPr>
      <w:r w:rsidRPr="0058575F">
        <w:rPr>
          <w:rFonts w:ascii="Verdana" w:hAnsi="Verdana"/>
          <w:color w:val="666666"/>
          <w:spacing w:val="7"/>
          <w:sz w:val="18"/>
          <w:szCs w:val="18"/>
        </w:rPr>
        <w:t>Η τυποποίηση, σε συνδυασμό με την αρχή της αμοιβαίας αναγνώρισης μεταξύ όλων των εμπλεκόμενων στην αλυσίδα τροφίμων έως και τον καταναλωτή, διαδραματίζει καίριο ρόλο για την εύρυθμη λειτουργία της αγοράς και αποτελεί πολύ σημαντικό παράγοντα για την ασφάλεια του καταναλωτή.</w:t>
      </w:r>
    </w:p>
    <w:p w:rsidR="003F0763" w:rsidRPr="0058575F" w:rsidRDefault="003F0763" w:rsidP="003F0763">
      <w:pPr>
        <w:shd w:val="clear" w:color="auto" w:fill="F1F1F1"/>
        <w:spacing w:after="288" w:line="384" w:lineRule="atLeast"/>
        <w:textAlignment w:val="baseline"/>
        <w:rPr>
          <w:rFonts w:ascii="Verdana" w:hAnsi="Verdana"/>
          <w:color w:val="666666"/>
          <w:spacing w:val="7"/>
          <w:sz w:val="18"/>
          <w:szCs w:val="18"/>
        </w:rPr>
      </w:pPr>
      <w:r w:rsidRPr="0058575F">
        <w:rPr>
          <w:rFonts w:ascii="Verdana" w:hAnsi="Verdana"/>
          <w:color w:val="666666"/>
          <w:spacing w:val="7"/>
          <w:sz w:val="18"/>
          <w:szCs w:val="18"/>
        </w:rPr>
        <w:t>Πρότυπα, πιστοποίηση, έλεγχος της ποιότητας και προστασία του καταναλωτή δεν είναι καινούργιες ανακαλύψεις του τεχνολογικού πολιτισμού μας. Οι ρίζες τους επεκτείνονται πολύ πίσω στην αρχαιότητα και είναι χαρακτηριστικά κοινωνιών με ψηλό πολιτιστικό επίπεδο.</w:t>
      </w:r>
    </w:p>
    <w:p w:rsidR="003F0763" w:rsidRPr="0058575F" w:rsidRDefault="003F0763" w:rsidP="003F0763">
      <w:pPr>
        <w:shd w:val="clear" w:color="auto" w:fill="F1F1F1"/>
        <w:spacing w:after="288" w:line="384" w:lineRule="atLeast"/>
        <w:textAlignment w:val="baseline"/>
        <w:rPr>
          <w:rFonts w:ascii="Verdana" w:hAnsi="Verdana"/>
          <w:color w:val="666666"/>
          <w:spacing w:val="7"/>
          <w:sz w:val="18"/>
          <w:szCs w:val="18"/>
        </w:rPr>
      </w:pPr>
      <w:r w:rsidRPr="0058575F">
        <w:rPr>
          <w:rFonts w:ascii="Verdana" w:hAnsi="Verdana"/>
          <w:color w:val="666666"/>
          <w:spacing w:val="7"/>
          <w:sz w:val="18"/>
          <w:szCs w:val="18"/>
        </w:rPr>
        <w:lastRenderedPageBreak/>
        <w:t xml:space="preserve">Πλέον η απόδοση ταυτότητας μέσα από την διαδικασία της τυποποίησης, αποτελεί νομική υποχρέωση, για τις επιχειρήσεις τροφίμων. Συμβάλλει στη βελτίωση της ανταγωνιστικότητας των επιχειρήσεων αφού σχετίζεται με τη σταδιακή αποδοχή του </w:t>
      </w:r>
      <w:proofErr w:type="spellStart"/>
      <w:r w:rsidRPr="0058575F">
        <w:rPr>
          <w:rFonts w:ascii="Verdana" w:hAnsi="Verdana"/>
          <w:color w:val="666666"/>
          <w:spacing w:val="7"/>
          <w:sz w:val="18"/>
          <w:szCs w:val="18"/>
        </w:rPr>
        <w:t>brand</w:t>
      </w:r>
      <w:proofErr w:type="spellEnd"/>
      <w:r w:rsidRPr="0058575F">
        <w:rPr>
          <w:rFonts w:ascii="Verdana" w:hAnsi="Verdana"/>
          <w:color w:val="666666"/>
          <w:spacing w:val="7"/>
          <w:sz w:val="18"/>
          <w:szCs w:val="18"/>
        </w:rPr>
        <w:t xml:space="preserve"> από τους καταναλωτές.</w:t>
      </w:r>
    </w:p>
    <w:p w:rsidR="003F0763" w:rsidRPr="0058575F" w:rsidRDefault="003F0763" w:rsidP="003F0763">
      <w:pPr>
        <w:shd w:val="clear" w:color="auto" w:fill="F1F1F1"/>
        <w:spacing w:after="288" w:line="384" w:lineRule="atLeast"/>
        <w:textAlignment w:val="baseline"/>
        <w:rPr>
          <w:rFonts w:ascii="Verdana" w:hAnsi="Verdana"/>
          <w:color w:val="666666"/>
          <w:spacing w:val="7"/>
          <w:sz w:val="18"/>
          <w:szCs w:val="18"/>
        </w:rPr>
      </w:pPr>
      <w:proofErr w:type="spellStart"/>
      <w:r w:rsidRPr="0058575F">
        <w:rPr>
          <w:rFonts w:ascii="Verdana" w:hAnsi="Verdana"/>
          <w:color w:val="666666"/>
          <w:spacing w:val="7"/>
          <w:sz w:val="18"/>
          <w:szCs w:val="18"/>
        </w:rPr>
        <w:t>Τυποποίωντας</w:t>
      </w:r>
      <w:proofErr w:type="spellEnd"/>
      <w:r w:rsidRPr="0058575F">
        <w:rPr>
          <w:rFonts w:ascii="Verdana" w:hAnsi="Verdana"/>
          <w:color w:val="666666"/>
          <w:spacing w:val="7"/>
          <w:sz w:val="18"/>
          <w:szCs w:val="18"/>
        </w:rPr>
        <w:t xml:space="preserve"> ένα προϊόν αρχικά επιδιώκουμε να εξασφαλίσουμε την ασφαλή αποθήκευση κατά τη μεταφορά του στον τελικό καταναλωτή, κρατώντας αναλλοίωτα τα ποιοτικά και γευστικά χαρακτηριστικά του. Πέραν από αυτό όμως η </w:t>
      </w:r>
      <w:proofErr w:type="spellStart"/>
      <w:r w:rsidRPr="0058575F">
        <w:rPr>
          <w:rFonts w:ascii="Verdana" w:hAnsi="Verdana"/>
          <w:color w:val="666666"/>
          <w:spacing w:val="7"/>
          <w:sz w:val="18"/>
          <w:szCs w:val="18"/>
        </w:rPr>
        <w:t>συκευασία</w:t>
      </w:r>
      <w:proofErr w:type="spellEnd"/>
      <w:r w:rsidRPr="0058575F">
        <w:rPr>
          <w:rFonts w:ascii="Verdana" w:hAnsi="Verdana"/>
          <w:color w:val="666666"/>
          <w:spacing w:val="7"/>
          <w:sz w:val="18"/>
          <w:szCs w:val="18"/>
        </w:rPr>
        <w:t xml:space="preserve"> έχει άλλη μια σημαντική αποστολή, την καλύτερη προβολή της αξίας του προϊόντος κατά τη διάρκεια παραμονής του στο ράφι ή στο ψυγείο. Για το σκοπό αυτό:</w:t>
      </w:r>
    </w:p>
    <w:p w:rsidR="003F0763" w:rsidRPr="0058575F" w:rsidRDefault="003F0763" w:rsidP="003F0763">
      <w:pPr>
        <w:numPr>
          <w:ilvl w:val="0"/>
          <w:numId w:val="21"/>
        </w:numPr>
        <w:pBdr>
          <w:bottom w:val="single" w:sz="6" w:space="6" w:color="DFDFDF"/>
        </w:pBdr>
        <w:shd w:val="clear" w:color="auto" w:fill="F1F1F1"/>
        <w:spacing w:before="120" w:after="120"/>
        <w:ind w:left="0"/>
        <w:textAlignment w:val="baseline"/>
        <w:rPr>
          <w:rFonts w:ascii="Arial" w:hAnsi="Arial" w:cs="Arial"/>
          <w:color w:val="666666"/>
          <w:sz w:val="20"/>
          <w:szCs w:val="20"/>
        </w:rPr>
      </w:pPr>
      <w:r w:rsidRPr="0058575F">
        <w:rPr>
          <w:rFonts w:ascii="Arial" w:hAnsi="Arial" w:cs="Arial"/>
          <w:color w:val="666666"/>
          <w:sz w:val="20"/>
          <w:szCs w:val="20"/>
        </w:rPr>
        <w:t xml:space="preserve">θέτουμε υψηλά </w:t>
      </w:r>
      <w:proofErr w:type="spellStart"/>
      <w:r w:rsidRPr="0058575F">
        <w:rPr>
          <w:rFonts w:ascii="Arial" w:hAnsi="Arial" w:cs="Arial"/>
          <w:color w:val="666666"/>
          <w:sz w:val="20"/>
          <w:szCs w:val="20"/>
        </w:rPr>
        <w:t>standards</w:t>
      </w:r>
      <w:proofErr w:type="spellEnd"/>
      <w:r w:rsidRPr="0058575F">
        <w:rPr>
          <w:rFonts w:ascii="Arial" w:hAnsi="Arial" w:cs="Arial"/>
          <w:color w:val="666666"/>
          <w:sz w:val="20"/>
          <w:szCs w:val="20"/>
        </w:rPr>
        <w:t xml:space="preserve"> αισθητικής και ανανεώνουμε συνεχώς τις προτάσεις μας</w:t>
      </w:r>
    </w:p>
    <w:p w:rsidR="003F0763" w:rsidRPr="0058575F" w:rsidRDefault="003F0763" w:rsidP="003F0763">
      <w:pPr>
        <w:numPr>
          <w:ilvl w:val="0"/>
          <w:numId w:val="21"/>
        </w:numPr>
        <w:pBdr>
          <w:bottom w:val="single" w:sz="6" w:space="6" w:color="DFDFDF"/>
        </w:pBdr>
        <w:shd w:val="clear" w:color="auto" w:fill="F1F1F1"/>
        <w:spacing w:before="120" w:after="120"/>
        <w:ind w:left="0"/>
        <w:textAlignment w:val="baseline"/>
        <w:rPr>
          <w:rFonts w:ascii="Arial" w:hAnsi="Arial" w:cs="Arial"/>
          <w:color w:val="666666"/>
          <w:sz w:val="20"/>
          <w:szCs w:val="20"/>
        </w:rPr>
      </w:pPr>
      <w:r w:rsidRPr="0058575F">
        <w:rPr>
          <w:rFonts w:ascii="Arial" w:hAnsi="Arial" w:cs="Arial"/>
          <w:color w:val="666666"/>
          <w:sz w:val="20"/>
          <w:szCs w:val="20"/>
        </w:rPr>
        <w:t>κάνουμε έρευνα εγχώριας και διεθνούς αγοράς, ακολουθώντας τις νέες τάσεις σε θέματα συσκευασίας</w:t>
      </w:r>
    </w:p>
    <w:p w:rsidR="003F0763" w:rsidRPr="0058575F" w:rsidRDefault="003F0763" w:rsidP="003F0763">
      <w:pPr>
        <w:numPr>
          <w:ilvl w:val="0"/>
          <w:numId w:val="21"/>
        </w:numPr>
        <w:pBdr>
          <w:bottom w:val="single" w:sz="6" w:space="6" w:color="DFDFDF"/>
        </w:pBdr>
        <w:shd w:val="clear" w:color="auto" w:fill="F1F1F1"/>
        <w:spacing w:before="120" w:after="120"/>
        <w:ind w:left="0"/>
        <w:textAlignment w:val="baseline"/>
        <w:rPr>
          <w:rFonts w:ascii="Arial" w:hAnsi="Arial" w:cs="Arial"/>
          <w:color w:val="666666"/>
          <w:sz w:val="20"/>
          <w:szCs w:val="20"/>
        </w:rPr>
      </w:pPr>
      <w:r w:rsidRPr="0058575F">
        <w:rPr>
          <w:rFonts w:ascii="Arial" w:hAnsi="Arial" w:cs="Arial"/>
          <w:color w:val="666666"/>
          <w:sz w:val="20"/>
          <w:szCs w:val="20"/>
        </w:rPr>
        <w:t>επιδιώκουμε συνεχή επικοινωνία με το συνεργάτη-πελάτη μας, έτσι ώστε να επιτύχουμε το αποτέλεσμα αποδίδει το χαρακτήρα της επιχείρησης και την υψηλή ποιότητα του προϊόντος.</w:t>
      </w:r>
    </w:p>
    <w:p w:rsidR="003F0763" w:rsidRPr="0058575F" w:rsidRDefault="003F0763" w:rsidP="003F0763">
      <w:pPr>
        <w:spacing w:after="288" w:line="384" w:lineRule="atLeast"/>
        <w:textAlignment w:val="baseline"/>
        <w:rPr>
          <w:rFonts w:ascii="Verdana" w:hAnsi="Verdana" w:cs="Arial"/>
          <w:color w:val="666666"/>
          <w:spacing w:val="7"/>
          <w:sz w:val="18"/>
          <w:szCs w:val="18"/>
        </w:rPr>
      </w:pPr>
      <w:r w:rsidRPr="0058575F">
        <w:rPr>
          <w:rFonts w:ascii="Verdana" w:hAnsi="Verdana" w:cs="Arial"/>
          <w:color w:val="666666"/>
          <w:spacing w:val="7"/>
          <w:sz w:val="18"/>
          <w:szCs w:val="18"/>
        </w:rPr>
        <w:t>Σημαντικά πλεονεκτήματα για τα Ελληνικά αγροτικά Προϊόντα είναι τα εξής:</w:t>
      </w:r>
    </w:p>
    <w:p w:rsidR="003F0763" w:rsidRPr="0058575F" w:rsidRDefault="003F0763" w:rsidP="003F0763">
      <w:pPr>
        <w:numPr>
          <w:ilvl w:val="0"/>
          <w:numId w:val="22"/>
        </w:numPr>
        <w:pBdr>
          <w:bottom w:val="single" w:sz="6" w:space="6" w:color="DFDFDF"/>
        </w:pBdr>
        <w:spacing w:before="120" w:after="120"/>
        <w:ind w:left="0"/>
        <w:textAlignment w:val="baseline"/>
        <w:rPr>
          <w:rFonts w:ascii="Verdana" w:hAnsi="Verdana" w:cs="Arial"/>
          <w:color w:val="666666"/>
          <w:spacing w:val="7"/>
          <w:sz w:val="20"/>
          <w:szCs w:val="20"/>
        </w:rPr>
      </w:pPr>
      <w:r w:rsidRPr="0058575F">
        <w:rPr>
          <w:rFonts w:ascii="Verdana" w:hAnsi="Verdana" w:cs="Arial"/>
          <w:color w:val="666666"/>
          <w:spacing w:val="7"/>
          <w:sz w:val="20"/>
          <w:szCs w:val="20"/>
        </w:rPr>
        <w:t>Υψηλής ποιότητας και ποικιλία προϊόντων.</w:t>
      </w:r>
    </w:p>
    <w:p w:rsidR="003F0763" w:rsidRPr="0058575F" w:rsidRDefault="003F0763" w:rsidP="003F0763">
      <w:pPr>
        <w:numPr>
          <w:ilvl w:val="0"/>
          <w:numId w:val="22"/>
        </w:numPr>
        <w:pBdr>
          <w:bottom w:val="single" w:sz="6" w:space="6" w:color="DFDFDF"/>
        </w:pBdr>
        <w:spacing w:before="120" w:after="150"/>
        <w:ind w:left="0"/>
        <w:textAlignment w:val="baseline"/>
        <w:rPr>
          <w:rFonts w:ascii="Verdana" w:hAnsi="Verdana" w:cs="Arial"/>
          <w:color w:val="666666"/>
          <w:spacing w:val="7"/>
          <w:sz w:val="20"/>
          <w:szCs w:val="20"/>
        </w:rPr>
      </w:pPr>
      <w:r w:rsidRPr="0058575F">
        <w:rPr>
          <w:rFonts w:ascii="Verdana" w:hAnsi="Verdana" w:cs="Arial"/>
          <w:color w:val="666666"/>
          <w:spacing w:val="7"/>
          <w:sz w:val="20"/>
          <w:szCs w:val="20"/>
        </w:rPr>
        <w:t>Μοναδικά προϊόντα τα οποία μπορούν να εξελιχθούν διεθνώς σε ισχυρές και προστατευόμενες μάρκες (</w:t>
      </w:r>
      <w:proofErr w:type="spellStart"/>
      <w:r w:rsidRPr="0058575F">
        <w:rPr>
          <w:rFonts w:ascii="Verdana" w:hAnsi="Verdana" w:cs="Arial"/>
          <w:color w:val="666666"/>
          <w:spacing w:val="7"/>
          <w:sz w:val="20"/>
          <w:szCs w:val="20"/>
        </w:rPr>
        <w:t>brands</w:t>
      </w:r>
      <w:proofErr w:type="spellEnd"/>
      <w:r w:rsidRPr="0058575F">
        <w:rPr>
          <w:rFonts w:ascii="Verdana" w:hAnsi="Verdana" w:cs="Arial"/>
          <w:color w:val="666666"/>
          <w:spacing w:val="7"/>
          <w:sz w:val="20"/>
          <w:szCs w:val="20"/>
        </w:rPr>
        <w:t>)</w:t>
      </w:r>
    </w:p>
    <w:p w:rsidR="003F0763" w:rsidRPr="0058575F" w:rsidRDefault="003F0763" w:rsidP="003F0763">
      <w:pPr>
        <w:shd w:val="clear" w:color="auto" w:fill="F1F1F1"/>
        <w:spacing w:after="288" w:line="384" w:lineRule="atLeast"/>
        <w:textAlignment w:val="baseline"/>
        <w:rPr>
          <w:rFonts w:ascii="Verdana" w:hAnsi="Verdana"/>
          <w:color w:val="666666"/>
          <w:spacing w:val="7"/>
          <w:sz w:val="18"/>
          <w:szCs w:val="18"/>
        </w:rPr>
      </w:pPr>
      <w:r w:rsidRPr="0058575F">
        <w:rPr>
          <w:rFonts w:ascii="Verdana" w:hAnsi="Verdana"/>
          <w:color w:val="666666"/>
          <w:spacing w:val="7"/>
          <w:sz w:val="18"/>
          <w:szCs w:val="18"/>
        </w:rPr>
        <w:t>Με την σωστή τυποποίηση των αγροτικών προϊόντων μειώνονται οι επιχειρηματικοί κίνδυνοι μη αποδοχής του προϊόντος από τους καταναλωτές στους οποίους στοχεύει η όποια επιχείρηση δραστηριοποιείται στο χώρο.</w:t>
      </w:r>
    </w:p>
    <w:p w:rsidR="003F0763" w:rsidRPr="0058575F" w:rsidRDefault="003F0763" w:rsidP="003F0763">
      <w:pPr>
        <w:shd w:val="clear" w:color="auto" w:fill="F1F1F1"/>
        <w:spacing w:after="288" w:line="384" w:lineRule="atLeast"/>
        <w:textAlignment w:val="baseline"/>
        <w:rPr>
          <w:rFonts w:ascii="Verdana" w:hAnsi="Verdana"/>
          <w:color w:val="666666"/>
          <w:spacing w:val="7"/>
          <w:sz w:val="18"/>
          <w:szCs w:val="18"/>
        </w:rPr>
      </w:pPr>
      <w:r w:rsidRPr="0058575F">
        <w:rPr>
          <w:rFonts w:ascii="Verdana" w:hAnsi="Verdana"/>
          <w:color w:val="666666"/>
          <w:spacing w:val="7"/>
          <w:sz w:val="18"/>
          <w:szCs w:val="18"/>
        </w:rPr>
        <w:t>Στην τυποποίηση αγροτικών προϊόντων πρέπει πάντα να λαμβάνουμε υπόψη τις βασικές αρχές του Μάρκετινγκ, για την ειδική αυτή κατηγορία τροφίμων:</w:t>
      </w:r>
    </w:p>
    <w:p w:rsidR="003F0763" w:rsidRPr="0058575F" w:rsidRDefault="003F0763" w:rsidP="003F0763">
      <w:pPr>
        <w:numPr>
          <w:ilvl w:val="0"/>
          <w:numId w:val="23"/>
        </w:numPr>
        <w:pBdr>
          <w:bottom w:val="single" w:sz="6" w:space="6" w:color="DFDFDF"/>
        </w:pBdr>
        <w:shd w:val="clear" w:color="auto" w:fill="F1F1F1"/>
        <w:spacing w:before="120" w:after="120"/>
        <w:ind w:left="0"/>
        <w:textAlignment w:val="baseline"/>
        <w:rPr>
          <w:rFonts w:ascii="Arial" w:hAnsi="Arial" w:cs="Arial"/>
          <w:color w:val="666666"/>
          <w:sz w:val="20"/>
          <w:szCs w:val="20"/>
        </w:rPr>
      </w:pPr>
      <w:r w:rsidRPr="0058575F">
        <w:rPr>
          <w:rFonts w:ascii="Arial" w:hAnsi="Arial" w:cs="Arial"/>
          <w:color w:val="666666"/>
          <w:sz w:val="20"/>
          <w:szCs w:val="20"/>
        </w:rPr>
        <w:t>Οι καταναλωτές δεν αγοράζουν αγροτικά προϊόντα, αγοράζουν αξίες.</w:t>
      </w:r>
    </w:p>
    <w:p w:rsidR="003F0763" w:rsidRPr="0058575F" w:rsidRDefault="003F0763" w:rsidP="003F0763">
      <w:pPr>
        <w:numPr>
          <w:ilvl w:val="0"/>
          <w:numId w:val="23"/>
        </w:numPr>
        <w:pBdr>
          <w:bottom w:val="single" w:sz="6" w:space="6" w:color="DFDFDF"/>
        </w:pBdr>
        <w:shd w:val="clear" w:color="auto" w:fill="F1F1F1"/>
        <w:spacing w:before="120" w:after="120"/>
        <w:ind w:left="0"/>
        <w:textAlignment w:val="baseline"/>
        <w:rPr>
          <w:rFonts w:ascii="Arial" w:hAnsi="Arial" w:cs="Arial"/>
          <w:color w:val="666666"/>
          <w:sz w:val="20"/>
          <w:szCs w:val="20"/>
        </w:rPr>
      </w:pPr>
      <w:r w:rsidRPr="0058575F">
        <w:rPr>
          <w:rFonts w:ascii="Arial" w:hAnsi="Arial" w:cs="Arial"/>
          <w:color w:val="666666"/>
          <w:sz w:val="20"/>
          <w:szCs w:val="20"/>
        </w:rPr>
        <w:t>Πρώτα θα πρέπει να βρεις την αγορά και μετά να φτιάξεις το προϊόν.</w:t>
      </w:r>
    </w:p>
    <w:p w:rsidR="003F0763" w:rsidRPr="0058575F" w:rsidRDefault="003F0763" w:rsidP="003F0763">
      <w:pPr>
        <w:numPr>
          <w:ilvl w:val="0"/>
          <w:numId w:val="23"/>
        </w:numPr>
        <w:pBdr>
          <w:bottom w:val="single" w:sz="6" w:space="6" w:color="DFDFDF"/>
        </w:pBdr>
        <w:shd w:val="clear" w:color="auto" w:fill="F1F1F1"/>
        <w:spacing w:before="120" w:after="120"/>
        <w:ind w:left="0"/>
        <w:textAlignment w:val="baseline"/>
        <w:rPr>
          <w:rFonts w:ascii="Arial" w:hAnsi="Arial" w:cs="Arial"/>
          <w:color w:val="666666"/>
          <w:sz w:val="20"/>
          <w:szCs w:val="20"/>
        </w:rPr>
      </w:pPr>
      <w:r w:rsidRPr="0058575F">
        <w:rPr>
          <w:rFonts w:ascii="Arial" w:hAnsi="Arial" w:cs="Arial"/>
          <w:color w:val="666666"/>
          <w:sz w:val="20"/>
          <w:szCs w:val="20"/>
        </w:rPr>
        <w:t>Το μάρκετινγκ αγροτικών προϊόντων δεν έχει σημείο εκκίνησης τον παραγωγό.</w:t>
      </w:r>
    </w:p>
    <w:p w:rsidR="003F0763" w:rsidRPr="0058575F" w:rsidRDefault="003F0763" w:rsidP="003F0763">
      <w:pPr>
        <w:shd w:val="clear" w:color="auto" w:fill="F1F1F1"/>
        <w:spacing w:after="288" w:line="384" w:lineRule="atLeast"/>
        <w:textAlignment w:val="baseline"/>
        <w:rPr>
          <w:rFonts w:ascii="Verdana" w:hAnsi="Verdana"/>
          <w:color w:val="666666"/>
          <w:spacing w:val="7"/>
          <w:sz w:val="18"/>
          <w:szCs w:val="18"/>
        </w:rPr>
      </w:pPr>
      <w:r w:rsidRPr="0058575F">
        <w:rPr>
          <w:rFonts w:ascii="Verdana" w:hAnsi="Verdana"/>
          <w:color w:val="666666"/>
          <w:spacing w:val="7"/>
          <w:sz w:val="18"/>
          <w:szCs w:val="18"/>
        </w:rPr>
        <w:t xml:space="preserve">Τα υλικά συσκευασίας και ο σχεδιασμός τους θα πρέπει να παρέχουν επαρκή προστασία για τα τρόφιμα με σκοπό την ελαχιστοποίηση του κινδύνου επιμόλυνσης αλλά και την κατάλληλη επισήμανση. Τα υλικά συσκευασίας αλλά και τα τυχόν χρησιμοποιούμενα αέρια που έρχονται σε επαφή με τα τρόφιμα θα πρέπει να μην είναι τοξικά και σε καμιά περίπτωση να μην αποτελούν παράγοντα επιμόλυνσης. Τα </w:t>
      </w:r>
      <w:r w:rsidRPr="0058575F">
        <w:rPr>
          <w:rFonts w:ascii="Verdana" w:hAnsi="Verdana"/>
          <w:color w:val="666666"/>
          <w:spacing w:val="7"/>
          <w:sz w:val="18"/>
          <w:szCs w:val="18"/>
        </w:rPr>
        <w:lastRenderedPageBreak/>
        <w:t>παραπάνω θα πρέπει να εξασφαλίζονται για όλες τις συνθήκες αποθήκευσης και χρήσης των τροφίμων.</w:t>
      </w:r>
    </w:p>
    <w:p w:rsidR="003F0763" w:rsidRPr="0058575F" w:rsidRDefault="003F0763" w:rsidP="003F0763">
      <w:pPr>
        <w:shd w:val="clear" w:color="auto" w:fill="F1F1F1"/>
        <w:spacing w:after="288" w:line="384" w:lineRule="atLeast"/>
        <w:textAlignment w:val="baseline"/>
        <w:rPr>
          <w:rFonts w:ascii="Verdana" w:hAnsi="Verdana"/>
          <w:color w:val="666666"/>
          <w:spacing w:val="7"/>
          <w:sz w:val="18"/>
          <w:szCs w:val="18"/>
        </w:rPr>
      </w:pPr>
      <w:r w:rsidRPr="0058575F">
        <w:rPr>
          <w:rFonts w:ascii="Verdana" w:hAnsi="Verdana"/>
          <w:color w:val="666666"/>
          <w:spacing w:val="7"/>
          <w:sz w:val="18"/>
          <w:szCs w:val="18"/>
        </w:rPr>
        <w:t>Με τον κανονισμό (ΕΚ) Αριθ. 1935/2004 τέθηκε η αρχή σύμφωνα με την οποία κάθε υλικό ή αντικείμενο που προορίζεται να έρθει σε επαφή άμεσα ή έμμεσα με τρόφιμα θα πρέπει να είναι επαρκώς αδρανές. Τα υλικά ή αντικείμενα συσκευασίας θα πρέπει αποκλείουν τη μεταφορά ουσιών στα τρόφιμα σε ποσότητες τέτοιες που:</w:t>
      </w:r>
    </w:p>
    <w:p w:rsidR="003F0763" w:rsidRPr="0058575F" w:rsidRDefault="003F0763" w:rsidP="003F0763">
      <w:pPr>
        <w:numPr>
          <w:ilvl w:val="0"/>
          <w:numId w:val="24"/>
        </w:numPr>
        <w:pBdr>
          <w:bottom w:val="single" w:sz="6" w:space="6" w:color="DFDFDF"/>
        </w:pBdr>
        <w:shd w:val="clear" w:color="auto" w:fill="F1F1F1"/>
        <w:spacing w:before="120" w:after="120"/>
        <w:ind w:left="0"/>
        <w:textAlignment w:val="baseline"/>
        <w:rPr>
          <w:rFonts w:ascii="Arial" w:hAnsi="Arial" w:cs="Arial"/>
          <w:color w:val="666666"/>
          <w:sz w:val="20"/>
          <w:szCs w:val="20"/>
        </w:rPr>
      </w:pPr>
      <w:r w:rsidRPr="0058575F">
        <w:rPr>
          <w:rFonts w:ascii="Arial" w:hAnsi="Arial" w:cs="Arial"/>
          <w:color w:val="666666"/>
          <w:sz w:val="20"/>
          <w:szCs w:val="20"/>
        </w:rPr>
        <w:t>θέτουν σε κίνδυνο την ανθρώπινη υγεία</w:t>
      </w:r>
    </w:p>
    <w:p w:rsidR="003F0763" w:rsidRPr="0058575F" w:rsidRDefault="003F0763" w:rsidP="003F0763">
      <w:pPr>
        <w:numPr>
          <w:ilvl w:val="0"/>
          <w:numId w:val="24"/>
        </w:numPr>
        <w:pBdr>
          <w:bottom w:val="single" w:sz="6" w:space="6" w:color="DFDFDF"/>
        </w:pBdr>
        <w:shd w:val="clear" w:color="auto" w:fill="F1F1F1"/>
        <w:spacing w:before="120" w:after="120"/>
        <w:ind w:left="0"/>
        <w:textAlignment w:val="baseline"/>
        <w:rPr>
          <w:rFonts w:ascii="Arial" w:hAnsi="Arial" w:cs="Arial"/>
          <w:color w:val="666666"/>
          <w:sz w:val="20"/>
          <w:szCs w:val="20"/>
        </w:rPr>
      </w:pPr>
      <w:r w:rsidRPr="0058575F">
        <w:rPr>
          <w:rFonts w:ascii="Arial" w:hAnsi="Arial" w:cs="Arial"/>
          <w:color w:val="666666"/>
          <w:sz w:val="20"/>
          <w:szCs w:val="20"/>
        </w:rPr>
        <w:t>επιφέρουν απαράδεκτες τροποποιήσεις στη σύσταση των τροφίμων</w:t>
      </w:r>
    </w:p>
    <w:p w:rsidR="003F0763" w:rsidRPr="0058575F" w:rsidRDefault="003F0763" w:rsidP="003F0763">
      <w:pPr>
        <w:numPr>
          <w:ilvl w:val="0"/>
          <w:numId w:val="24"/>
        </w:numPr>
        <w:pBdr>
          <w:bottom w:val="single" w:sz="6" w:space="6" w:color="DFDFDF"/>
        </w:pBdr>
        <w:shd w:val="clear" w:color="auto" w:fill="F1F1F1"/>
        <w:spacing w:before="120" w:after="120"/>
        <w:ind w:left="0"/>
        <w:textAlignment w:val="baseline"/>
        <w:rPr>
          <w:rFonts w:ascii="Arial" w:hAnsi="Arial" w:cs="Arial"/>
          <w:color w:val="666666"/>
          <w:sz w:val="20"/>
          <w:szCs w:val="20"/>
        </w:rPr>
      </w:pPr>
      <w:r w:rsidRPr="0058575F">
        <w:rPr>
          <w:rFonts w:ascii="Arial" w:hAnsi="Arial" w:cs="Arial"/>
          <w:color w:val="666666"/>
          <w:sz w:val="20"/>
          <w:szCs w:val="20"/>
        </w:rPr>
        <w:t>αλλοιώνουν τα οργανοληπτικά χαρακτηριστικά τους.</w:t>
      </w:r>
    </w:p>
    <w:p w:rsidR="003F0763" w:rsidRPr="0058575F" w:rsidRDefault="003F0763" w:rsidP="003F0763">
      <w:pPr>
        <w:shd w:val="clear" w:color="auto" w:fill="F1F1F1"/>
        <w:spacing w:after="288" w:line="384" w:lineRule="atLeast"/>
        <w:textAlignment w:val="baseline"/>
        <w:rPr>
          <w:rFonts w:ascii="Verdana" w:hAnsi="Verdana"/>
          <w:color w:val="666666"/>
          <w:spacing w:val="7"/>
          <w:sz w:val="18"/>
          <w:szCs w:val="18"/>
        </w:rPr>
      </w:pPr>
      <w:r w:rsidRPr="0058575F">
        <w:rPr>
          <w:rFonts w:ascii="Verdana" w:hAnsi="Verdana"/>
          <w:color w:val="666666"/>
          <w:spacing w:val="7"/>
          <w:sz w:val="18"/>
          <w:szCs w:val="18"/>
        </w:rPr>
        <w:t>Στον ίδιο κανονισμό ορίζονται και νέα είδη υλικών και αντικειμένων τα οποία αναφέρονται ως εξής:</w:t>
      </w:r>
    </w:p>
    <w:p w:rsidR="003F0763" w:rsidRPr="0058575F" w:rsidRDefault="003F0763" w:rsidP="003F0763">
      <w:pPr>
        <w:numPr>
          <w:ilvl w:val="0"/>
          <w:numId w:val="25"/>
        </w:numPr>
        <w:pBdr>
          <w:bottom w:val="single" w:sz="6" w:space="6" w:color="DFDFDF"/>
        </w:pBdr>
        <w:shd w:val="clear" w:color="auto" w:fill="F1F1F1"/>
        <w:spacing w:before="120" w:after="120"/>
        <w:ind w:left="0"/>
        <w:textAlignment w:val="baseline"/>
        <w:rPr>
          <w:rFonts w:ascii="Arial" w:hAnsi="Arial" w:cs="Arial"/>
          <w:color w:val="666666"/>
          <w:sz w:val="20"/>
          <w:szCs w:val="20"/>
        </w:rPr>
      </w:pPr>
      <w:r w:rsidRPr="0058575F">
        <w:rPr>
          <w:rFonts w:ascii="Arial" w:hAnsi="Arial" w:cs="Arial"/>
          <w:color w:val="666666"/>
          <w:sz w:val="20"/>
          <w:szCs w:val="20"/>
        </w:rPr>
        <w:t>Ενεργά υλικά και αντικείμενα που έρχονται σε επαφή με τρόφιμα (</w:t>
      </w:r>
      <w:proofErr w:type="spellStart"/>
      <w:r w:rsidRPr="0058575F">
        <w:rPr>
          <w:rFonts w:ascii="Arial" w:hAnsi="Arial" w:cs="Arial"/>
          <w:color w:val="666666"/>
          <w:sz w:val="20"/>
          <w:szCs w:val="20"/>
        </w:rPr>
        <w:t>Αctive</w:t>
      </w:r>
      <w:proofErr w:type="spellEnd"/>
      <w:r w:rsidRPr="0058575F">
        <w:rPr>
          <w:rFonts w:ascii="Arial" w:hAnsi="Arial" w:cs="Arial"/>
          <w:color w:val="666666"/>
          <w:sz w:val="20"/>
          <w:szCs w:val="20"/>
        </w:rPr>
        <w:t xml:space="preserve"> </w:t>
      </w:r>
      <w:proofErr w:type="spellStart"/>
      <w:r w:rsidRPr="0058575F">
        <w:rPr>
          <w:rFonts w:ascii="Arial" w:hAnsi="Arial" w:cs="Arial"/>
          <w:color w:val="666666"/>
          <w:sz w:val="20"/>
          <w:szCs w:val="20"/>
        </w:rPr>
        <w:t>food</w:t>
      </w:r>
      <w:proofErr w:type="spellEnd"/>
      <w:r w:rsidRPr="0058575F">
        <w:rPr>
          <w:rFonts w:ascii="Arial" w:hAnsi="Arial" w:cs="Arial"/>
          <w:color w:val="666666"/>
          <w:sz w:val="20"/>
          <w:szCs w:val="20"/>
        </w:rPr>
        <w:t xml:space="preserve"> </w:t>
      </w:r>
      <w:proofErr w:type="spellStart"/>
      <w:r w:rsidRPr="0058575F">
        <w:rPr>
          <w:rFonts w:ascii="Arial" w:hAnsi="Arial" w:cs="Arial"/>
          <w:color w:val="666666"/>
          <w:sz w:val="20"/>
          <w:szCs w:val="20"/>
        </w:rPr>
        <w:t>contact</w:t>
      </w:r>
      <w:proofErr w:type="spellEnd"/>
      <w:r w:rsidRPr="0058575F">
        <w:rPr>
          <w:rFonts w:ascii="Arial" w:hAnsi="Arial" w:cs="Arial"/>
          <w:color w:val="666666"/>
          <w:sz w:val="20"/>
          <w:szCs w:val="20"/>
        </w:rPr>
        <w:t xml:space="preserve"> </w:t>
      </w:r>
      <w:proofErr w:type="spellStart"/>
      <w:r w:rsidRPr="0058575F">
        <w:rPr>
          <w:rFonts w:ascii="Arial" w:hAnsi="Arial" w:cs="Arial"/>
          <w:color w:val="666666"/>
          <w:sz w:val="20"/>
          <w:szCs w:val="20"/>
        </w:rPr>
        <w:t>materials</w:t>
      </w:r>
      <w:proofErr w:type="spellEnd"/>
      <w:r w:rsidRPr="0058575F">
        <w:rPr>
          <w:rFonts w:ascii="Arial" w:hAnsi="Arial" w:cs="Arial"/>
          <w:color w:val="666666"/>
          <w:sz w:val="20"/>
          <w:szCs w:val="20"/>
        </w:rPr>
        <w:t xml:space="preserve"> </w:t>
      </w:r>
      <w:proofErr w:type="spellStart"/>
      <w:r w:rsidRPr="0058575F">
        <w:rPr>
          <w:rFonts w:ascii="Arial" w:hAnsi="Arial" w:cs="Arial"/>
          <w:color w:val="666666"/>
          <w:sz w:val="20"/>
          <w:szCs w:val="20"/>
        </w:rPr>
        <w:t>and</w:t>
      </w:r>
      <w:proofErr w:type="spellEnd"/>
      <w:r w:rsidRPr="0058575F">
        <w:rPr>
          <w:rFonts w:ascii="Arial" w:hAnsi="Arial" w:cs="Arial"/>
          <w:color w:val="666666"/>
          <w:sz w:val="20"/>
          <w:szCs w:val="20"/>
        </w:rPr>
        <w:t xml:space="preserve"> </w:t>
      </w:r>
      <w:proofErr w:type="spellStart"/>
      <w:r w:rsidRPr="0058575F">
        <w:rPr>
          <w:rFonts w:ascii="Arial" w:hAnsi="Arial" w:cs="Arial"/>
          <w:color w:val="666666"/>
          <w:sz w:val="20"/>
          <w:szCs w:val="20"/>
        </w:rPr>
        <w:t>articles</w:t>
      </w:r>
      <w:proofErr w:type="spellEnd"/>
      <w:r w:rsidRPr="0058575F">
        <w:rPr>
          <w:rFonts w:ascii="Arial" w:hAnsi="Arial" w:cs="Arial"/>
          <w:color w:val="666666"/>
          <w:sz w:val="20"/>
          <w:szCs w:val="20"/>
        </w:rPr>
        <w:t>)</w:t>
      </w:r>
    </w:p>
    <w:p w:rsidR="003F0763" w:rsidRPr="0058575F" w:rsidRDefault="003F0763" w:rsidP="003F0763">
      <w:pPr>
        <w:numPr>
          <w:ilvl w:val="1"/>
          <w:numId w:val="25"/>
        </w:numPr>
        <w:pBdr>
          <w:bottom w:val="single" w:sz="6" w:space="6" w:color="DFDFDF"/>
        </w:pBdr>
        <w:spacing w:before="120" w:after="120"/>
        <w:ind w:left="0"/>
        <w:textAlignment w:val="baseline"/>
        <w:rPr>
          <w:rFonts w:ascii="Arial" w:hAnsi="Arial" w:cs="Arial"/>
          <w:color w:val="666666"/>
          <w:sz w:val="20"/>
          <w:szCs w:val="20"/>
        </w:rPr>
      </w:pPr>
      <w:r w:rsidRPr="0058575F">
        <w:rPr>
          <w:rFonts w:ascii="Arial" w:hAnsi="Arial" w:cs="Arial"/>
          <w:color w:val="666666"/>
          <w:sz w:val="20"/>
          <w:szCs w:val="20"/>
        </w:rPr>
        <w:t>Υλικά και αντικείμενα που έχουν σχεδιασθεί προκειμένου ενεργώς να διατηρούν ή να βελτιώνουν την κατάσταση των τροφίμων. Τα εν λόγο υλικά και αντικείμενα δεν είναι αδρανή λόγω του σχεδιασμού τους, αντίθετα με τα παραδοσιακά υλικά και αντικείμενα που προορίζονται να έρθουν σε επαφή με τρόφιμα.</w:t>
      </w:r>
    </w:p>
    <w:p w:rsidR="003F0763" w:rsidRPr="0058575F" w:rsidRDefault="003F0763" w:rsidP="003F0763">
      <w:pPr>
        <w:numPr>
          <w:ilvl w:val="1"/>
          <w:numId w:val="25"/>
        </w:numPr>
        <w:pBdr>
          <w:bottom w:val="single" w:sz="6" w:space="6" w:color="DFDFDF"/>
        </w:pBdr>
        <w:spacing w:before="120" w:after="120"/>
        <w:ind w:left="0"/>
        <w:textAlignment w:val="baseline"/>
        <w:rPr>
          <w:rFonts w:ascii="Arial" w:hAnsi="Arial" w:cs="Arial"/>
          <w:color w:val="666666"/>
          <w:sz w:val="20"/>
          <w:szCs w:val="20"/>
        </w:rPr>
      </w:pPr>
      <w:r w:rsidRPr="0058575F">
        <w:rPr>
          <w:rFonts w:ascii="Arial" w:hAnsi="Arial" w:cs="Arial"/>
          <w:color w:val="666666"/>
          <w:sz w:val="20"/>
          <w:szCs w:val="20"/>
        </w:rPr>
        <w:t>Νοήμονα υλικά και αντικείμενα που έρχονται σε επαφή με τρόφιμα (</w:t>
      </w:r>
      <w:proofErr w:type="spellStart"/>
      <w:r w:rsidRPr="0058575F">
        <w:rPr>
          <w:rFonts w:ascii="Arial" w:hAnsi="Arial" w:cs="Arial"/>
          <w:color w:val="666666"/>
          <w:sz w:val="20"/>
          <w:szCs w:val="20"/>
        </w:rPr>
        <w:t>Intelligent</w:t>
      </w:r>
      <w:proofErr w:type="spellEnd"/>
      <w:r w:rsidRPr="0058575F">
        <w:rPr>
          <w:rFonts w:ascii="Arial" w:hAnsi="Arial" w:cs="Arial"/>
          <w:color w:val="666666"/>
          <w:sz w:val="20"/>
          <w:szCs w:val="20"/>
        </w:rPr>
        <w:t xml:space="preserve"> </w:t>
      </w:r>
      <w:proofErr w:type="spellStart"/>
      <w:r w:rsidRPr="0058575F">
        <w:rPr>
          <w:rFonts w:ascii="Arial" w:hAnsi="Arial" w:cs="Arial"/>
          <w:color w:val="666666"/>
          <w:sz w:val="20"/>
          <w:szCs w:val="20"/>
        </w:rPr>
        <w:t>food</w:t>
      </w:r>
      <w:proofErr w:type="spellEnd"/>
      <w:r w:rsidRPr="0058575F">
        <w:rPr>
          <w:rFonts w:ascii="Arial" w:hAnsi="Arial" w:cs="Arial"/>
          <w:color w:val="666666"/>
          <w:sz w:val="20"/>
          <w:szCs w:val="20"/>
        </w:rPr>
        <w:t xml:space="preserve"> </w:t>
      </w:r>
      <w:proofErr w:type="spellStart"/>
      <w:r w:rsidRPr="0058575F">
        <w:rPr>
          <w:rFonts w:ascii="Arial" w:hAnsi="Arial" w:cs="Arial"/>
          <w:color w:val="666666"/>
          <w:sz w:val="20"/>
          <w:szCs w:val="20"/>
        </w:rPr>
        <w:t>contact</w:t>
      </w:r>
      <w:proofErr w:type="spellEnd"/>
      <w:r w:rsidRPr="0058575F">
        <w:rPr>
          <w:rFonts w:ascii="Arial" w:hAnsi="Arial" w:cs="Arial"/>
          <w:color w:val="666666"/>
          <w:sz w:val="20"/>
          <w:szCs w:val="20"/>
        </w:rPr>
        <w:t xml:space="preserve"> </w:t>
      </w:r>
      <w:proofErr w:type="spellStart"/>
      <w:r w:rsidRPr="0058575F">
        <w:rPr>
          <w:rFonts w:ascii="Arial" w:hAnsi="Arial" w:cs="Arial"/>
          <w:color w:val="666666"/>
          <w:sz w:val="20"/>
          <w:szCs w:val="20"/>
        </w:rPr>
        <w:t>materials</w:t>
      </w:r>
      <w:proofErr w:type="spellEnd"/>
      <w:r w:rsidRPr="0058575F">
        <w:rPr>
          <w:rFonts w:ascii="Arial" w:hAnsi="Arial" w:cs="Arial"/>
          <w:color w:val="666666"/>
          <w:sz w:val="20"/>
          <w:szCs w:val="20"/>
        </w:rPr>
        <w:t xml:space="preserve"> </w:t>
      </w:r>
      <w:proofErr w:type="spellStart"/>
      <w:r w:rsidRPr="0058575F">
        <w:rPr>
          <w:rFonts w:ascii="Arial" w:hAnsi="Arial" w:cs="Arial"/>
          <w:color w:val="666666"/>
          <w:sz w:val="20"/>
          <w:szCs w:val="20"/>
        </w:rPr>
        <w:t>and</w:t>
      </w:r>
      <w:proofErr w:type="spellEnd"/>
      <w:r w:rsidRPr="0058575F">
        <w:rPr>
          <w:rFonts w:ascii="Arial" w:hAnsi="Arial" w:cs="Arial"/>
          <w:color w:val="666666"/>
          <w:sz w:val="20"/>
          <w:szCs w:val="20"/>
        </w:rPr>
        <w:t xml:space="preserve"> </w:t>
      </w:r>
      <w:proofErr w:type="spellStart"/>
      <w:r w:rsidRPr="0058575F">
        <w:rPr>
          <w:rFonts w:ascii="Arial" w:hAnsi="Arial" w:cs="Arial"/>
          <w:color w:val="666666"/>
          <w:sz w:val="20"/>
          <w:szCs w:val="20"/>
        </w:rPr>
        <w:t>articles</w:t>
      </w:r>
      <w:proofErr w:type="spellEnd"/>
      <w:r w:rsidRPr="0058575F">
        <w:rPr>
          <w:rFonts w:ascii="Arial" w:hAnsi="Arial" w:cs="Arial"/>
          <w:color w:val="666666"/>
          <w:sz w:val="20"/>
          <w:szCs w:val="20"/>
        </w:rPr>
        <w:t>)</w:t>
      </w:r>
    </w:p>
    <w:p w:rsidR="003F0763" w:rsidRPr="0058575F" w:rsidRDefault="003F0763" w:rsidP="003F0763">
      <w:pPr>
        <w:pBdr>
          <w:bottom w:val="single" w:sz="6" w:space="6" w:color="DFDFDF"/>
        </w:pBdr>
        <w:spacing w:before="120" w:after="120"/>
        <w:textAlignment w:val="baseline"/>
        <w:rPr>
          <w:rFonts w:ascii="Arial" w:hAnsi="Arial" w:cs="Arial"/>
          <w:color w:val="666666"/>
          <w:sz w:val="20"/>
          <w:szCs w:val="20"/>
        </w:rPr>
      </w:pPr>
    </w:p>
    <w:p w:rsidR="001B4C09" w:rsidRPr="0049376D" w:rsidRDefault="001B4C09"/>
    <w:p w:rsidR="003F0763" w:rsidRPr="0049376D" w:rsidRDefault="003F0763"/>
    <w:p w:rsidR="003F0763" w:rsidRPr="0049376D" w:rsidRDefault="003F0763"/>
    <w:p w:rsidR="003F0763" w:rsidRPr="0049376D" w:rsidRDefault="003F0763"/>
    <w:p w:rsidR="003F0763" w:rsidRPr="00AF5852" w:rsidRDefault="003F0763"/>
    <w:p w:rsidR="001B4C09" w:rsidRPr="003F0763" w:rsidRDefault="001B4C09"/>
    <w:p w:rsidR="001B4C09" w:rsidRPr="003F0763" w:rsidRDefault="001B4C09"/>
    <w:p w:rsidR="001B4C09" w:rsidRPr="003F0763" w:rsidRDefault="001B4C09"/>
    <w:p w:rsidR="001B4C09" w:rsidRDefault="00C04250">
      <w:pPr>
        <w:rPr>
          <w:lang w:val="en-US"/>
        </w:rPr>
      </w:pPr>
      <w:r w:rsidRPr="003F0763">
        <w:object w:dxaOrig="9791" w:dyaOrig="10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546pt" o:ole="">
            <v:imagedata r:id="rId286" o:title=""/>
          </v:shape>
          <o:OLEObject Type="Embed" ProgID="Word.Document.8" ShapeID="_x0000_i1025" DrawAspect="Content" ObjectID="_1462083432" r:id="rId287">
            <o:FieldCodes>\s</o:FieldCodes>
          </o:OLEObject>
        </w:object>
      </w:r>
    </w:p>
    <w:p w:rsidR="003F0763" w:rsidRDefault="00EB2305">
      <w:pPr>
        <w:rPr>
          <w:lang w:val="en-US"/>
        </w:rPr>
      </w:pPr>
      <w:r w:rsidRPr="003F0763">
        <w:rPr>
          <w:lang w:val="en-US"/>
        </w:rPr>
        <w:object w:dxaOrig="10494" w:dyaOrig="12662">
          <v:shape id="_x0000_i1026" type="#_x0000_t75" style="width:464.25pt;height:561.75pt" o:ole="">
            <v:imagedata r:id="rId288" o:title=""/>
          </v:shape>
          <o:OLEObject Type="Embed" ProgID="Word.Document.12" ShapeID="_x0000_i1026" DrawAspect="Content" ObjectID="_1462083433" r:id="rId289"/>
        </w:object>
      </w:r>
    </w:p>
    <w:p w:rsidR="007A7BC8" w:rsidRDefault="007A7BC8">
      <w:pPr>
        <w:rPr>
          <w:lang w:val="en-US"/>
        </w:rPr>
      </w:pPr>
    </w:p>
    <w:p w:rsidR="007A7BC8" w:rsidRDefault="007A7BC8">
      <w:pPr>
        <w:rPr>
          <w:lang w:val="en-US"/>
        </w:rPr>
      </w:pPr>
    </w:p>
    <w:p w:rsidR="007A7BC8" w:rsidRDefault="007A7BC8">
      <w:pPr>
        <w:rPr>
          <w:lang w:val="en-US"/>
        </w:rPr>
      </w:pPr>
    </w:p>
    <w:p w:rsidR="007A7BC8" w:rsidRDefault="007A7BC8">
      <w:pPr>
        <w:rPr>
          <w:lang w:val="en-US"/>
        </w:rPr>
      </w:pPr>
    </w:p>
    <w:p w:rsidR="007A7BC8" w:rsidRDefault="007A7BC8">
      <w:pPr>
        <w:rPr>
          <w:lang w:val="en-US"/>
        </w:rPr>
      </w:pPr>
    </w:p>
    <w:p w:rsidR="007A7BC8" w:rsidRDefault="007A7BC8">
      <w:pPr>
        <w:rPr>
          <w:lang w:val="en-US"/>
        </w:rPr>
      </w:pPr>
    </w:p>
    <w:p w:rsidR="007A7BC8" w:rsidRDefault="007A7BC8">
      <w:pPr>
        <w:rPr>
          <w:lang w:val="en-US"/>
        </w:rPr>
      </w:pPr>
    </w:p>
    <w:p w:rsidR="007A7BC8" w:rsidRDefault="007A7BC8">
      <w:pPr>
        <w:rPr>
          <w:lang w:val="en-US"/>
        </w:rPr>
      </w:pPr>
    </w:p>
    <w:p w:rsidR="007A7BC8" w:rsidRDefault="007A7BC8">
      <w:pPr>
        <w:rPr>
          <w:b/>
          <w:sz w:val="72"/>
          <w:szCs w:val="72"/>
          <w:lang w:val="en-US"/>
        </w:rPr>
      </w:pPr>
      <w:r w:rsidRPr="0037068E">
        <w:rPr>
          <w:sz w:val="72"/>
          <w:szCs w:val="72"/>
        </w:rPr>
        <w:object w:dxaOrig="7216" w:dyaOrig="5390">
          <v:shape id="_x0000_i1027" type="#_x0000_t75" style="width:494.25pt;height:699pt" o:ole="">
            <v:imagedata r:id="rId290" o:title=""/>
          </v:shape>
          <o:OLEObject Type="Embed" ProgID="PowerPoint.Slide.12" ShapeID="_x0000_i1027" DrawAspect="Content" ObjectID="_1462083434" r:id="rId291"/>
        </w:object>
      </w:r>
      <w:r w:rsidRPr="0037068E">
        <w:rPr>
          <w:b/>
          <w:sz w:val="72"/>
          <w:szCs w:val="72"/>
        </w:rPr>
        <w:object w:dxaOrig="7216" w:dyaOrig="5390">
          <v:shape id="_x0000_i1028" type="#_x0000_t75" style="width:451.5pt;height:651pt" o:ole="">
            <v:imagedata r:id="rId292" o:title=""/>
          </v:shape>
          <o:OLEObject Type="Embed" ProgID="PowerPoint.Slide.12" ShapeID="_x0000_i1028" DrawAspect="Content" ObjectID="_1462083435" r:id="rId293"/>
        </w:object>
      </w:r>
    </w:p>
    <w:p w:rsidR="007A7BC8" w:rsidRPr="003F0763" w:rsidRDefault="007A7BC8">
      <w:pPr>
        <w:rPr>
          <w:lang w:val="en-US"/>
        </w:rPr>
      </w:pPr>
      <w:r w:rsidRPr="0037068E">
        <w:rPr>
          <w:sz w:val="72"/>
          <w:szCs w:val="72"/>
        </w:rPr>
        <w:object w:dxaOrig="7216" w:dyaOrig="5390">
          <v:shape id="_x0000_i1029" type="#_x0000_t75" style="width:426pt;height:590.25pt" o:ole="">
            <v:imagedata r:id="rId294" o:title=""/>
          </v:shape>
          <o:OLEObject Type="Embed" ProgID="PowerPoint.Slide.12" ShapeID="_x0000_i1029" DrawAspect="Content" ObjectID="_1462083436" r:id="rId295"/>
        </w:object>
      </w:r>
    </w:p>
    <w:sectPr w:rsidR="007A7BC8" w:rsidRPr="003F0763" w:rsidSect="00E70B67">
      <w:footerReference w:type="default" r:id="rId29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331" w:rsidRDefault="00C23331" w:rsidP="00212B7C">
      <w:r>
        <w:separator/>
      </w:r>
    </w:p>
  </w:endnote>
  <w:endnote w:type="continuationSeparator" w:id="0">
    <w:p w:rsidR="00C23331" w:rsidRDefault="00C23331" w:rsidP="00212B7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Bold">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331" w:rsidRDefault="00C23331">
    <w:pPr>
      <w:pStyle w:val="a4"/>
      <w:rPr>
        <w:lang w:val="en-US"/>
      </w:rPr>
    </w:pPr>
  </w:p>
  <w:p w:rsidR="00C23331" w:rsidRDefault="00C23331">
    <w:pPr>
      <w:pStyle w:val="a4"/>
      <w:rPr>
        <w:lang w:val="en-US"/>
      </w:rPr>
    </w:pPr>
  </w:p>
  <w:p w:rsidR="00C23331" w:rsidRPr="00212B7C" w:rsidRDefault="00C23331">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331" w:rsidRDefault="00C23331" w:rsidP="00212B7C">
      <w:r>
        <w:separator/>
      </w:r>
    </w:p>
  </w:footnote>
  <w:footnote w:type="continuationSeparator" w:id="0">
    <w:p w:rsidR="00C23331" w:rsidRDefault="00C23331" w:rsidP="0021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920890"/>
    <w:lvl w:ilvl="0">
      <w:numFmt w:val="bullet"/>
      <w:lvlText w:val="*"/>
      <w:lvlJc w:val="left"/>
    </w:lvl>
  </w:abstractNum>
  <w:abstractNum w:abstractNumId="1">
    <w:nsid w:val="01DE4082"/>
    <w:multiLevelType w:val="hybridMultilevel"/>
    <w:tmpl w:val="E26C09D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C73603"/>
    <w:multiLevelType w:val="hybridMultilevel"/>
    <w:tmpl w:val="B0CE6586"/>
    <w:lvl w:ilvl="0" w:tplc="2DCC7818">
      <w:start w:val="1"/>
      <w:numFmt w:val="bullet"/>
      <w:lvlText w:val=""/>
      <w:lvlJc w:val="left"/>
      <w:pPr>
        <w:tabs>
          <w:tab w:val="num" w:pos="720"/>
        </w:tabs>
        <w:ind w:left="720" w:hanging="360"/>
      </w:pPr>
      <w:rPr>
        <w:rFonts w:ascii="Wingdings 2" w:hAnsi="Wingdings 2" w:hint="default"/>
      </w:rPr>
    </w:lvl>
    <w:lvl w:ilvl="1" w:tplc="BA28057A">
      <w:start w:val="853"/>
      <w:numFmt w:val="bullet"/>
      <w:lvlText w:val=""/>
      <w:lvlJc w:val="left"/>
      <w:pPr>
        <w:tabs>
          <w:tab w:val="num" w:pos="1440"/>
        </w:tabs>
        <w:ind w:left="1440" w:hanging="360"/>
      </w:pPr>
      <w:rPr>
        <w:rFonts w:ascii="Wingdings 2" w:hAnsi="Wingdings 2" w:hint="default"/>
      </w:rPr>
    </w:lvl>
    <w:lvl w:ilvl="2" w:tplc="9CAC22D8" w:tentative="1">
      <w:start w:val="1"/>
      <w:numFmt w:val="bullet"/>
      <w:lvlText w:val=""/>
      <w:lvlJc w:val="left"/>
      <w:pPr>
        <w:tabs>
          <w:tab w:val="num" w:pos="2160"/>
        </w:tabs>
        <w:ind w:left="2160" w:hanging="360"/>
      </w:pPr>
      <w:rPr>
        <w:rFonts w:ascii="Wingdings 2" w:hAnsi="Wingdings 2" w:hint="default"/>
      </w:rPr>
    </w:lvl>
    <w:lvl w:ilvl="3" w:tplc="390E1B50" w:tentative="1">
      <w:start w:val="1"/>
      <w:numFmt w:val="bullet"/>
      <w:lvlText w:val=""/>
      <w:lvlJc w:val="left"/>
      <w:pPr>
        <w:tabs>
          <w:tab w:val="num" w:pos="2880"/>
        </w:tabs>
        <w:ind w:left="2880" w:hanging="360"/>
      </w:pPr>
      <w:rPr>
        <w:rFonts w:ascii="Wingdings 2" w:hAnsi="Wingdings 2" w:hint="default"/>
      </w:rPr>
    </w:lvl>
    <w:lvl w:ilvl="4" w:tplc="2E864744" w:tentative="1">
      <w:start w:val="1"/>
      <w:numFmt w:val="bullet"/>
      <w:lvlText w:val=""/>
      <w:lvlJc w:val="left"/>
      <w:pPr>
        <w:tabs>
          <w:tab w:val="num" w:pos="3600"/>
        </w:tabs>
        <w:ind w:left="3600" w:hanging="360"/>
      </w:pPr>
      <w:rPr>
        <w:rFonts w:ascii="Wingdings 2" w:hAnsi="Wingdings 2" w:hint="default"/>
      </w:rPr>
    </w:lvl>
    <w:lvl w:ilvl="5" w:tplc="6792A678" w:tentative="1">
      <w:start w:val="1"/>
      <w:numFmt w:val="bullet"/>
      <w:lvlText w:val=""/>
      <w:lvlJc w:val="left"/>
      <w:pPr>
        <w:tabs>
          <w:tab w:val="num" w:pos="4320"/>
        </w:tabs>
        <w:ind w:left="4320" w:hanging="360"/>
      </w:pPr>
      <w:rPr>
        <w:rFonts w:ascii="Wingdings 2" w:hAnsi="Wingdings 2" w:hint="default"/>
      </w:rPr>
    </w:lvl>
    <w:lvl w:ilvl="6" w:tplc="D5ACD486" w:tentative="1">
      <w:start w:val="1"/>
      <w:numFmt w:val="bullet"/>
      <w:lvlText w:val=""/>
      <w:lvlJc w:val="left"/>
      <w:pPr>
        <w:tabs>
          <w:tab w:val="num" w:pos="5040"/>
        </w:tabs>
        <w:ind w:left="5040" w:hanging="360"/>
      </w:pPr>
      <w:rPr>
        <w:rFonts w:ascii="Wingdings 2" w:hAnsi="Wingdings 2" w:hint="default"/>
      </w:rPr>
    </w:lvl>
    <w:lvl w:ilvl="7" w:tplc="D3C84E16" w:tentative="1">
      <w:start w:val="1"/>
      <w:numFmt w:val="bullet"/>
      <w:lvlText w:val=""/>
      <w:lvlJc w:val="left"/>
      <w:pPr>
        <w:tabs>
          <w:tab w:val="num" w:pos="5760"/>
        </w:tabs>
        <w:ind w:left="5760" w:hanging="360"/>
      </w:pPr>
      <w:rPr>
        <w:rFonts w:ascii="Wingdings 2" w:hAnsi="Wingdings 2" w:hint="default"/>
      </w:rPr>
    </w:lvl>
    <w:lvl w:ilvl="8" w:tplc="0330A404" w:tentative="1">
      <w:start w:val="1"/>
      <w:numFmt w:val="bullet"/>
      <w:lvlText w:val=""/>
      <w:lvlJc w:val="left"/>
      <w:pPr>
        <w:tabs>
          <w:tab w:val="num" w:pos="6480"/>
        </w:tabs>
        <w:ind w:left="6480" w:hanging="360"/>
      </w:pPr>
      <w:rPr>
        <w:rFonts w:ascii="Wingdings 2" w:hAnsi="Wingdings 2" w:hint="default"/>
      </w:rPr>
    </w:lvl>
  </w:abstractNum>
  <w:abstractNum w:abstractNumId="3">
    <w:nsid w:val="059E394E"/>
    <w:multiLevelType w:val="hybridMultilevel"/>
    <w:tmpl w:val="4536A818"/>
    <w:lvl w:ilvl="0" w:tplc="0FD60070">
      <w:start w:val="1"/>
      <w:numFmt w:val="bullet"/>
      <w:lvlText w:val=""/>
      <w:lvlJc w:val="left"/>
      <w:pPr>
        <w:tabs>
          <w:tab w:val="num" w:pos="720"/>
        </w:tabs>
        <w:ind w:left="720" w:hanging="360"/>
      </w:pPr>
      <w:rPr>
        <w:rFonts w:ascii="Wingdings 2" w:hAnsi="Wingdings 2" w:hint="default"/>
      </w:rPr>
    </w:lvl>
    <w:lvl w:ilvl="1" w:tplc="4A3C45CC">
      <w:start w:val="1061"/>
      <w:numFmt w:val="bullet"/>
      <w:lvlText w:val=""/>
      <w:lvlJc w:val="left"/>
      <w:pPr>
        <w:tabs>
          <w:tab w:val="num" w:pos="1440"/>
        </w:tabs>
        <w:ind w:left="1440" w:hanging="360"/>
      </w:pPr>
      <w:rPr>
        <w:rFonts w:ascii="Wingdings 2" w:hAnsi="Wingdings 2" w:hint="default"/>
      </w:rPr>
    </w:lvl>
    <w:lvl w:ilvl="2" w:tplc="0722E78A" w:tentative="1">
      <w:start w:val="1"/>
      <w:numFmt w:val="bullet"/>
      <w:lvlText w:val=""/>
      <w:lvlJc w:val="left"/>
      <w:pPr>
        <w:tabs>
          <w:tab w:val="num" w:pos="2160"/>
        </w:tabs>
        <w:ind w:left="2160" w:hanging="360"/>
      </w:pPr>
      <w:rPr>
        <w:rFonts w:ascii="Wingdings 2" w:hAnsi="Wingdings 2" w:hint="default"/>
      </w:rPr>
    </w:lvl>
    <w:lvl w:ilvl="3" w:tplc="4D763864" w:tentative="1">
      <w:start w:val="1"/>
      <w:numFmt w:val="bullet"/>
      <w:lvlText w:val=""/>
      <w:lvlJc w:val="left"/>
      <w:pPr>
        <w:tabs>
          <w:tab w:val="num" w:pos="2880"/>
        </w:tabs>
        <w:ind w:left="2880" w:hanging="360"/>
      </w:pPr>
      <w:rPr>
        <w:rFonts w:ascii="Wingdings 2" w:hAnsi="Wingdings 2" w:hint="default"/>
      </w:rPr>
    </w:lvl>
    <w:lvl w:ilvl="4" w:tplc="E4644CF4" w:tentative="1">
      <w:start w:val="1"/>
      <w:numFmt w:val="bullet"/>
      <w:lvlText w:val=""/>
      <w:lvlJc w:val="left"/>
      <w:pPr>
        <w:tabs>
          <w:tab w:val="num" w:pos="3600"/>
        </w:tabs>
        <w:ind w:left="3600" w:hanging="360"/>
      </w:pPr>
      <w:rPr>
        <w:rFonts w:ascii="Wingdings 2" w:hAnsi="Wingdings 2" w:hint="default"/>
      </w:rPr>
    </w:lvl>
    <w:lvl w:ilvl="5" w:tplc="A148E862" w:tentative="1">
      <w:start w:val="1"/>
      <w:numFmt w:val="bullet"/>
      <w:lvlText w:val=""/>
      <w:lvlJc w:val="left"/>
      <w:pPr>
        <w:tabs>
          <w:tab w:val="num" w:pos="4320"/>
        </w:tabs>
        <w:ind w:left="4320" w:hanging="360"/>
      </w:pPr>
      <w:rPr>
        <w:rFonts w:ascii="Wingdings 2" w:hAnsi="Wingdings 2" w:hint="default"/>
      </w:rPr>
    </w:lvl>
    <w:lvl w:ilvl="6" w:tplc="BC6C1F00" w:tentative="1">
      <w:start w:val="1"/>
      <w:numFmt w:val="bullet"/>
      <w:lvlText w:val=""/>
      <w:lvlJc w:val="left"/>
      <w:pPr>
        <w:tabs>
          <w:tab w:val="num" w:pos="5040"/>
        </w:tabs>
        <w:ind w:left="5040" w:hanging="360"/>
      </w:pPr>
      <w:rPr>
        <w:rFonts w:ascii="Wingdings 2" w:hAnsi="Wingdings 2" w:hint="default"/>
      </w:rPr>
    </w:lvl>
    <w:lvl w:ilvl="7" w:tplc="AC04A566" w:tentative="1">
      <w:start w:val="1"/>
      <w:numFmt w:val="bullet"/>
      <w:lvlText w:val=""/>
      <w:lvlJc w:val="left"/>
      <w:pPr>
        <w:tabs>
          <w:tab w:val="num" w:pos="5760"/>
        </w:tabs>
        <w:ind w:left="5760" w:hanging="360"/>
      </w:pPr>
      <w:rPr>
        <w:rFonts w:ascii="Wingdings 2" w:hAnsi="Wingdings 2" w:hint="default"/>
      </w:rPr>
    </w:lvl>
    <w:lvl w:ilvl="8" w:tplc="DBF4C82C" w:tentative="1">
      <w:start w:val="1"/>
      <w:numFmt w:val="bullet"/>
      <w:lvlText w:val=""/>
      <w:lvlJc w:val="left"/>
      <w:pPr>
        <w:tabs>
          <w:tab w:val="num" w:pos="6480"/>
        </w:tabs>
        <w:ind w:left="6480" w:hanging="360"/>
      </w:pPr>
      <w:rPr>
        <w:rFonts w:ascii="Wingdings 2" w:hAnsi="Wingdings 2" w:hint="default"/>
      </w:rPr>
    </w:lvl>
  </w:abstractNum>
  <w:abstractNum w:abstractNumId="4">
    <w:nsid w:val="167C5AE0"/>
    <w:multiLevelType w:val="hybridMultilevel"/>
    <w:tmpl w:val="0436FEF2"/>
    <w:lvl w:ilvl="0" w:tplc="5900E4F0">
      <w:start w:val="1"/>
      <w:numFmt w:val="bullet"/>
      <w:lvlText w:val=""/>
      <w:lvlJc w:val="left"/>
      <w:pPr>
        <w:tabs>
          <w:tab w:val="num" w:pos="720"/>
        </w:tabs>
        <w:ind w:left="720" w:hanging="360"/>
      </w:pPr>
      <w:rPr>
        <w:rFonts w:ascii="Wingdings 2" w:hAnsi="Wingdings 2" w:hint="default"/>
      </w:rPr>
    </w:lvl>
    <w:lvl w:ilvl="1" w:tplc="4D5AE014" w:tentative="1">
      <w:start w:val="1"/>
      <w:numFmt w:val="bullet"/>
      <w:lvlText w:val=""/>
      <w:lvlJc w:val="left"/>
      <w:pPr>
        <w:tabs>
          <w:tab w:val="num" w:pos="1440"/>
        </w:tabs>
        <w:ind w:left="1440" w:hanging="360"/>
      </w:pPr>
      <w:rPr>
        <w:rFonts w:ascii="Wingdings 2" w:hAnsi="Wingdings 2" w:hint="default"/>
      </w:rPr>
    </w:lvl>
    <w:lvl w:ilvl="2" w:tplc="1D4C57FA" w:tentative="1">
      <w:start w:val="1"/>
      <w:numFmt w:val="bullet"/>
      <w:lvlText w:val=""/>
      <w:lvlJc w:val="left"/>
      <w:pPr>
        <w:tabs>
          <w:tab w:val="num" w:pos="2160"/>
        </w:tabs>
        <w:ind w:left="2160" w:hanging="360"/>
      </w:pPr>
      <w:rPr>
        <w:rFonts w:ascii="Wingdings 2" w:hAnsi="Wingdings 2" w:hint="default"/>
      </w:rPr>
    </w:lvl>
    <w:lvl w:ilvl="3" w:tplc="909E8B10" w:tentative="1">
      <w:start w:val="1"/>
      <w:numFmt w:val="bullet"/>
      <w:lvlText w:val=""/>
      <w:lvlJc w:val="left"/>
      <w:pPr>
        <w:tabs>
          <w:tab w:val="num" w:pos="2880"/>
        </w:tabs>
        <w:ind w:left="2880" w:hanging="360"/>
      </w:pPr>
      <w:rPr>
        <w:rFonts w:ascii="Wingdings 2" w:hAnsi="Wingdings 2" w:hint="default"/>
      </w:rPr>
    </w:lvl>
    <w:lvl w:ilvl="4" w:tplc="5E8C9AEA" w:tentative="1">
      <w:start w:val="1"/>
      <w:numFmt w:val="bullet"/>
      <w:lvlText w:val=""/>
      <w:lvlJc w:val="left"/>
      <w:pPr>
        <w:tabs>
          <w:tab w:val="num" w:pos="3600"/>
        </w:tabs>
        <w:ind w:left="3600" w:hanging="360"/>
      </w:pPr>
      <w:rPr>
        <w:rFonts w:ascii="Wingdings 2" w:hAnsi="Wingdings 2" w:hint="default"/>
      </w:rPr>
    </w:lvl>
    <w:lvl w:ilvl="5" w:tplc="AD8AF98E" w:tentative="1">
      <w:start w:val="1"/>
      <w:numFmt w:val="bullet"/>
      <w:lvlText w:val=""/>
      <w:lvlJc w:val="left"/>
      <w:pPr>
        <w:tabs>
          <w:tab w:val="num" w:pos="4320"/>
        </w:tabs>
        <w:ind w:left="4320" w:hanging="360"/>
      </w:pPr>
      <w:rPr>
        <w:rFonts w:ascii="Wingdings 2" w:hAnsi="Wingdings 2" w:hint="default"/>
      </w:rPr>
    </w:lvl>
    <w:lvl w:ilvl="6" w:tplc="8258FDC2" w:tentative="1">
      <w:start w:val="1"/>
      <w:numFmt w:val="bullet"/>
      <w:lvlText w:val=""/>
      <w:lvlJc w:val="left"/>
      <w:pPr>
        <w:tabs>
          <w:tab w:val="num" w:pos="5040"/>
        </w:tabs>
        <w:ind w:left="5040" w:hanging="360"/>
      </w:pPr>
      <w:rPr>
        <w:rFonts w:ascii="Wingdings 2" w:hAnsi="Wingdings 2" w:hint="default"/>
      </w:rPr>
    </w:lvl>
    <w:lvl w:ilvl="7" w:tplc="BA003420" w:tentative="1">
      <w:start w:val="1"/>
      <w:numFmt w:val="bullet"/>
      <w:lvlText w:val=""/>
      <w:lvlJc w:val="left"/>
      <w:pPr>
        <w:tabs>
          <w:tab w:val="num" w:pos="5760"/>
        </w:tabs>
        <w:ind w:left="5760" w:hanging="360"/>
      </w:pPr>
      <w:rPr>
        <w:rFonts w:ascii="Wingdings 2" w:hAnsi="Wingdings 2" w:hint="default"/>
      </w:rPr>
    </w:lvl>
    <w:lvl w:ilvl="8" w:tplc="0A68B6CA" w:tentative="1">
      <w:start w:val="1"/>
      <w:numFmt w:val="bullet"/>
      <w:lvlText w:val=""/>
      <w:lvlJc w:val="left"/>
      <w:pPr>
        <w:tabs>
          <w:tab w:val="num" w:pos="6480"/>
        </w:tabs>
        <w:ind w:left="6480" w:hanging="360"/>
      </w:pPr>
      <w:rPr>
        <w:rFonts w:ascii="Wingdings 2" w:hAnsi="Wingdings 2" w:hint="default"/>
      </w:rPr>
    </w:lvl>
  </w:abstractNum>
  <w:abstractNum w:abstractNumId="5">
    <w:nsid w:val="1EB3601A"/>
    <w:multiLevelType w:val="multilevel"/>
    <w:tmpl w:val="FBF8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C4FFF"/>
    <w:multiLevelType w:val="multilevel"/>
    <w:tmpl w:val="49BE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614FD7"/>
    <w:multiLevelType w:val="multilevel"/>
    <w:tmpl w:val="43B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277FD"/>
    <w:multiLevelType w:val="multilevel"/>
    <w:tmpl w:val="075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155E2D"/>
    <w:multiLevelType w:val="multilevel"/>
    <w:tmpl w:val="802A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7B1DFF"/>
    <w:multiLevelType w:val="hybridMultilevel"/>
    <w:tmpl w:val="F320C36E"/>
    <w:lvl w:ilvl="0" w:tplc="0C4AC9DE">
      <w:start w:val="1"/>
      <w:numFmt w:val="bullet"/>
      <w:lvlText w:val=""/>
      <w:lvlJc w:val="left"/>
      <w:pPr>
        <w:tabs>
          <w:tab w:val="num" w:pos="720"/>
        </w:tabs>
        <w:ind w:left="720" w:hanging="360"/>
      </w:pPr>
      <w:rPr>
        <w:rFonts w:ascii="Wingdings 2" w:hAnsi="Wingdings 2" w:hint="default"/>
      </w:rPr>
    </w:lvl>
    <w:lvl w:ilvl="1" w:tplc="D2941A0E">
      <w:start w:val="1"/>
      <w:numFmt w:val="bullet"/>
      <w:lvlText w:val=""/>
      <w:lvlJc w:val="left"/>
      <w:pPr>
        <w:tabs>
          <w:tab w:val="num" w:pos="1440"/>
        </w:tabs>
        <w:ind w:left="1440" w:hanging="360"/>
      </w:pPr>
      <w:rPr>
        <w:rFonts w:ascii="Wingdings 2" w:hAnsi="Wingdings 2" w:hint="default"/>
      </w:rPr>
    </w:lvl>
    <w:lvl w:ilvl="2" w:tplc="F51A6840" w:tentative="1">
      <w:start w:val="1"/>
      <w:numFmt w:val="bullet"/>
      <w:lvlText w:val=""/>
      <w:lvlJc w:val="left"/>
      <w:pPr>
        <w:tabs>
          <w:tab w:val="num" w:pos="2160"/>
        </w:tabs>
        <w:ind w:left="2160" w:hanging="360"/>
      </w:pPr>
      <w:rPr>
        <w:rFonts w:ascii="Wingdings 2" w:hAnsi="Wingdings 2" w:hint="default"/>
      </w:rPr>
    </w:lvl>
    <w:lvl w:ilvl="3" w:tplc="DC006F1E" w:tentative="1">
      <w:start w:val="1"/>
      <w:numFmt w:val="bullet"/>
      <w:lvlText w:val=""/>
      <w:lvlJc w:val="left"/>
      <w:pPr>
        <w:tabs>
          <w:tab w:val="num" w:pos="2880"/>
        </w:tabs>
        <w:ind w:left="2880" w:hanging="360"/>
      </w:pPr>
      <w:rPr>
        <w:rFonts w:ascii="Wingdings 2" w:hAnsi="Wingdings 2" w:hint="default"/>
      </w:rPr>
    </w:lvl>
    <w:lvl w:ilvl="4" w:tplc="3E0E2E38" w:tentative="1">
      <w:start w:val="1"/>
      <w:numFmt w:val="bullet"/>
      <w:lvlText w:val=""/>
      <w:lvlJc w:val="left"/>
      <w:pPr>
        <w:tabs>
          <w:tab w:val="num" w:pos="3600"/>
        </w:tabs>
        <w:ind w:left="3600" w:hanging="360"/>
      </w:pPr>
      <w:rPr>
        <w:rFonts w:ascii="Wingdings 2" w:hAnsi="Wingdings 2" w:hint="default"/>
      </w:rPr>
    </w:lvl>
    <w:lvl w:ilvl="5" w:tplc="9934C880" w:tentative="1">
      <w:start w:val="1"/>
      <w:numFmt w:val="bullet"/>
      <w:lvlText w:val=""/>
      <w:lvlJc w:val="left"/>
      <w:pPr>
        <w:tabs>
          <w:tab w:val="num" w:pos="4320"/>
        </w:tabs>
        <w:ind w:left="4320" w:hanging="360"/>
      </w:pPr>
      <w:rPr>
        <w:rFonts w:ascii="Wingdings 2" w:hAnsi="Wingdings 2" w:hint="default"/>
      </w:rPr>
    </w:lvl>
    <w:lvl w:ilvl="6" w:tplc="822437AE" w:tentative="1">
      <w:start w:val="1"/>
      <w:numFmt w:val="bullet"/>
      <w:lvlText w:val=""/>
      <w:lvlJc w:val="left"/>
      <w:pPr>
        <w:tabs>
          <w:tab w:val="num" w:pos="5040"/>
        </w:tabs>
        <w:ind w:left="5040" w:hanging="360"/>
      </w:pPr>
      <w:rPr>
        <w:rFonts w:ascii="Wingdings 2" w:hAnsi="Wingdings 2" w:hint="default"/>
      </w:rPr>
    </w:lvl>
    <w:lvl w:ilvl="7" w:tplc="817E1C34" w:tentative="1">
      <w:start w:val="1"/>
      <w:numFmt w:val="bullet"/>
      <w:lvlText w:val=""/>
      <w:lvlJc w:val="left"/>
      <w:pPr>
        <w:tabs>
          <w:tab w:val="num" w:pos="5760"/>
        </w:tabs>
        <w:ind w:left="5760" w:hanging="360"/>
      </w:pPr>
      <w:rPr>
        <w:rFonts w:ascii="Wingdings 2" w:hAnsi="Wingdings 2" w:hint="default"/>
      </w:rPr>
    </w:lvl>
    <w:lvl w:ilvl="8" w:tplc="3D02F604" w:tentative="1">
      <w:start w:val="1"/>
      <w:numFmt w:val="bullet"/>
      <w:lvlText w:val=""/>
      <w:lvlJc w:val="left"/>
      <w:pPr>
        <w:tabs>
          <w:tab w:val="num" w:pos="6480"/>
        </w:tabs>
        <w:ind w:left="6480" w:hanging="360"/>
      </w:pPr>
      <w:rPr>
        <w:rFonts w:ascii="Wingdings 2" w:hAnsi="Wingdings 2" w:hint="default"/>
      </w:rPr>
    </w:lvl>
  </w:abstractNum>
  <w:abstractNum w:abstractNumId="11">
    <w:nsid w:val="50D70918"/>
    <w:multiLevelType w:val="multilevel"/>
    <w:tmpl w:val="3C84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4C58F4"/>
    <w:multiLevelType w:val="hybridMultilevel"/>
    <w:tmpl w:val="7F5EC332"/>
    <w:lvl w:ilvl="0" w:tplc="FDB805D4">
      <w:start w:val="1"/>
      <w:numFmt w:val="bullet"/>
      <w:lvlText w:val=""/>
      <w:lvlJc w:val="left"/>
      <w:pPr>
        <w:tabs>
          <w:tab w:val="num" w:pos="720"/>
        </w:tabs>
        <w:ind w:left="720" w:hanging="360"/>
      </w:pPr>
      <w:rPr>
        <w:rFonts w:ascii="Wingdings 2" w:hAnsi="Wingdings 2" w:hint="default"/>
      </w:rPr>
    </w:lvl>
    <w:lvl w:ilvl="1" w:tplc="10BC66CE">
      <w:start w:val="853"/>
      <w:numFmt w:val="bullet"/>
      <w:lvlText w:val=""/>
      <w:lvlJc w:val="left"/>
      <w:pPr>
        <w:tabs>
          <w:tab w:val="num" w:pos="1440"/>
        </w:tabs>
        <w:ind w:left="1440" w:hanging="360"/>
      </w:pPr>
      <w:rPr>
        <w:rFonts w:ascii="Wingdings 2" w:hAnsi="Wingdings 2" w:hint="default"/>
      </w:rPr>
    </w:lvl>
    <w:lvl w:ilvl="2" w:tplc="4A9A759A" w:tentative="1">
      <w:start w:val="1"/>
      <w:numFmt w:val="bullet"/>
      <w:lvlText w:val=""/>
      <w:lvlJc w:val="left"/>
      <w:pPr>
        <w:tabs>
          <w:tab w:val="num" w:pos="2160"/>
        </w:tabs>
        <w:ind w:left="2160" w:hanging="360"/>
      </w:pPr>
      <w:rPr>
        <w:rFonts w:ascii="Wingdings 2" w:hAnsi="Wingdings 2" w:hint="default"/>
      </w:rPr>
    </w:lvl>
    <w:lvl w:ilvl="3" w:tplc="F8BCDC54" w:tentative="1">
      <w:start w:val="1"/>
      <w:numFmt w:val="bullet"/>
      <w:lvlText w:val=""/>
      <w:lvlJc w:val="left"/>
      <w:pPr>
        <w:tabs>
          <w:tab w:val="num" w:pos="2880"/>
        </w:tabs>
        <w:ind w:left="2880" w:hanging="360"/>
      </w:pPr>
      <w:rPr>
        <w:rFonts w:ascii="Wingdings 2" w:hAnsi="Wingdings 2" w:hint="default"/>
      </w:rPr>
    </w:lvl>
    <w:lvl w:ilvl="4" w:tplc="338041BC" w:tentative="1">
      <w:start w:val="1"/>
      <w:numFmt w:val="bullet"/>
      <w:lvlText w:val=""/>
      <w:lvlJc w:val="left"/>
      <w:pPr>
        <w:tabs>
          <w:tab w:val="num" w:pos="3600"/>
        </w:tabs>
        <w:ind w:left="3600" w:hanging="360"/>
      </w:pPr>
      <w:rPr>
        <w:rFonts w:ascii="Wingdings 2" w:hAnsi="Wingdings 2" w:hint="default"/>
      </w:rPr>
    </w:lvl>
    <w:lvl w:ilvl="5" w:tplc="4BBE2B46" w:tentative="1">
      <w:start w:val="1"/>
      <w:numFmt w:val="bullet"/>
      <w:lvlText w:val=""/>
      <w:lvlJc w:val="left"/>
      <w:pPr>
        <w:tabs>
          <w:tab w:val="num" w:pos="4320"/>
        </w:tabs>
        <w:ind w:left="4320" w:hanging="360"/>
      </w:pPr>
      <w:rPr>
        <w:rFonts w:ascii="Wingdings 2" w:hAnsi="Wingdings 2" w:hint="default"/>
      </w:rPr>
    </w:lvl>
    <w:lvl w:ilvl="6" w:tplc="73FAD370" w:tentative="1">
      <w:start w:val="1"/>
      <w:numFmt w:val="bullet"/>
      <w:lvlText w:val=""/>
      <w:lvlJc w:val="left"/>
      <w:pPr>
        <w:tabs>
          <w:tab w:val="num" w:pos="5040"/>
        </w:tabs>
        <w:ind w:left="5040" w:hanging="360"/>
      </w:pPr>
      <w:rPr>
        <w:rFonts w:ascii="Wingdings 2" w:hAnsi="Wingdings 2" w:hint="default"/>
      </w:rPr>
    </w:lvl>
    <w:lvl w:ilvl="7" w:tplc="E73C9B50" w:tentative="1">
      <w:start w:val="1"/>
      <w:numFmt w:val="bullet"/>
      <w:lvlText w:val=""/>
      <w:lvlJc w:val="left"/>
      <w:pPr>
        <w:tabs>
          <w:tab w:val="num" w:pos="5760"/>
        </w:tabs>
        <w:ind w:left="5760" w:hanging="360"/>
      </w:pPr>
      <w:rPr>
        <w:rFonts w:ascii="Wingdings 2" w:hAnsi="Wingdings 2" w:hint="default"/>
      </w:rPr>
    </w:lvl>
    <w:lvl w:ilvl="8" w:tplc="E4121792" w:tentative="1">
      <w:start w:val="1"/>
      <w:numFmt w:val="bullet"/>
      <w:lvlText w:val=""/>
      <w:lvlJc w:val="left"/>
      <w:pPr>
        <w:tabs>
          <w:tab w:val="num" w:pos="6480"/>
        </w:tabs>
        <w:ind w:left="6480" w:hanging="360"/>
      </w:pPr>
      <w:rPr>
        <w:rFonts w:ascii="Wingdings 2" w:hAnsi="Wingdings 2" w:hint="default"/>
      </w:rPr>
    </w:lvl>
  </w:abstractNum>
  <w:abstractNum w:abstractNumId="13">
    <w:nsid w:val="56F11F67"/>
    <w:multiLevelType w:val="hybridMultilevel"/>
    <w:tmpl w:val="DF507D66"/>
    <w:lvl w:ilvl="0" w:tplc="3C7E1ACC">
      <w:start w:val="1"/>
      <w:numFmt w:val="bullet"/>
      <w:lvlText w:val=""/>
      <w:lvlJc w:val="left"/>
      <w:pPr>
        <w:tabs>
          <w:tab w:val="num" w:pos="720"/>
        </w:tabs>
        <w:ind w:left="720" w:hanging="360"/>
      </w:pPr>
      <w:rPr>
        <w:rFonts w:ascii="Wingdings 2" w:hAnsi="Wingdings 2" w:hint="default"/>
      </w:rPr>
    </w:lvl>
    <w:lvl w:ilvl="1" w:tplc="745A0B2E">
      <w:start w:val="900"/>
      <w:numFmt w:val="bullet"/>
      <w:lvlText w:val=""/>
      <w:lvlJc w:val="left"/>
      <w:pPr>
        <w:tabs>
          <w:tab w:val="num" w:pos="1440"/>
        </w:tabs>
        <w:ind w:left="1440" w:hanging="360"/>
      </w:pPr>
      <w:rPr>
        <w:rFonts w:ascii="Wingdings 2" w:hAnsi="Wingdings 2" w:hint="default"/>
      </w:rPr>
    </w:lvl>
    <w:lvl w:ilvl="2" w:tplc="59466950" w:tentative="1">
      <w:start w:val="1"/>
      <w:numFmt w:val="bullet"/>
      <w:lvlText w:val=""/>
      <w:lvlJc w:val="left"/>
      <w:pPr>
        <w:tabs>
          <w:tab w:val="num" w:pos="2160"/>
        </w:tabs>
        <w:ind w:left="2160" w:hanging="360"/>
      </w:pPr>
      <w:rPr>
        <w:rFonts w:ascii="Wingdings 2" w:hAnsi="Wingdings 2" w:hint="default"/>
      </w:rPr>
    </w:lvl>
    <w:lvl w:ilvl="3" w:tplc="B25AD5EC" w:tentative="1">
      <w:start w:val="1"/>
      <w:numFmt w:val="bullet"/>
      <w:lvlText w:val=""/>
      <w:lvlJc w:val="left"/>
      <w:pPr>
        <w:tabs>
          <w:tab w:val="num" w:pos="2880"/>
        </w:tabs>
        <w:ind w:left="2880" w:hanging="360"/>
      </w:pPr>
      <w:rPr>
        <w:rFonts w:ascii="Wingdings 2" w:hAnsi="Wingdings 2" w:hint="default"/>
      </w:rPr>
    </w:lvl>
    <w:lvl w:ilvl="4" w:tplc="7AF0D6B8" w:tentative="1">
      <w:start w:val="1"/>
      <w:numFmt w:val="bullet"/>
      <w:lvlText w:val=""/>
      <w:lvlJc w:val="left"/>
      <w:pPr>
        <w:tabs>
          <w:tab w:val="num" w:pos="3600"/>
        </w:tabs>
        <w:ind w:left="3600" w:hanging="360"/>
      </w:pPr>
      <w:rPr>
        <w:rFonts w:ascii="Wingdings 2" w:hAnsi="Wingdings 2" w:hint="default"/>
      </w:rPr>
    </w:lvl>
    <w:lvl w:ilvl="5" w:tplc="F528AA3C" w:tentative="1">
      <w:start w:val="1"/>
      <w:numFmt w:val="bullet"/>
      <w:lvlText w:val=""/>
      <w:lvlJc w:val="left"/>
      <w:pPr>
        <w:tabs>
          <w:tab w:val="num" w:pos="4320"/>
        </w:tabs>
        <w:ind w:left="4320" w:hanging="360"/>
      </w:pPr>
      <w:rPr>
        <w:rFonts w:ascii="Wingdings 2" w:hAnsi="Wingdings 2" w:hint="default"/>
      </w:rPr>
    </w:lvl>
    <w:lvl w:ilvl="6" w:tplc="429256D0" w:tentative="1">
      <w:start w:val="1"/>
      <w:numFmt w:val="bullet"/>
      <w:lvlText w:val=""/>
      <w:lvlJc w:val="left"/>
      <w:pPr>
        <w:tabs>
          <w:tab w:val="num" w:pos="5040"/>
        </w:tabs>
        <w:ind w:left="5040" w:hanging="360"/>
      </w:pPr>
      <w:rPr>
        <w:rFonts w:ascii="Wingdings 2" w:hAnsi="Wingdings 2" w:hint="default"/>
      </w:rPr>
    </w:lvl>
    <w:lvl w:ilvl="7" w:tplc="F626D50E" w:tentative="1">
      <w:start w:val="1"/>
      <w:numFmt w:val="bullet"/>
      <w:lvlText w:val=""/>
      <w:lvlJc w:val="left"/>
      <w:pPr>
        <w:tabs>
          <w:tab w:val="num" w:pos="5760"/>
        </w:tabs>
        <w:ind w:left="5760" w:hanging="360"/>
      </w:pPr>
      <w:rPr>
        <w:rFonts w:ascii="Wingdings 2" w:hAnsi="Wingdings 2" w:hint="default"/>
      </w:rPr>
    </w:lvl>
    <w:lvl w:ilvl="8" w:tplc="19A2A192" w:tentative="1">
      <w:start w:val="1"/>
      <w:numFmt w:val="bullet"/>
      <w:lvlText w:val=""/>
      <w:lvlJc w:val="left"/>
      <w:pPr>
        <w:tabs>
          <w:tab w:val="num" w:pos="6480"/>
        </w:tabs>
        <w:ind w:left="6480" w:hanging="360"/>
      </w:pPr>
      <w:rPr>
        <w:rFonts w:ascii="Wingdings 2" w:hAnsi="Wingdings 2" w:hint="default"/>
      </w:rPr>
    </w:lvl>
  </w:abstractNum>
  <w:abstractNum w:abstractNumId="14">
    <w:nsid w:val="59D1729C"/>
    <w:multiLevelType w:val="hybridMultilevel"/>
    <w:tmpl w:val="285A74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BBF6FF5"/>
    <w:multiLevelType w:val="hybridMultilevel"/>
    <w:tmpl w:val="C4DEED0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4E61381"/>
    <w:multiLevelType w:val="hybridMultilevel"/>
    <w:tmpl w:val="C0EA5AFA"/>
    <w:lvl w:ilvl="0" w:tplc="BE66DDC8">
      <w:start w:val="1"/>
      <w:numFmt w:val="bullet"/>
      <w:lvlText w:val=""/>
      <w:lvlJc w:val="left"/>
      <w:pPr>
        <w:tabs>
          <w:tab w:val="num" w:pos="720"/>
        </w:tabs>
        <w:ind w:left="720" w:hanging="360"/>
      </w:pPr>
      <w:rPr>
        <w:rFonts w:ascii="Wingdings 2" w:hAnsi="Wingdings 2" w:hint="default"/>
      </w:rPr>
    </w:lvl>
    <w:lvl w:ilvl="1" w:tplc="CC8EE780">
      <w:start w:val="853"/>
      <w:numFmt w:val="bullet"/>
      <w:lvlText w:val=""/>
      <w:lvlJc w:val="left"/>
      <w:pPr>
        <w:tabs>
          <w:tab w:val="num" w:pos="1440"/>
        </w:tabs>
        <w:ind w:left="1440" w:hanging="360"/>
      </w:pPr>
      <w:rPr>
        <w:rFonts w:ascii="Wingdings 2" w:hAnsi="Wingdings 2" w:hint="default"/>
      </w:rPr>
    </w:lvl>
    <w:lvl w:ilvl="2" w:tplc="C5562154" w:tentative="1">
      <w:start w:val="1"/>
      <w:numFmt w:val="bullet"/>
      <w:lvlText w:val=""/>
      <w:lvlJc w:val="left"/>
      <w:pPr>
        <w:tabs>
          <w:tab w:val="num" w:pos="2160"/>
        </w:tabs>
        <w:ind w:left="2160" w:hanging="360"/>
      </w:pPr>
      <w:rPr>
        <w:rFonts w:ascii="Wingdings 2" w:hAnsi="Wingdings 2" w:hint="default"/>
      </w:rPr>
    </w:lvl>
    <w:lvl w:ilvl="3" w:tplc="E1947A40" w:tentative="1">
      <w:start w:val="1"/>
      <w:numFmt w:val="bullet"/>
      <w:lvlText w:val=""/>
      <w:lvlJc w:val="left"/>
      <w:pPr>
        <w:tabs>
          <w:tab w:val="num" w:pos="2880"/>
        </w:tabs>
        <w:ind w:left="2880" w:hanging="360"/>
      </w:pPr>
      <w:rPr>
        <w:rFonts w:ascii="Wingdings 2" w:hAnsi="Wingdings 2" w:hint="default"/>
      </w:rPr>
    </w:lvl>
    <w:lvl w:ilvl="4" w:tplc="4D566FA6" w:tentative="1">
      <w:start w:val="1"/>
      <w:numFmt w:val="bullet"/>
      <w:lvlText w:val=""/>
      <w:lvlJc w:val="left"/>
      <w:pPr>
        <w:tabs>
          <w:tab w:val="num" w:pos="3600"/>
        </w:tabs>
        <w:ind w:left="3600" w:hanging="360"/>
      </w:pPr>
      <w:rPr>
        <w:rFonts w:ascii="Wingdings 2" w:hAnsi="Wingdings 2" w:hint="default"/>
      </w:rPr>
    </w:lvl>
    <w:lvl w:ilvl="5" w:tplc="9404DDC0" w:tentative="1">
      <w:start w:val="1"/>
      <w:numFmt w:val="bullet"/>
      <w:lvlText w:val=""/>
      <w:lvlJc w:val="left"/>
      <w:pPr>
        <w:tabs>
          <w:tab w:val="num" w:pos="4320"/>
        </w:tabs>
        <w:ind w:left="4320" w:hanging="360"/>
      </w:pPr>
      <w:rPr>
        <w:rFonts w:ascii="Wingdings 2" w:hAnsi="Wingdings 2" w:hint="default"/>
      </w:rPr>
    </w:lvl>
    <w:lvl w:ilvl="6" w:tplc="AD96DE4C" w:tentative="1">
      <w:start w:val="1"/>
      <w:numFmt w:val="bullet"/>
      <w:lvlText w:val=""/>
      <w:lvlJc w:val="left"/>
      <w:pPr>
        <w:tabs>
          <w:tab w:val="num" w:pos="5040"/>
        </w:tabs>
        <w:ind w:left="5040" w:hanging="360"/>
      </w:pPr>
      <w:rPr>
        <w:rFonts w:ascii="Wingdings 2" w:hAnsi="Wingdings 2" w:hint="default"/>
      </w:rPr>
    </w:lvl>
    <w:lvl w:ilvl="7" w:tplc="C7105FE0" w:tentative="1">
      <w:start w:val="1"/>
      <w:numFmt w:val="bullet"/>
      <w:lvlText w:val=""/>
      <w:lvlJc w:val="left"/>
      <w:pPr>
        <w:tabs>
          <w:tab w:val="num" w:pos="5760"/>
        </w:tabs>
        <w:ind w:left="5760" w:hanging="360"/>
      </w:pPr>
      <w:rPr>
        <w:rFonts w:ascii="Wingdings 2" w:hAnsi="Wingdings 2" w:hint="default"/>
      </w:rPr>
    </w:lvl>
    <w:lvl w:ilvl="8" w:tplc="8F5A172E" w:tentative="1">
      <w:start w:val="1"/>
      <w:numFmt w:val="bullet"/>
      <w:lvlText w:val=""/>
      <w:lvlJc w:val="left"/>
      <w:pPr>
        <w:tabs>
          <w:tab w:val="num" w:pos="6480"/>
        </w:tabs>
        <w:ind w:left="6480" w:hanging="360"/>
      </w:pPr>
      <w:rPr>
        <w:rFonts w:ascii="Wingdings 2" w:hAnsi="Wingdings 2" w:hint="default"/>
      </w:rPr>
    </w:lvl>
  </w:abstractNum>
  <w:abstractNum w:abstractNumId="17">
    <w:nsid w:val="65C91824"/>
    <w:multiLevelType w:val="multilevel"/>
    <w:tmpl w:val="8E40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CA4018"/>
    <w:multiLevelType w:val="hybridMultilevel"/>
    <w:tmpl w:val="462EB670"/>
    <w:lvl w:ilvl="0" w:tplc="736A1758">
      <w:start w:val="1"/>
      <w:numFmt w:val="bullet"/>
      <w:lvlText w:val=""/>
      <w:lvlJc w:val="left"/>
      <w:pPr>
        <w:tabs>
          <w:tab w:val="num" w:pos="502"/>
        </w:tabs>
        <w:ind w:left="502" w:hanging="360"/>
      </w:pPr>
      <w:rPr>
        <w:rFonts w:ascii="Wingdings 2" w:hAnsi="Wingdings 2" w:hint="default"/>
      </w:rPr>
    </w:lvl>
    <w:lvl w:ilvl="1" w:tplc="E9305FC2">
      <w:start w:val="981"/>
      <w:numFmt w:val="bullet"/>
      <w:lvlText w:val=""/>
      <w:lvlJc w:val="left"/>
      <w:pPr>
        <w:tabs>
          <w:tab w:val="num" w:pos="1440"/>
        </w:tabs>
        <w:ind w:left="1440" w:hanging="360"/>
      </w:pPr>
      <w:rPr>
        <w:rFonts w:ascii="Wingdings 2" w:hAnsi="Wingdings 2" w:hint="default"/>
      </w:rPr>
    </w:lvl>
    <w:lvl w:ilvl="2" w:tplc="F24C0EEC" w:tentative="1">
      <w:start w:val="1"/>
      <w:numFmt w:val="bullet"/>
      <w:lvlText w:val=""/>
      <w:lvlJc w:val="left"/>
      <w:pPr>
        <w:tabs>
          <w:tab w:val="num" w:pos="2160"/>
        </w:tabs>
        <w:ind w:left="2160" w:hanging="360"/>
      </w:pPr>
      <w:rPr>
        <w:rFonts w:ascii="Wingdings 2" w:hAnsi="Wingdings 2" w:hint="default"/>
      </w:rPr>
    </w:lvl>
    <w:lvl w:ilvl="3" w:tplc="F29614AC" w:tentative="1">
      <w:start w:val="1"/>
      <w:numFmt w:val="bullet"/>
      <w:lvlText w:val=""/>
      <w:lvlJc w:val="left"/>
      <w:pPr>
        <w:tabs>
          <w:tab w:val="num" w:pos="2880"/>
        </w:tabs>
        <w:ind w:left="2880" w:hanging="360"/>
      </w:pPr>
      <w:rPr>
        <w:rFonts w:ascii="Wingdings 2" w:hAnsi="Wingdings 2" w:hint="default"/>
      </w:rPr>
    </w:lvl>
    <w:lvl w:ilvl="4" w:tplc="5F22298E" w:tentative="1">
      <w:start w:val="1"/>
      <w:numFmt w:val="bullet"/>
      <w:lvlText w:val=""/>
      <w:lvlJc w:val="left"/>
      <w:pPr>
        <w:tabs>
          <w:tab w:val="num" w:pos="3600"/>
        </w:tabs>
        <w:ind w:left="3600" w:hanging="360"/>
      </w:pPr>
      <w:rPr>
        <w:rFonts w:ascii="Wingdings 2" w:hAnsi="Wingdings 2" w:hint="default"/>
      </w:rPr>
    </w:lvl>
    <w:lvl w:ilvl="5" w:tplc="88384338" w:tentative="1">
      <w:start w:val="1"/>
      <w:numFmt w:val="bullet"/>
      <w:lvlText w:val=""/>
      <w:lvlJc w:val="left"/>
      <w:pPr>
        <w:tabs>
          <w:tab w:val="num" w:pos="4320"/>
        </w:tabs>
        <w:ind w:left="4320" w:hanging="360"/>
      </w:pPr>
      <w:rPr>
        <w:rFonts w:ascii="Wingdings 2" w:hAnsi="Wingdings 2" w:hint="default"/>
      </w:rPr>
    </w:lvl>
    <w:lvl w:ilvl="6" w:tplc="290068A6" w:tentative="1">
      <w:start w:val="1"/>
      <w:numFmt w:val="bullet"/>
      <w:lvlText w:val=""/>
      <w:lvlJc w:val="left"/>
      <w:pPr>
        <w:tabs>
          <w:tab w:val="num" w:pos="5040"/>
        </w:tabs>
        <w:ind w:left="5040" w:hanging="360"/>
      </w:pPr>
      <w:rPr>
        <w:rFonts w:ascii="Wingdings 2" w:hAnsi="Wingdings 2" w:hint="default"/>
      </w:rPr>
    </w:lvl>
    <w:lvl w:ilvl="7" w:tplc="4356A8F2" w:tentative="1">
      <w:start w:val="1"/>
      <w:numFmt w:val="bullet"/>
      <w:lvlText w:val=""/>
      <w:lvlJc w:val="left"/>
      <w:pPr>
        <w:tabs>
          <w:tab w:val="num" w:pos="5760"/>
        </w:tabs>
        <w:ind w:left="5760" w:hanging="360"/>
      </w:pPr>
      <w:rPr>
        <w:rFonts w:ascii="Wingdings 2" w:hAnsi="Wingdings 2" w:hint="default"/>
      </w:rPr>
    </w:lvl>
    <w:lvl w:ilvl="8" w:tplc="CB5AE504" w:tentative="1">
      <w:start w:val="1"/>
      <w:numFmt w:val="bullet"/>
      <w:lvlText w:val=""/>
      <w:lvlJc w:val="left"/>
      <w:pPr>
        <w:tabs>
          <w:tab w:val="num" w:pos="6480"/>
        </w:tabs>
        <w:ind w:left="6480" w:hanging="360"/>
      </w:pPr>
      <w:rPr>
        <w:rFonts w:ascii="Wingdings 2" w:hAnsi="Wingdings 2" w:hint="default"/>
      </w:rPr>
    </w:lvl>
  </w:abstractNum>
  <w:abstractNum w:abstractNumId="19">
    <w:nsid w:val="6A620FA9"/>
    <w:multiLevelType w:val="hybridMultilevel"/>
    <w:tmpl w:val="ED045724"/>
    <w:lvl w:ilvl="0" w:tplc="6A9A29A6">
      <w:start w:val="1"/>
      <w:numFmt w:val="bullet"/>
      <w:lvlText w:val=""/>
      <w:lvlJc w:val="left"/>
      <w:pPr>
        <w:tabs>
          <w:tab w:val="num" w:pos="720"/>
        </w:tabs>
        <w:ind w:left="720" w:hanging="360"/>
      </w:pPr>
      <w:rPr>
        <w:rFonts w:ascii="Wingdings 2" w:hAnsi="Wingdings 2" w:hint="default"/>
      </w:rPr>
    </w:lvl>
    <w:lvl w:ilvl="1" w:tplc="3AFADE36">
      <w:start w:val="853"/>
      <w:numFmt w:val="bullet"/>
      <w:lvlText w:val=""/>
      <w:lvlJc w:val="left"/>
      <w:pPr>
        <w:tabs>
          <w:tab w:val="num" w:pos="1440"/>
        </w:tabs>
        <w:ind w:left="1440" w:hanging="360"/>
      </w:pPr>
      <w:rPr>
        <w:rFonts w:ascii="Wingdings 2" w:hAnsi="Wingdings 2" w:hint="default"/>
      </w:rPr>
    </w:lvl>
    <w:lvl w:ilvl="2" w:tplc="3F4A50B6">
      <w:start w:val="853"/>
      <w:numFmt w:val="bullet"/>
      <w:lvlText w:val=""/>
      <w:lvlJc w:val="left"/>
      <w:pPr>
        <w:tabs>
          <w:tab w:val="num" w:pos="2160"/>
        </w:tabs>
        <w:ind w:left="2160" w:hanging="360"/>
      </w:pPr>
      <w:rPr>
        <w:rFonts w:ascii="Wingdings 2" w:hAnsi="Wingdings 2" w:hint="default"/>
      </w:rPr>
    </w:lvl>
    <w:lvl w:ilvl="3" w:tplc="B8449924" w:tentative="1">
      <w:start w:val="1"/>
      <w:numFmt w:val="bullet"/>
      <w:lvlText w:val=""/>
      <w:lvlJc w:val="left"/>
      <w:pPr>
        <w:tabs>
          <w:tab w:val="num" w:pos="2880"/>
        </w:tabs>
        <w:ind w:left="2880" w:hanging="360"/>
      </w:pPr>
      <w:rPr>
        <w:rFonts w:ascii="Wingdings 2" w:hAnsi="Wingdings 2" w:hint="default"/>
      </w:rPr>
    </w:lvl>
    <w:lvl w:ilvl="4" w:tplc="6D18B908" w:tentative="1">
      <w:start w:val="1"/>
      <w:numFmt w:val="bullet"/>
      <w:lvlText w:val=""/>
      <w:lvlJc w:val="left"/>
      <w:pPr>
        <w:tabs>
          <w:tab w:val="num" w:pos="3600"/>
        </w:tabs>
        <w:ind w:left="3600" w:hanging="360"/>
      </w:pPr>
      <w:rPr>
        <w:rFonts w:ascii="Wingdings 2" w:hAnsi="Wingdings 2" w:hint="default"/>
      </w:rPr>
    </w:lvl>
    <w:lvl w:ilvl="5" w:tplc="03B0EE90" w:tentative="1">
      <w:start w:val="1"/>
      <w:numFmt w:val="bullet"/>
      <w:lvlText w:val=""/>
      <w:lvlJc w:val="left"/>
      <w:pPr>
        <w:tabs>
          <w:tab w:val="num" w:pos="4320"/>
        </w:tabs>
        <w:ind w:left="4320" w:hanging="360"/>
      </w:pPr>
      <w:rPr>
        <w:rFonts w:ascii="Wingdings 2" w:hAnsi="Wingdings 2" w:hint="default"/>
      </w:rPr>
    </w:lvl>
    <w:lvl w:ilvl="6" w:tplc="9B4E66F4" w:tentative="1">
      <w:start w:val="1"/>
      <w:numFmt w:val="bullet"/>
      <w:lvlText w:val=""/>
      <w:lvlJc w:val="left"/>
      <w:pPr>
        <w:tabs>
          <w:tab w:val="num" w:pos="5040"/>
        </w:tabs>
        <w:ind w:left="5040" w:hanging="360"/>
      </w:pPr>
      <w:rPr>
        <w:rFonts w:ascii="Wingdings 2" w:hAnsi="Wingdings 2" w:hint="default"/>
      </w:rPr>
    </w:lvl>
    <w:lvl w:ilvl="7" w:tplc="20469150" w:tentative="1">
      <w:start w:val="1"/>
      <w:numFmt w:val="bullet"/>
      <w:lvlText w:val=""/>
      <w:lvlJc w:val="left"/>
      <w:pPr>
        <w:tabs>
          <w:tab w:val="num" w:pos="5760"/>
        </w:tabs>
        <w:ind w:left="5760" w:hanging="360"/>
      </w:pPr>
      <w:rPr>
        <w:rFonts w:ascii="Wingdings 2" w:hAnsi="Wingdings 2" w:hint="default"/>
      </w:rPr>
    </w:lvl>
    <w:lvl w:ilvl="8" w:tplc="3A54FE56" w:tentative="1">
      <w:start w:val="1"/>
      <w:numFmt w:val="bullet"/>
      <w:lvlText w:val=""/>
      <w:lvlJc w:val="left"/>
      <w:pPr>
        <w:tabs>
          <w:tab w:val="num" w:pos="6480"/>
        </w:tabs>
        <w:ind w:left="6480" w:hanging="360"/>
      </w:pPr>
      <w:rPr>
        <w:rFonts w:ascii="Wingdings 2" w:hAnsi="Wingdings 2" w:hint="default"/>
      </w:rPr>
    </w:lvl>
  </w:abstractNum>
  <w:abstractNum w:abstractNumId="20">
    <w:nsid w:val="6B043E02"/>
    <w:multiLevelType w:val="hybridMultilevel"/>
    <w:tmpl w:val="38488616"/>
    <w:lvl w:ilvl="0" w:tplc="8F7C0374">
      <w:start w:val="1"/>
      <w:numFmt w:val="bullet"/>
      <w:lvlText w:val=""/>
      <w:lvlJc w:val="left"/>
      <w:pPr>
        <w:tabs>
          <w:tab w:val="num" w:pos="720"/>
        </w:tabs>
        <w:ind w:left="720" w:hanging="360"/>
      </w:pPr>
      <w:rPr>
        <w:rFonts w:ascii="Wingdings 2" w:hAnsi="Wingdings 2" w:hint="default"/>
      </w:rPr>
    </w:lvl>
    <w:lvl w:ilvl="1" w:tplc="F45AD3BC">
      <w:start w:val="1002"/>
      <w:numFmt w:val="bullet"/>
      <w:lvlText w:val=""/>
      <w:lvlJc w:val="left"/>
      <w:pPr>
        <w:tabs>
          <w:tab w:val="num" w:pos="1440"/>
        </w:tabs>
        <w:ind w:left="1440" w:hanging="360"/>
      </w:pPr>
      <w:rPr>
        <w:rFonts w:ascii="Wingdings 2" w:hAnsi="Wingdings 2" w:hint="default"/>
      </w:rPr>
    </w:lvl>
    <w:lvl w:ilvl="2" w:tplc="87CC3C1E">
      <w:start w:val="1002"/>
      <w:numFmt w:val="bullet"/>
      <w:lvlText w:val=""/>
      <w:lvlJc w:val="left"/>
      <w:pPr>
        <w:tabs>
          <w:tab w:val="num" w:pos="2160"/>
        </w:tabs>
        <w:ind w:left="2160" w:hanging="360"/>
      </w:pPr>
      <w:rPr>
        <w:rFonts w:ascii="Wingdings 2" w:hAnsi="Wingdings 2" w:hint="default"/>
      </w:rPr>
    </w:lvl>
    <w:lvl w:ilvl="3" w:tplc="B0ECBCF6" w:tentative="1">
      <w:start w:val="1"/>
      <w:numFmt w:val="bullet"/>
      <w:lvlText w:val=""/>
      <w:lvlJc w:val="left"/>
      <w:pPr>
        <w:tabs>
          <w:tab w:val="num" w:pos="2880"/>
        </w:tabs>
        <w:ind w:left="2880" w:hanging="360"/>
      </w:pPr>
      <w:rPr>
        <w:rFonts w:ascii="Wingdings 2" w:hAnsi="Wingdings 2" w:hint="default"/>
      </w:rPr>
    </w:lvl>
    <w:lvl w:ilvl="4" w:tplc="B1BE41E2" w:tentative="1">
      <w:start w:val="1"/>
      <w:numFmt w:val="bullet"/>
      <w:lvlText w:val=""/>
      <w:lvlJc w:val="left"/>
      <w:pPr>
        <w:tabs>
          <w:tab w:val="num" w:pos="3600"/>
        </w:tabs>
        <w:ind w:left="3600" w:hanging="360"/>
      </w:pPr>
      <w:rPr>
        <w:rFonts w:ascii="Wingdings 2" w:hAnsi="Wingdings 2" w:hint="default"/>
      </w:rPr>
    </w:lvl>
    <w:lvl w:ilvl="5" w:tplc="CB0C0DBC" w:tentative="1">
      <w:start w:val="1"/>
      <w:numFmt w:val="bullet"/>
      <w:lvlText w:val=""/>
      <w:lvlJc w:val="left"/>
      <w:pPr>
        <w:tabs>
          <w:tab w:val="num" w:pos="4320"/>
        </w:tabs>
        <w:ind w:left="4320" w:hanging="360"/>
      </w:pPr>
      <w:rPr>
        <w:rFonts w:ascii="Wingdings 2" w:hAnsi="Wingdings 2" w:hint="default"/>
      </w:rPr>
    </w:lvl>
    <w:lvl w:ilvl="6" w:tplc="591E2D12" w:tentative="1">
      <w:start w:val="1"/>
      <w:numFmt w:val="bullet"/>
      <w:lvlText w:val=""/>
      <w:lvlJc w:val="left"/>
      <w:pPr>
        <w:tabs>
          <w:tab w:val="num" w:pos="5040"/>
        </w:tabs>
        <w:ind w:left="5040" w:hanging="360"/>
      </w:pPr>
      <w:rPr>
        <w:rFonts w:ascii="Wingdings 2" w:hAnsi="Wingdings 2" w:hint="default"/>
      </w:rPr>
    </w:lvl>
    <w:lvl w:ilvl="7" w:tplc="782CC75E" w:tentative="1">
      <w:start w:val="1"/>
      <w:numFmt w:val="bullet"/>
      <w:lvlText w:val=""/>
      <w:lvlJc w:val="left"/>
      <w:pPr>
        <w:tabs>
          <w:tab w:val="num" w:pos="5760"/>
        </w:tabs>
        <w:ind w:left="5760" w:hanging="360"/>
      </w:pPr>
      <w:rPr>
        <w:rFonts w:ascii="Wingdings 2" w:hAnsi="Wingdings 2" w:hint="default"/>
      </w:rPr>
    </w:lvl>
    <w:lvl w:ilvl="8" w:tplc="E2348AD8" w:tentative="1">
      <w:start w:val="1"/>
      <w:numFmt w:val="bullet"/>
      <w:lvlText w:val=""/>
      <w:lvlJc w:val="left"/>
      <w:pPr>
        <w:tabs>
          <w:tab w:val="num" w:pos="6480"/>
        </w:tabs>
        <w:ind w:left="6480" w:hanging="360"/>
      </w:pPr>
      <w:rPr>
        <w:rFonts w:ascii="Wingdings 2" w:hAnsi="Wingdings 2" w:hint="default"/>
      </w:rPr>
    </w:lvl>
  </w:abstractNum>
  <w:abstractNum w:abstractNumId="21">
    <w:nsid w:val="6CF77F60"/>
    <w:multiLevelType w:val="hybridMultilevel"/>
    <w:tmpl w:val="C40A44B0"/>
    <w:lvl w:ilvl="0" w:tplc="9CFA8F5C">
      <w:start w:val="1"/>
      <w:numFmt w:val="bullet"/>
      <w:lvlText w:val=""/>
      <w:lvlJc w:val="left"/>
      <w:pPr>
        <w:tabs>
          <w:tab w:val="num" w:pos="720"/>
        </w:tabs>
        <w:ind w:left="720" w:hanging="360"/>
      </w:pPr>
      <w:rPr>
        <w:rFonts w:ascii="Wingdings 2" w:hAnsi="Wingdings 2" w:hint="default"/>
      </w:rPr>
    </w:lvl>
    <w:lvl w:ilvl="1" w:tplc="337EF850">
      <w:start w:val="1"/>
      <w:numFmt w:val="bullet"/>
      <w:lvlText w:val=""/>
      <w:lvlJc w:val="left"/>
      <w:pPr>
        <w:tabs>
          <w:tab w:val="num" w:pos="1440"/>
        </w:tabs>
        <w:ind w:left="1440" w:hanging="360"/>
      </w:pPr>
      <w:rPr>
        <w:rFonts w:ascii="Wingdings 2" w:hAnsi="Wingdings 2" w:hint="default"/>
      </w:rPr>
    </w:lvl>
    <w:lvl w:ilvl="2" w:tplc="C5D04B9C" w:tentative="1">
      <w:start w:val="1"/>
      <w:numFmt w:val="bullet"/>
      <w:lvlText w:val=""/>
      <w:lvlJc w:val="left"/>
      <w:pPr>
        <w:tabs>
          <w:tab w:val="num" w:pos="2160"/>
        </w:tabs>
        <w:ind w:left="2160" w:hanging="360"/>
      </w:pPr>
      <w:rPr>
        <w:rFonts w:ascii="Wingdings 2" w:hAnsi="Wingdings 2" w:hint="default"/>
      </w:rPr>
    </w:lvl>
    <w:lvl w:ilvl="3" w:tplc="EFA07C04" w:tentative="1">
      <w:start w:val="1"/>
      <w:numFmt w:val="bullet"/>
      <w:lvlText w:val=""/>
      <w:lvlJc w:val="left"/>
      <w:pPr>
        <w:tabs>
          <w:tab w:val="num" w:pos="2880"/>
        </w:tabs>
        <w:ind w:left="2880" w:hanging="360"/>
      </w:pPr>
      <w:rPr>
        <w:rFonts w:ascii="Wingdings 2" w:hAnsi="Wingdings 2" w:hint="default"/>
      </w:rPr>
    </w:lvl>
    <w:lvl w:ilvl="4" w:tplc="37C610D0" w:tentative="1">
      <w:start w:val="1"/>
      <w:numFmt w:val="bullet"/>
      <w:lvlText w:val=""/>
      <w:lvlJc w:val="left"/>
      <w:pPr>
        <w:tabs>
          <w:tab w:val="num" w:pos="3600"/>
        </w:tabs>
        <w:ind w:left="3600" w:hanging="360"/>
      </w:pPr>
      <w:rPr>
        <w:rFonts w:ascii="Wingdings 2" w:hAnsi="Wingdings 2" w:hint="default"/>
      </w:rPr>
    </w:lvl>
    <w:lvl w:ilvl="5" w:tplc="8228AA7A" w:tentative="1">
      <w:start w:val="1"/>
      <w:numFmt w:val="bullet"/>
      <w:lvlText w:val=""/>
      <w:lvlJc w:val="left"/>
      <w:pPr>
        <w:tabs>
          <w:tab w:val="num" w:pos="4320"/>
        </w:tabs>
        <w:ind w:left="4320" w:hanging="360"/>
      </w:pPr>
      <w:rPr>
        <w:rFonts w:ascii="Wingdings 2" w:hAnsi="Wingdings 2" w:hint="default"/>
      </w:rPr>
    </w:lvl>
    <w:lvl w:ilvl="6" w:tplc="A6FA38CE" w:tentative="1">
      <w:start w:val="1"/>
      <w:numFmt w:val="bullet"/>
      <w:lvlText w:val=""/>
      <w:lvlJc w:val="left"/>
      <w:pPr>
        <w:tabs>
          <w:tab w:val="num" w:pos="5040"/>
        </w:tabs>
        <w:ind w:left="5040" w:hanging="360"/>
      </w:pPr>
      <w:rPr>
        <w:rFonts w:ascii="Wingdings 2" w:hAnsi="Wingdings 2" w:hint="default"/>
      </w:rPr>
    </w:lvl>
    <w:lvl w:ilvl="7" w:tplc="ACA0F4D0" w:tentative="1">
      <w:start w:val="1"/>
      <w:numFmt w:val="bullet"/>
      <w:lvlText w:val=""/>
      <w:lvlJc w:val="left"/>
      <w:pPr>
        <w:tabs>
          <w:tab w:val="num" w:pos="5760"/>
        </w:tabs>
        <w:ind w:left="5760" w:hanging="360"/>
      </w:pPr>
      <w:rPr>
        <w:rFonts w:ascii="Wingdings 2" w:hAnsi="Wingdings 2" w:hint="default"/>
      </w:rPr>
    </w:lvl>
    <w:lvl w:ilvl="8" w:tplc="5F20AB4C" w:tentative="1">
      <w:start w:val="1"/>
      <w:numFmt w:val="bullet"/>
      <w:lvlText w:val=""/>
      <w:lvlJc w:val="left"/>
      <w:pPr>
        <w:tabs>
          <w:tab w:val="num" w:pos="6480"/>
        </w:tabs>
        <w:ind w:left="6480" w:hanging="360"/>
      </w:pPr>
      <w:rPr>
        <w:rFonts w:ascii="Wingdings 2" w:hAnsi="Wingdings 2" w:hint="default"/>
      </w:rPr>
    </w:lvl>
  </w:abstractNum>
  <w:abstractNum w:abstractNumId="22">
    <w:nsid w:val="6E02017C"/>
    <w:multiLevelType w:val="hybridMultilevel"/>
    <w:tmpl w:val="28FCCB14"/>
    <w:lvl w:ilvl="0" w:tplc="4CBA0B0E">
      <w:start w:val="1"/>
      <w:numFmt w:val="bullet"/>
      <w:lvlText w:val=""/>
      <w:lvlJc w:val="left"/>
      <w:pPr>
        <w:tabs>
          <w:tab w:val="num" w:pos="720"/>
        </w:tabs>
        <w:ind w:left="720" w:hanging="360"/>
      </w:pPr>
      <w:rPr>
        <w:rFonts w:ascii="Wingdings 2" w:hAnsi="Wingdings 2" w:hint="default"/>
      </w:rPr>
    </w:lvl>
    <w:lvl w:ilvl="1" w:tplc="5A4A2D42">
      <w:start w:val="981"/>
      <w:numFmt w:val="bullet"/>
      <w:lvlText w:val=""/>
      <w:lvlJc w:val="left"/>
      <w:pPr>
        <w:tabs>
          <w:tab w:val="num" w:pos="1440"/>
        </w:tabs>
        <w:ind w:left="1440" w:hanging="360"/>
      </w:pPr>
      <w:rPr>
        <w:rFonts w:ascii="Wingdings 2" w:hAnsi="Wingdings 2" w:hint="default"/>
      </w:rPr>
    </w:lvl>
    <w:lvl w:ilvl="2" w:tplc="99D4CD2A" w:tentative="1">
      <w:start w:val="1"/>
      <w:numFmt w:val="bullet"/>
      <w:lvlText w:val=""/>
      <w:lvlJc w:val="left"/>
      <w:pPr>
        <w:tabs>
          <w:tab w:val="num" w:pos="2160"/>
        </w:tabs>
        <w:ind w:left="2160" w:hanging="360"/>
      </w:pPr>
      <w:rPr>
        <w:rFonts w:ascii="Wingdings 2" w:hAnsi="Wingdings 2" w:hint="default"/>
      </w:rPr>
    </w:lvl>
    <w:lvl w:ilvl="3" w:tplc="717ACEFE" w:tentative="1">
      <w:start w:val="1"/>
      <w:numFmt w:val="bullet"/>
      <w:lvlText w:val=""/>
      <w:lvlJc w:val="left"/>
      <w:pPr>
        <w:tabs>
          <w:tab w:val="num" w:pos="2880"/>
        </w:tabs>
        <w:ind w:left="2880" w:hanging="360"/>
      </w:pPr>
      <w:rPr>
        <w:rFonts w:ascii="Wingdings 2" w:hAnsi="Wingdings 2" w:hint="default"/>
      </w:rPr>
    </w:lvl>
    <w:lvl w:ilvl="4" w:tplc="5CFC9794" w:tentative="1">
      <w:start w:val="1"/>
      <w:numFmt w:val="bullet"/>
      <w:lvlText w:val=""/>
      <w:lvlJc w:val="left"/>
      <w:pPr>
        <w:tabs>
          <w:tab w:val="num" w:pos="3600"/>
        </w:tabs>
        <w:ind w:left="3600" w:hanging="360"/>
      </w:pPr>
      <w:rPr>
        <w:rFonts w:ascii="Wingdings 2" w:hAnsi="Wingdings 2" w:hint="default"/>
      </w:rPr>
    </w:lvl>
    <w:lvl w:ilvl="5" w:tplc="9F668D5A" w:tentative="1">
      <w:start w:val="1"/>
      <w:numFmt w:val="bullet"/>
      <w:lvlText w:val=""/>
      <w:lvlJc w:val="left"/>
      <w:pPr>
        <w:tabs>
          <w:tab w:val="num" w:pos="4320"/>
        </w:tabs>
        <w:ind w:left="4320" w:hanging="360"/>
      </w:pPr>
      <w:rPr>
        <w:rFonts w:ascii="Wingdings 2" w:hAnsi="Wingdings 2" w:hint="default"/>
      </w:rPr>
    </w:lvl>
    <w:lvl w:ilvl="6" w:tplc="3A4A737A" w:tentative="1">
      <w:start w:val="1"/>
      <w:numFmt w:val="bullet"/>
      <w:lvlText w:val=""/>
      <w:lvlJc w:val="left"/>
      <w:pPr>
        <w:tabs>
          <w:tab w:val="num" w:pos="5040"/>
        </w:tabs>
        <w:ind w:left="5040" w:hanging="360"/>
      </w:pPr>
      <w:rPr>
        <w:rFonts w:ascii="Wingdings 2" w:hAnsi="Wingdings 2" w:hint="default"/>
      </w:rPr>
    </w:lvl>
    <w:lvl w:ilvl="7" w:tplc="AB36B2B4" w:tentative="1">
      <w:start w:val="1"/>
      <w:numFmt w:val="bullet"/>
      <w:lvlText w:val=""/>
      <w:lvlJc w:val="left"/>
      <w:pPr>
        <w:tabs>
          <w:tab w:val="num" w:pos="5760"/>
        </w:tabs>
        <w:ind w:left="5760" w:hanging="360"/>
      </w:pPr>
      <w:rPr>
        <w:rFonts w:ascii="Wingdings 2" w:hAnsi="Wingdings 2" w:hint="default"/>
      </w:rPr>
    </w:lvl>
    <w:lvl w:ilvl="8" w:tplc="29B211FE" w:tentative="1">
      <w:start w:val="1"/>
      <w:numFmt w:val="bullet"/>
      <w:lvlText w:val=""/>
      <w:lvlJc w:val="left"/>
      <w:pPr>
        <w:tabs>
          <w:tab w:val="num" w:pos="6480"/>
        </w:tabs>
        <w:ind w:left="6480" w:hanging="360"/>
      </w:pPr>
      <w:rPr>
        <w:rFonts w:ascii="Wingdings 2" w:hAnsi="Wingdings 2" w:hint="default"/>
      </w:rPr>
    </w:lvl>
  </w:abstractNum>
  <w:abstractNum w:abstractNumId="23">
    <w:nsid w:val="703607CB"/>
    <w:multiLevelType w:val="multilevel"/>
    <w:tmpl w:val="2BB0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B620D1"/>
    <w:multiLevelType w:val="multilevel"/>
    <w:tmpl w:val="74E0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B62D78"/>
    <w:multiLevelType w:val="multilevel"/>
    <w:tmpl w:val="0F8A6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004175"/>
    <w:multiLevelType w:val="multilevel"/>
    <w:tmpl w:val="C0CA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16"/>
  </w:num>
  <w:num w:numId="4">
    <w:abstractNumId w:val="4"/>
  </w:num>
  <w:num w:numId="5">
    <w:abstractNumId w:val="10"/>
  </w:num>
  <w:num w:numId="6">
    <w:abstractNumId w:val="22"/>
  </w:num>
  <w:num w:numId="7">
    <w:abstractNumId w:val="3"/>
  </w:num>
  <w:num w:numId="8">
    <w:abstractNumId w:val="19"/>
  </w:num>
  <w:num w:numId="9">
    <w:abstractNumId w:val="2"/>
  </w:num>
  <w:num w:numId="10">
    <w:abstractNumId w:val="12"/>
  </w:num>
  <w:num w:numId="11">
    <w:abstractNumId w:val="20"/>
  </w:num>
  <w:num w:numId="12">
    <w:abstractNumId w:val="13"/>
  </w:num>
  <w:num w:numId="13">
    <w:abstractNumId w:val="21"/>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6"/>
  </w:num>
  <w:num w:numId="16">
    <w:abstractNumId w:val="9"/>
  </w:num>
  <w:num w:numId="17">
    <w:abstractNumId w:val="5"/>
  </w:num>
  <w:num w:numId="18">
    <w:abstractNumId w:val="24"/>
  </w:num>
  <w:num w:numId="19">
    <w:abstractNumId w:val="17"/>
  </w:num>
  <w:num w:numId="20">
    <w:abstractNumId w:val="7"/>
  </w:num>
  <w:num w:numId="21">
    <w:abstractNumId w:val="23"/>
  </w:num>
  <w:num w:numId="22">
    <w:abstractNumId w:val="26"/>
  </w:num>
  <w:num w:numId="23">
    <w:abstractNumId w:val="11"/>
  </w:num>
  <w:num w:numId="24">
    <w:abstractNumId w:val="8"/>
  </w:num>
  <w:num w:numId="25">
    <w:abstractNumId w:val="25"/>
  </w:num>
  <w:num w:numId="26">
    <w:abstractNumId w:val="15"/>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2B7C"/>
    <w:rsid w:val="001B4C09"/>
    <w:rsid w:val="00212B7C"/>
    <w:rsid w:val="003C79FE"/>
    <w:rsid w:val="003F0763"/>
    <w:rsid w:val="003F7B05"/>
    <w:rsid w:val="0049376D"/>
    <w:rsid w:val="00785000"/>
    <w:rsid w:val="007A7BC8"/>
    <w:rsid w:val="00824D2B"/>
    <w:rsid w:val="008826A1"/>
    <w:rsid w:val="008D5B75"/>
    <w:rsid w:val="00AF5852"/>
    <w:rsid w:val="00B31BA6"/>
    <w:rsid w:val="00C04250"/>
    <w:rsid w:val="00C23331"/>
    <w:rsid w:val="00CA2AFB"/>
    <w:rsid w:val="00E70B67"/>
    <w:rsid w:val="00EB2305"/>
    <w:rsid w:val="00EC63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7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1B4C0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12B7C"/>
    <w:pPr>
      <w:spacing w:before="100" w:beforeAutospacing="1" w:after="100" w:afterAutospacing="1"/>
    </w:pPr>
  </w:style>
  <w:style w:type="paragraph" w:customStyle="1" w:styleId="titlos3">
    <w:name w:val="titlos3"/>
    <w:basedOn w:val="a"/>
    <w:rsid w:val="00212B7C"/>
    <w:pPr>
      <w:spacing w:before="100" w:beforeAutospacing="1" w:after="100" w:afterAutospacing="1"/>
    </w:pPr>
  </w:style>
  <w:style w:type="paragraph" w:styleId="a3">
    <w:name w:val="header"/>
    <w:basedOn w:val="a"/>
    <w:link w:val="Char"/>
    <w:uiPriority w:val="99"/>
    <w:unhideWhenUsed/>
    <w:rsid w:val="00212B7C"/>
    <w:pPr>
      <w:tabs>
        <w:tab w:val="center" w:pos="4153"/>
        <w:tab w:val="right" w:pos="8306"/>
      </w:tabs>
    </w:pPr>
  </w:style>
  <w:style w:type="character" w:customStyle="1" w:styleId="Char">
    <w:name w:val="Κεφαλίδα Char"/>
    <w:basedOn w:val="a0"/>
    <w:link w:val="a3"/>
    <w:uiPriority w:val="99"/>
    <w:rsid w:val="00212B7C"/>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212B7C"/>
    <w:pPr>
      <w:tabs>
        <w:tab w:val="center" w:pos="4153"/>
        <w:tab w:val="right" w:pos="8306"/>
      </w:tabs>
    </w:pPr>
  </w:style>
  <w:style w:type="character" w:customStyle="1" w:styleId="Char0">
    <w:name w:val="Υποσέλιδο Char"/>
    <w:basedOn w:val="a0"/>
    <w:link w:val="a4"/>
    <w:uiPriority w:val="99"/>
    <w:rsid w:val="00212B7C"/>
    <w:rPr>
      <w:rFonts w:ascii="Times New Roman" w:eastAsia="Times New Roman" w:hAnsi="Times New Roman" w:cs="Times New Roman"/>
      <w:sz w:val="24"/>
      <w:szCs w:val="24"/>
      <w:lang w:eastAsia="el-GR"/>
    </w:rPr>
  </w:style>
  <w:style w:type="paragraph" w:styleId="a5">
    <w:name w:val="List Paragraph"/>
    <w:basedOn w:val="a"/>
    <w:uiPriority w:val="34"/>
    <w:qFormat/>
    <w:rsid w:val="001B4C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Char">
    <w:name w:val="Επικεφαλίδα 1 Char"/>
    <w:basedOn w:val="a0"/>
    <w:link w:val="1"/>
    <w:uiPriority w:val="9"/>
    <w:rsid w:val="001B4C09"/>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a0"/>
    <w:rsid w:val="001B4C09"/>
  </w:style>
  <w:style w:type="paragraph" w:styleId="a6">
    <w:name w:val="Balloon Text"/>
    <w:basedOn w:val="a"/>
    <w:link w:val="Char1"/>
    <w:uiPriority w:val="99"/>
    <w:semiHidden/>
    <w:unhideWhenUsed/>
    <w:rsid w:val="001B4C09"/>
    <w:rPr>
      <w:rFonts w:ascii="Tahoma" w:hAnsi="Tahoma" w:cs="Tahoma"/>
      <w:sz w:val="16"/>
      <w:szCs w:val="16"/>
    </w:rPr>
  </w:style>
  <w:style w:type="character" w:customStyle="1" w:styleId="Char1">
    <w:name w:val="Κείμενο πλαισίου Char"/>
    <w:basedOn w:val="a0"/>
    <w:link w:val="a6"/>
    <w:uiPriority w:val="99"/>
    <w:semiHidden/>
    <w:rsid w:val="001B4C09"/>
    <w:rPr>
      <w:rFonts w:ascii="Tahoma" w:eastAsia="Times New Roman" w:hAnsi="Tahoma" w:cs="Tahoma"/>
      <w:sz w:val="16"/>
      <w:szCs w:val="16"/>
      <w:lang w:eastAsia="el-GR"/>
    </w:rPr>
  </w:style>
  <w:style w:type="character" w:customStyle="1" w:styleId="apple-converted-space">
    <w:name w:val="apple-converted-space"/>
    <w:basedOn w:val="a0"/>
    <w:rsid w:val="003F0763"/>
  </w:style>
  <w:style w:type="character" w:styleId="-">
    <w:name w:val="Hyperlink"/>
    <w:basedOn w:val="a0"/>
    <w:uiPriority w:val="99"/>
    <w:semiHidden/>
    <w:unhideWhenUsed/>
    <w:rsid w:val="003F0763"/>
    <w:rPr>
      <w:color w:val="0000FF"/>
      <w:u w:val="single"/>
    </w:rPr>
  </w:style>
  <w:style w:type="character" w:customStyle="1" w:styleId="r0yi7i99m96n">
    <w:name w:val="r0yi7i99m96n"/>
    <w:basedOn w:val="a0"/>
    <w:rsid w:val="003F07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l.wikipedia.org/wiki/%CE%A6%CF%85%CF%84%CE%AC" TargetMode="External"/><Relationship Id="rId21" Type="http://schemas.openxmlformats.org/officeDocument/2006/relationships/hyperlink" Target="http://el.wikipedia.org/wiki/%CE%93%CE%B1%CE%BB%CE%BB%CE%AF%CE%B1" TargetMode="External"/><Relationship Id="rId42" Type="http://schemas.openxmlformats.org/officeDocument/2006/relationships/hyperlink" Target="http://el.wikipedia.org/wiki/%CE%94%CE%AD%CE%BD%CF%84%CF%81%CE%BF" TargetMode="External"/><Relationship Id="rId63" Type="http://schemas.openxmlformats.org/officeDocument/2006/relationships/hyperlink" Target="http://el.wikipedia.org/wiki/%CE%91%CF%81%CF%87%CE%B5%CE%AF%CE%BF:William-Adolphe_Bouguereau_(1825-1905)_-_Girl_Holding_Lemons_(1899).jpg" TargetMode="External"/><Relationship Id="rId84" Type="http://schemas.openxmlformats.org/officeDocument/2006/relationships/hyperlink" Target="http://el.wikipedia.org/wiki/%CE%99%CF%83%CF%80%CE%B1%CE%BD%CE%AF%CE%B1" TargetMode="External"/><Relationship Id="rId138" Type="http://schemas.openxmlformats.org/officeDocument/2006/relationships/hyperlink" Target="http://el.wikipedia.org/wiki/%CE%99%CF%84%CE%B1%CE%BB%CE%AF%CE%B1" TargetMode="External"/><Relationship Id="rId159" Type="http://schemas.openxmlformats.org/officeDocument/2006/relationships/hyperlink" Target="http://el.wikipedia.org/wiki/%CE%A6%CF%85%CF%84%CE%AC" TargetMode="External"/><Relationship Id="rId170" Type="http://schemas.openxmlformats.org/officeDocument/2006/relationships/hyperlink" Target="http://el.wikipedia.org/wiki/%CE%86%CE%BD%CE%B8%CE%BF%CF%82" TargetMode="External"/><Relationship Id="rId191" Type="http://schemas.openxmlformats.org/officeDocument/2006/relationships/hyperlink" Target="http://el.wikipedia.org/wiki/%CE%9B%CE%B9%CE%BA%CE%AD%CF%81" TargetMode="External"/><Relationship Id="rId205" Type="http://schemas.openxmlformats.org/officeDocument/2006/relationships/hyperlink" Target="http://el.wikipedia.org/wiki/%CE%A6%CF%85%CF%84%CE%AC" TargetMode="External"/><Relationship Id="rId226" Type="http://schemas.openxmlformats.org/officeDocument/2006/relationships/hyperlink" Target="http://el.wikipedia.org/wiki/%CE%9B%CE%B5%CE%BC%CF%8C%CE%BD%CE%B9" TargetMode="External"/><Relationship Id="rId247" Type="http://schemas.openxmlformats.org/officeDocument/2006/relationships/hyperlink" Target="http://el.wikipedia.org/wiki/%CE%9A%CE%B1%CE%BB%CE%BB%CF%89%CF%80%CE%B9%CF%83%CF%84%CE%B9%CE%BA%CF%8C_%CF%86%CF%85%CF%84%CF%8C" TargetMode="External"/><Relationship Id="rId107" Type="http://schemas.openxmlformats.org/officeDocument/2006/relationships/hyperlink" Target="http://el.wikipedia.org/wiki/%CE%95%CF%83%CF%80%CE%B5%CF%81%CE%B9%CE%B4%CE%BF%CE%B5%CE%B9%CE%B4%CE%AE" TargetMode="External"/><Relationship Id="rId268" Type="http://schemas.openxmlformats.org/officeDocument/2006/relationships/hyperlink" Target="http://el.wikipedia.org/wiki/%CE%94%CE%AF%CE%B1%CF%82_(%CE%BC%CF%85%CE%B8%CE%BF%CE%BB%CE%BF%CE%B3%CE%AF%CE%B1)" TargetMode="External"/><Relationship Id="rId289" Type="http://schemas.openxmlformats.org/officeDocument/2006/relationships/package" Target="embeddings/____________Microsoft_Office_Word1.docx"/><Relationship Id="rId11" Type="http://schemas.openxmlformats.org/officeDocument/2006/relationships/hyperlink" Target="http://el.wikipedia.org/wiki/%CE%9D%CE%B5%CF%81%CE%B1%CE%BD%CF%84%CE%B6%CE%B9%CE%AC" TargetMode="External"/><Relationship Id="rId32" Type="http://schemas.openxmlformats.org/officeDocument/2006/relationships/hyperlink" Target="http://el.wikipedia.org/wiki/%CE%91%CF%86%CF%81%CE%B9%CE%BA%CE%AE" TargetMode="External"/><Relationship Id="rId53" Type="http://schemas.openxmlformats.org/officeDocument/2006/relationships/hyperlink" Target="http://el.wikipedia.org/wiki/%CE%99%CF%83%CF%80%CE%B1%CE%BD%CE%AF%CE%B1" TargetMode="External"/><Relationship Id="rId74" Type="http://schemas.openxmlformats.org/officeDocument/2006/relationships/hyperlink" Target="http://el.wikipedia.org/wiki/%CE%99%CE%BD%CE%B4%CE%AF%CE%B1" TargetMode="External"/><Relationship Id="rId128" Type="http://schemas.openxmlformats.org/officeDocument/2006/relationships/hyperlink" Target="http://el.wikipedia.org/wiki/%CE%9A%CE%B9%CF%84%CF%81%CE%B9%CE%AC" TargetMode="External"/><Relationship Id="rId149" Type="http://schemas.openxmlformats.org/officeDocument/2006/relationships/hyperlink" Target="http://el.wikipedia.org/wiki/%CE%9A%CE%B9%CF%84%CF%81%CE%B9%CE%AC" TargetMode="External"/><Relationship Id="rId5" Type="http://schemas.openxmlformats.org/officeDocument/2006/relationships/footnotes" Target="footnotes.xml"/><Relationship Id="rId95" Type="http://schemas.openxmlformats.org/officeDocument/2006/relationships/hyperlink" Target="http://el.wikipedia.org/wiki/%CE%A3%CF%85%CF%83%CF%84%CE%B7%CE%BC%CE%B1%CF%84%CE%B9%CE%BA%CE%AE_%CF%84%CE%B1%CE%BE%CE%B9%CE%BD%CF%8C%CE%BC%CE%B7%CF%83%CE%B7" TargetMode="External"/><Relationship Id="rId160" Type="http://schemas.openxmlformats.org/officeDocument/2006/relationships/hyperlink" Target="http://el.wikipedia.org/wiki/%CE%91%CE%B3%CE%B3%CE%B5%CE%B9%CF%8C%CF%83%CF%80%CE%B5%CF%81%CE%BC%CE%B1" TargetMode="External"/><Relationship Id="rId181" Type="http://schemas.openxmlformats.org/officeDocument/2006/relationships/hyperlink" Target="http://el.wikipedia.org/wiki/%CE%9A%CE%B9%CF%84%CF%81%CE%B9%CE%AC" TargetMode="External"/><Relationship Id="rId216" Type="http://schemas.openxmlformats.org/officeDocument/2006/relationships/hyperlink" Target="http://el.wikipedia.org/wiki/%CE%9A%CE%B1%CF%81%CF%80%CF%8C%CF%82" TargetMode="External"/><Relationship Id="rId237" Type="http://schemas.openxmlformats.org/officeDocument/2006/relationships/hyperlink" Target="http://el.wikipedia.org/wiki/%CE%94%CE%B9%CE%BA%CE%BF%CF%84%CF%85%CE%BB%CE%AE%CE%B4%CE%BF%CE%BD%CE%B1" TargetMode="External"/><Relationship Id="rId258" Type="http://schemas.openxmlformats.org/officeDocument/2006/relationships/hyperlink" Target="http://el.wikipedia.org/wiki/%CE%91%CF%81%CF%87%CE%B5%CE%AF%CE%BF:Mosaico_Trabajos_H%C3%A9rcules_(M.A.N._Madrid)_11.jpg" TargetMode="External"/><Relationship Id="rId279" Type="http://schemas.openxmlformats.org/officeDocument/2006/relationships/hyperlink" Target="http://el.wikipedia.org/wiki/%CE%A3%CF%85%CE%BA%CF%8E%CF%84%CE%B9" TargetMode="External"/><Relationship Id="rId22" Type="http://schemas.openxmlformats.org/officeDocument/2006/relationships/hyperlink" Target="http://el.wikipedia.org/wiki/%CE%99%CF%84%CE%B1%CE%BB%CE%AF%CE%B1" TargetMode="External"/><Relationship Id="rId43" Type="http://schemas.openxmlformats.org/officeDocument/2006/relationships/hyperlink" Target="http://el.wikipedia.org/wiki/%CE%A7%CF%85%CE%BC%CF%8C%CF%82" TargetMode="External"/><Relationship Id="rId64" Type="http://schemas.openxmlformats.org/officeDocument/2006/relationships/image" Target="media/image2.png"/><Relationship Id="rId118" Type="http://schemas.openxmlformats.org/officeDocument/2006/relationships/hyperlink" Target="http://el.wikipedia.org/wiki/%CE%91%CE%B3%CE%B3%CE%B5%CE%B9%CF%8C%CF%83%CF%80%CE%B5%CF%81%CE%BC%CE%B1" TargetMode="External"/><Relationship Id="rId139" Type="http://schemas.openxmlformats.org/officeDocument/2006/relationships/hyperlink" Target="http://el.wikipedia.org/wiki/%CE%95%CE%BB%CE%BB%CE%AC%CE%B4%CE%B1" TargetMode="External"/><Relationship Id="rId290" Type="http://schemas.openxmlformats.org/officeDocument/2006/relationships/image" Target="media/image11.emf"/><Relationship Id="rId85" Type="http://schemas.openxmlformats.org/officeDocument/2006/relationships/hyperlink" Target="http://el.wikipedia.org/wiki/%CE%95%CE%BB%CE%BB%CE%AC%CE%B4%CE%B1" TargetMode="External"/><Relationship Id="rId150" Type="http://schemas.openxmlformats.org/officeDocument/2006/relationships/hyperlink" Target="http://el.wikipedia.org/wiki/%CE%9D%CE%AC%CE%BE%CE%BF%CF%82" TargetMode="External"/><Relationship Id="rId171" Type="http://schemas.openxmlformats.org/officeDocument/2006/relationships/hyperlink" Target="http://el.wikipedia.org/wiki/%CE%9A%CE%B1%CF%81%CF%80%CF%8C%CF%82" TargetMode="External"/><Relationship Id="rId192" Type="http://schemas.openxmlformats.org/officeDocument/2006/relationships/hyperlink" Target="http://el.wikipedia.org/w/index.php?title=%CE%9C%CE%B1%CF%81%CE%BC%CE%B5%CE%BB%CE%AC%CE%B4%CE%B1&amp;action=edit&amp;redlink=1" TargetMode="External"/><Relationship Id="rId206" Type="http://schemas.openxmlformats.org/officeDocument/2006/relationships/hyperlink" Target="http://el.wikipedia.org/wiki/%CE%91%CE%B3%CE%B3%CE%B5%CE%B9%CF%8C%CF%83%CF%80%CE%B5%CF%81%CE%BC%CE%B1" TargetMode="External"/><Relationship Id="rId227" Type="http://schemas.openxmlformats.org/officeDocument/2006/relationships/hyperlink" Target="http://el.wikipedia.org/wiki/%CE%A7%CE%BF%CE%BB%CE%B7%CF%83%CF%84%CE%B5%CF%81%CE%AF%CE%BD%CE%B7" TargetMode="External"/><Relationship Id="rId248" Type="http://schemas.openxmlformats.org/officeDocument/2006/relationships/hyperlink" Target="http://el.wikipedia.org/wiki/%CE%9A%CE%B1%CF%81%CF%80%CF%8C%CF%82" TargetMode="External"/><Relationship Id="rId269" Type="http://schemas.openxmlformats.org/officeDocument/2006/relationships/hyperlink" Target="http://el.wikipedia.org/wiki/%CE%89%CF%81%CE%B1_(%CE%BC%CF%85%CE%B8%CE%BF%CE%BB%CE%BF%CE%B3%CE%AF%CE%B1)" TargetMode="External"/><Relationship Id="rId12" Type="http://schemas.openxmlformats.org/officeDocument/2006/relationships/hyperlink" Target="http://el.wikipedia.org/wiki/%CE%9A%CE%B9%CF%84%CF%81%CE%B9%CE%AC" TargetMode="External"/><Relationship Id="rId33" Type="http://schemas.openxmlformats.org/officeDocument/2006/relationships/hyperlink" Target="http://el.wikipedia.org/wiki/%CE%95%CE%BB%CE%BB%CE%AC%CE%B4%CE%B1" TargetMode="External"/><Relationship Id="rId108" Type="http://schemas.openxmlformats.org/officeDocument/2006/relationships/hyperlink" Target="http://el.wikipedia.org/wiki/%CE%92%CE%B9%CE%B5%CF%84%CE%BD%CE%AC%CE%BC" TargetMode="External"/><Relationship Id="rId129" Type="http://schemas.openxmlformats.org/officeDocument/2006/relationships/hyperlink" Target="http://el.wikipedia.org/wiki/%CE%A6%CF%8D%CE%BB%CE%BB%CE%BF_(%CE%B2%CE%BF%CF%84%CE%B1%CE%BD%CE%B9%CE%BA%CE%AE)" TargetMode="External"/><Relationship Id="rId280" Type="http://schemas.openxmlformats.org/officeDocument/2006/relationships/hyperlink" Target="http://el.wikipedia.org/wiki/%CE%A4%CE%B9%CF%84%CE%AC%CE%BD%CE%B5%CF%82" TargetMode="External"/><Relationship Id="rId54" Type="http://schemas.openxmlformats.org/officeDocument/2006/relationships/hyperlink" Target="http://el.wikipedia.org/wiki/%CE%A0%CE%BF%CF%81%CF%84%CE%BF%CE%B3%CE%B1%CE%BB%CE%AF%CE%B1" TargetMode="External"/><Relationship Id="rId75" Type="http://schemas.openxmlformats.org/officeDocument/2006/relationships/hyperlink" Target="http://el.wikipedia.org/wiki/%CE%A0%CE%B5%CF%81%CF%83%CE%B9%CE%BA%CE%AE_%CE%B3%CE%BB%CF%8E%CF%83%CF%83%CE%B1" TargetMode="External"/><Relationship Id="rId96" Type="http://schemas.openxmlformats.org/officeDocument/2006/relationships/hyperlink" Target="http://el.wikipedia.org/wiki/%CE%A6%CF%85%CF%84%CE%AC" TargetMode="External"/><Relationship Id="rId140" Type="http://schemas.openxmlformats.org/officeDocument/2006/relationships/hyperlink" Target="http://el.wikipedia.org/wiki/%CE%A0%CE%B1%CE%BB%CE%B1%CE%B9%CF%83%CF%84%CE%AF%CE%BD%CE%B7_(%CE%B9%CF%83%CF%84%CE%BF%CF%81%CE%B9%CE%BA%CE%AE_%CF%80%CE%B5%CF%81%CE%B9%CE%BF%CF%87%CE%AE)" TargetMode="External"/><Relationship Id="rId161" Type="http://schemas.openxmlformats.org/officeDocument/2006/relationships/hyperlink" Target="http://el.wikipedia.org/wiki/%CE%94%CE%B9%CE%BA%CE%BF%CF%84%CF%85%CE%BB%CE%AE%CE%B4%CE%BF%CE%BD%CE%B1" TargetMode="External"/><Relationship Id="rId182" Type="http://schemas.openxmlformats.org/officeDocument/2006/relationships/hyperlink" Target="http://el.wikipedia.org/wiki/%CE%9A%CE%AF%CE%BD%CE%B1" TargetMode="External"/><Relationship Id="rId217" Type="http://schemas.openxmlformats.org/officeDocument/2006/relationships/hyperlink" Target="http://el.wikipedia.org/wiki/%CE%A6%CF%81%CE%AC%CF%80%CE%B1" TargetMode="External"/><Relationship Id="rId6" Type="http://schemas.openxmlformats.org/officeDocument/2006/relationships/endnotes" Target="endnotes.xml"/><Relationship Id="rId238" Type="http://schemas.openxmlformats.org/officeDocument/2006/relationships/hyperlink" Target="http://el.wikipedia.org/wiki/%CE%A3%CE%B1%CF%80%CE%B9%CE%BD%CE%B4%CF%8E%CE%B4%CE%B7" TargetMode="External"/><Relationship Id="rId259" Type="http://schemas.openxmlformats.org/officeDocument/2006/relationships/hyperlink" Target="http://el.wikipedia.org/wiki/%CE%95%CE%BB%CE%BB%CE%B7%CE%BD%CE%B9%CE%BA%CE%AE_%CE%BC%CF%85%CE%B8%CE%BF%CE%BB%CE%BF%CE%B3%CE%AF%CE%B1" TargetMode="External"/><Relationship Id="rId23" Type="http://schemas.openxmlformats.org/officeDocument/2006/relationships/hyperlink" Target="http://el.wikipedia.org/wiki/%CE%95%CE%BB%CE%BB%CE%AC%CE%B4%CE%B1" TargetMode="External"/><Relationship Id="rId119" Type="http://schemas.openxmlformats.org/officeDocument/2006/relationships/hyperlink" Target="http://el.wikipedia.org/wiki/%CE%94%CE%B9%CE%BA%CE%BF%CF%84%CF%85%CE%BB%CE%AE%CE%B4%CE%BF%CE%BD%CE%B1" TargetMode="External"/><Relationship Id="rId270" Type="http://schemas.openxmlformats.org/officeDocument/2006/relationships/hyperlink" Target="http://el.wikipedia.org/wiki/%CE%86%CF%84%CE%BB%CE%B1%CF%82_(%CE%BC%CF%85%CE%B8%CE%BF%CE%BB%CE%BF%CE%B3%CE%AF%CE%B1)" TargetMode="External"/><Relationship Id="rId291" Type="http://schemas.openxmlformats.org/officeDocument/2006/relationships/package" Target="embeddings/______________Microsoft_Office_PowerPoint2.sldx"/><Relationship Id="rId44" Type="http://schemas.openxmlformats.org/officeDocument/2006/relationships/hyperlink" Target="http://el.wikipedia.org/w/index.php?title=%CE%A6%CE%BB%CE%BF%CE%B9%CF%8C%CF%82_(%CE%B2%CE%BF%CF%84%CE%B1%CE%BD%CE%B9%CE%BA%CE%AE)&amp;action=edit&amp;redlink=1" TargetMode="External"/><Relationship Id="rId65" Type="http://schemas.openxmlformats.org/officeDocument/2006/relationships/hyperlink" Target="http://el.wikipedia.org/w/index.php?title=%CE%9F%CF%85%CE%AF%CE%BB%CE%B9%CE%B1%CE%BC-%CE%91%CE%BD%CF%84%CF%8C%CE%BB%CF%86_%CE%9C%CF%80%CE%BF%CF%85%CE%B3%CE%BA%CE%B5%CF%81%CF%8C&amp;action=edit&amp;redlink=1" TargetMode="External"/><Relationship Id="rId86" Type="http://schemas.openxmlformats.org/officeDocument/2006/relationships/hyperlink" Target="http://el.wikipedia.org/wiki/%CE%9A%CE%AF%CE%BD%CE%B1" TargetMode="External"/><Relationship Id="rId130" Type="http://schemas.openxmlformats.org/officeDocument/2006/relationships/hyperlink" Target="http://el.wikipedia.org/wiki/%CE%9A%CE%B1%CF%81%CF%80%CF%8C%CF%82" TargetMode="External"/><Relationship Id="rId151" Type="http://schemas.openxmlformats.org/officeDocument/2006/relationships/hyperlink" Target="http://el.wikipedia.org/wiki/%CE%9A%CE%AF%CF%84%CF%81%CE%BF%CE%BD_(%CE%B7%CE%B4%CF%8D%CF%80%CE%BF%CF%84%CE%BF)" TargetMode="External"/><Relationship Id="rId172" Type="http://schemas.openxmlformats.org/officeDocument/2006/relationships/hyperlink" Target="http://el.wikipedia.org/wiki/%CE%A3%CF%84%CE%AE%CE%BC%CE%BF%CE%BD%CE%B1%CF%82" TargetMode="External"/><Relationship Id="rId193" Type="http://schemas.openxmlformats.org/officeDocument/2006/relationships/hyperlink" Target="http://el.wikipedia.org/wiki/%CE%A4%CF%83%CE%AC%CE%B9" TargetMode="External"/><Relationship Id="rId207" Type="http://schemas.openxmlformats.org/officeDocument/2006/relationships/hyperlink" Target="http://el.wikipedia.org/wiki/%CE%94%CE%B9%CE%BA%CE%BF%CF%84%CF%85%CE%BB%CE%AE%CE%B4%CE%BF%CE%BD%CE%B1" TargetMode="External"/><Relationship Id="rId228" Type="http://schemas.openxmlformats.org/officeDocument/2006/relationships/hyperlink" Target="http://el.wikipedia.org/wiki/%CE%97.%CE%A0.%CE%91" TargetMode="External"/><Relationship Id="rId249" Type="http://schemas.openxmlformats.org/officeDocument/2006/relationships/hyperlink" Target="http://el.wikipedia.org/wiki/%CE%A6%CF%8D%CE%BB%CE%BB%CE%BF_(%CE%B2%CE%BF%CF%84%CE%B1%CE%BD%CE%B9%CE%BA%CE%AE)" TargetMode="External"/><Relationship Id="rId13" Type="http://schemas.openxmlformats.org/officeDocument/2006/relationships/hyperlink" Target="http://el.wikipedia.org/wiki/%CE%A6%CF%81%CE%AC%CF%80%CE%B1" TargetMode="External"/><Relationship Id="rId109" Type="http://schemas.openxmlformats.org/officeDocument/2006/relationships/hyperlink" Target="http://el.wikipedia.org/w/index.php?title=%CE%9D%CE%B5%CF%81%CE%B1%CE%BD%CF%84%CE%B6%CE%B9%CE%AC&amp;veaction=edit&amp;section=1" TargetMode="External"/><Relationship Id="rId260" Type="http://schemas.openxmlformats.org/officeDocument/2006/relationships/hyperlink" Target="http://el.wikipedia.org/wiki/%CE%A7%CF%81%CF%85%CF%83%CF%8C%CF%82" TargetMode="External"/><Relationship Id="rId281" Type="http://schemas.openxmlformats.org/officeDocument/2006/relationships/hyperlink" Target="http://el.wikipedia.org/w/index.php?title=%CE%9C%CE%B1%CE%BE%CE%B9%CE%BB%CE%AC%CF%81%CE%B9&amp;action=edit&amp;redlink=1" TargetMode="External"/><Relationship Id="rId34" Type="http://schemas.openxmlformats.org/officeDocument/2006/relationships/hyperlink" Target="http://el.wikipedia.org/wiki/%CE%91%CE%BC%CE%B5%CF%81%CE%B9%CE%BA%CE%AE" TargetMode="External"/><Relationship Id="rId55" Type="http://schemas.openxmlformats.org/officeDocument/2006/relationships/hyperlink" Target="http://el.wikipedia.org/wiki/%CE%99%CF%84%CE%B1%CE%BB%CE%AF%CE%B1" TargetMode="External"/><Relationship Id="rId76" Type="http://schemas.openxmlformats.org/officeDocument/2006/relationships/hyperlink" Target="http://el.wikipedia.org/wiki/%CE%A3%CE%B1%CE%BD%CF%83%CE%BA%CF%81%CE%B9%CF%84%CE%B9%CE%BA%CE%AE_%CE%B3%CE%BB%CF%8E%CF%83%CF%83%CE%B1" TargetMode="External"/><Relationship Id="rId97" Type="http://schemas.openxmlformats.org/officeDocument/2006/relationships/hyperlink" Target="http://el.wikipedia.org/wiki/%CE%91%CE%B3%CE%B3%CE%B5%CE%B9%CF%8C%CF%83%CF%80%CE%B5%CF%81%CE%BC%CE%B1" TargetMode="External"/><Relationship Id="rId120" Type="http://schemas.openxmlformats.org/officeDocument/2006/relationships/hyperlink" Target="http://el.wikipedia.org/wiki/%CE%A3%CE%B1%CF%80%CE%B9%CE%BD%CE%B4%CF%8E%CE%B4%CE%B7" TargetMode="External"/><Relationship Id="rId141" Type="http://schemas.openxmlformats.org/officeDocument/2006/relationships/hyperlink" Target="http://el.wikipedia.org/wiki/%CE%A5%CE%B5%CE%BC%CE%AD%CE%BD%CE%B7" TargetMode="External"/><Relationship Id="rId7" Type="http://schemas.openxmlformats.org/officeDocument/2006/relationships/hyperlink" Target="http://el.wikipedia.org/wiki/%CE%A0%CE%BF%CF%81%CF%84%CE%BF%CE%BA%CE%B1%CE%BB%CE%B9%CE%AC" TargetMode="External"/><Relationship Id="rId71" Type="http://schemas.openxmlformats.org/officeDocument/2006/relationships/hyperlink" Target="http://el.wikipedia.org/wiki/%CE%91%CF%86%CF%81%CE%B9%CE%BA%CE%AE" TargetMode="External"/><Relationship Id="rId92" Type="http://schemas.openxmlformats.org/officeDocument/2006/relationships/hyperlink" Target="http://news.pathfinder.gr/health/341470.html" TargetMode="External"/><Relationship Id="rId162" Type="http://schemas.openxmlformats.org/officeDocument/2006/relationships/hyperlink" Target="http://el.wikipedia.org/wiki/%CE%A3%CE%B1%CF%80%CE%B9%CE%BD%CE%B4%CF%8E%CE%B4%CE%B7" TargetMode="External"/><Relationship Id="rId183" Type="http://schemas.openxmlformats.org/officeDocument/2006/relationships/hyperlink" Target="http://el.wikipedia.org/wiki/%CE%95%CE%BB%CE%BB%CE%AC%CE%B4%CE%B1" TargetMode="External"/><Relationship Id="rId213" Type="http://schemas.openxmlformats.org/officeDocument/2006/relationships/hyperlink" Target="http://el.wikipedia.org/wiki/%CE%94%CE%AD%CE%BD%CF%84%CF%81%CE%BF" TargetMode="External"/><Relationship Id="rId218" Type="http://schemas.openxmlformats.org/officeDocument/2006/relationships/hyperlink" Target="http://el.wikipedia.org/wiki/%CE%A4%CE%B6%CE%B1%CE%BC%CE%AC%CE%B9%CE%BA%CE%B1" TargetMode="External"/><Relationship Id="rId234" Type="http://schemas.openxmlformats.org/officeDocument/2006/relationships/hyperlink" Target="http://el.wikipedia.org/wiki/%CE%A3%CF%85%CF%83%CF%84%CE%B7%CE%BC%CE%B1%CF%84%CE%B9%CE%BA%CE%AE_%CF%84%CE%B1%CE%BE%CE%B9%CE%BD%CF%8C%CE%BC%CE%B7%CF%83%CE%B7" TargetMode="External"/><Relationship Id="rId239" Type="http://schemas.openxmlformats.org/officeDocument/2006/relationships/hyperlink" Target="http://el.wikipedia.org/w/index.php?title=%CE%A1%CF%85%CF%84%CE%BF%CE%B5%CE%B9%CE%B4%CE%AE&amp;action=edit&amp;redlink=1" TargetMode="External"/><Relationship Id="rId2" Type="http://schemas.openxmlformats.org/officeDocument/2006/relationships/styles" Target="styles.xml"/><Relationship Id="rId29" Type="http://schemas.openxmlformats.org/officeDocument/2006/relationships/hyperlink" Target="http://el.wikipedia.org/wiki/%CE%A6%CF%85%CF%84%CF%8C" TargetMode="External"/><Relationship Id="rId250" Type="http://schemas.openxmlformats.org/officeDocument/2006/relationships/hyperlink" Target="http://el.wikipedia.org/wiki/%CE%86%CE%BD%CE%B8%CE%BF%CF%82" TargetMode="External"/><Relationship Id="rId255" Type="http://schemas.openxmlformats.org/officeDocument/2006/relationships/hyperlink" Target="http://el.wikipedia.org/wiki/%CE%99%CF%8C%CE%BD%CE%B9%CE%B1_%CE%BD%CE%B7%CF%83%CE%B9%CE%AC" TargetMode="External"/><Relationship Id="rId271" Type="http://schemas.openxmlformats.org/officeDocument/2006/relationships/hyperlink" Target="http://el.wikipedia.org/wiki/%CE%9F%CF%85%CF%81%CE%B1%CE%BD%CF%8C%CF%82" TargetMode="External"/><Relationship Id="rId276" Type="http://schemas.openxmlformats.org/officeDocument/2006/relationships/hyperlink" Target="http://el.wikipedia.org/wiki/%CE%95%CF%85%CF%81%CF%85%CF%83%CE%B8%CE%AD%CE%B1%CF%82" TargetMode="External"/><Relationship Id="rId292" Type="http://schemas.openxmlformats.org/officeDocument/2006/relationships/image" Target="media/image12.emf"/><Relationship Id="rId297" Type="http://schemas.openxmlformats.org/officeDocument/2006/relationships/fontTable" Target="fontTable.xml"/><Relationship Id="rId24" Type="http://schemas.openxmlformats.org/officeDocument/2006/relationships/hyperlink" Target="http://el.wikipedia.org/wiki/%CE%A4%CE%BF%CF%85%CF%81%CE%BA%CE%AF%CE%B1" TargetMode="External"/><Relationship Id="rId40" Type="http://schemas.openxmlformats.org/officeDocument/2006/relationships/hyperlink" Target="http://el.wikipedia.org/wiki/%CE%9A%CE%B1%CF%81%CF%80%CF%8C%CF%82" TargetMode="External"/><Relationship Id="rId45" Type="http://schemas.openxmlformats.org/officeDocument/2006/relationships/hyperlink" Target="http://el.wikipedia.org/wiki/%CE%9A%CE%B9%CF%84%CF%81%CE%B9%CE%BA%CF%8C_%CE%BF%CE%BE%CF%8D" TargetMode="External"/><Relationship Id="rId66" Type="http://schemas.openxmlformats.org/officeDocument/2006/relationships/hyperlink" Target="http://el.wikipedia.org/wiki/%CE%9A%CE%AF%CF%84%CF%81%CE%BF" TargetMode="External"/><Relationship Id="rId87" Type="http://schemas.openxmlformats.org/officeDocument/2006/relationships/hyperlink" Target="http://el.wikipedia.org/wiki/%CE%9C%CE%B1%CE%BD%CE%B4%CE%B1%CF%81%CE%AF%CE%BD%CE%BF%CE%B9" TargetMode="External"/><Relationship Id="rId110" Type="http://schemas.openxmlformats.org/officeDocument/2006/relationships/hyperlink" Target="http://el.wikipedia.org/w/index.php?title=%CE%9D%CE%B5%CF%81%CE%B1%CE%BD%CF%84%CE%B6%CE%B9%CE%AC&amp;action=edit&amp;section=1" TargetMode="External"/><Relationship Id="rId115" Type="http://schemas.openxmlformats.org/officeDocument/2006/relationships/image" Target="media/image4.jpeg"/><Relationship Id="rId131" Type="http://schemas.openxmlformats.org/officeDocument/2006/relationships/hyperlink" Target="http://el.wikipedia.org/wiki/%CE%9C%CE%AD%CF%84%CF%81%CE%BF_(%CE%BC%CE%BF%CE%BD%CE%AC%CE%B4%CE%B1_%CE%BC%CE%AE%CE%BA%CE%BF%CF%85%CF%82)" TargetMode="External"/><Relationship Id="rId136" Type="http://schemas.openxmlformats.org/officeDocument/2006/relationships/hyperlink" Target="http://el.wikipedia.org/wiki/%CE%A6%CE%BB%CF%89%CF%81%CE%B5%CE%BD%CF%84%CE%AF%CE%B1" TargetMode="External"/><Relationship Id="rId157" Type="http://schemas.openxmlformats.org/officeDocument/2006/relationships/image" Target="media/image5.jpeg"/><Relationship Id="rId178" Type="http://schemas.openxmlformats.org/officeDocument/2006/relationships/hyperlink" Target="http://el.wikipedia.org/wiki/%CE%9A%CF%81%CE%AE%CF%84%CE%B7" TargetMode="External"/><Relationship Id="rId61" Type="http://schemas.openxmlformats.org/officeDocument/2006/relationships/hyperlink" Target="http://commons.wikimedia.org/wiki/File:William-Adolphe_Bouguereau_(1825-1905)_-_Girl_Holding_Lemons_(1899).jpg" TargetMode="External"/><Relationship Id="rId82" Type="http://schemas.openxmlformats.org/officeDocument/2006/relationships/hyperlink" Target="http://el.wikipedia.org/wiki/%CE%9C%CE%B1%CE%BD%CF%84%CE%B1%CF%81%CE%B9%CE%BD%CE%B9%CE%AC" TargetMode="External"/><Relationship Id="rId152" Type="http://schemas.openxmlformats.org/officeDocument/2006/relationships/hyperlink" Target="http://el.wikipedia.org/wiki/%CE%9A%CE%BF%CF%81%CE%AD%CE%B1" TargetMode="External"/><Relationship Id="rId173" Type="http://schemas.openxmlformats.org/officeDocument/2006/relationships/hyperlink" Target="http://el.wikipedia.org/wiki/%CE%9A%CE%B1%CE%BB%CE%B1%CE%B2%CF%81%CE%AF%CE%B1" TargetMode="External"/><Relationship Id="rId194" Type="http://schemas.openxmlformats.org/officeDocument/2006/relationships/hyperlink" Target="http://el.wikipedia.org/wiki/%CE%9B%CE%BF%CF%85%CE%BA%CE%BF%CF%8D%CE%BC%CE%B9" TargetMode="External"/><Relationship Id="rId199" Type="http://schemas.openxmlformats.org/officeDocument/2006/relationships/hyperlink" Target="http://el.wikipedia.org/w/index.php?title=%CE%A0%CE%B5%CF%81%CE%B3%CE%B1%CE%BC%CF%8C%CE%BD%CF%84%CE%BF&amp;action=edit&amp;section=4" TargetMode="External"/><Relationship Id="rId203" Type="http://schemas.openxmlformats.org/officeDocument/2006/relationships/image" Target="media/image6.jpeg"/><Relationship Id="rId208" Type="http://schemas.openxmlformats.org/officeDocument/2006/relationships/hyperlink" Target="http://el.wikipedia.org/wiki/%CE%A3%CE%B1%CF%80%CE%B9%CE%BD%CE%B4%CF%8E%CE%B4%CE%B7" TargetMode="External"/><Relationship Id="rId229" Type="http://schemas.openxmlformats.org/officeDocument/2006/relationships/hyperlink" Target="http://el.wikipedia.org/wiki/%CE%9A%CE%BF%CF%8D%CE%B2%CE%B1" TargetMode="External"/><Relationship Id="rId19" Type="http://schemas.openxmlformats.org/officeDocument/2006/relationships/hyperlink" Target="http://el.wikipedia.org/wiki/%CE%91%CE%BC%CE%B5%CF%81%CE%B9%CE%BA%CE%AE" TargetMode="External"/><Relationship Id="rId224" Type="http://schemas.openxmlformats.org/officeDocument/2006/relationships/hyperlink" Target="http://el.wikipedia.org/wiki/%CE%92%CE%B9%CF%84%CE%B1%CE%BC%CE%AF%CE%BD%CE%B5%CF%82" TargetMode="External"/><Relationship Id="rId240" Type="http://schemas.openxmlformats.org/officeDocument/2006/relationships/hyperlink" Target="http://el.wikipedia.org/w/index.php?title=%CE%9A%CE%AF%CF%84%CF%81%CE%AD%CE%B1&amp;action=edit&amp;redlink=1" TargetMode="External"/><Relationship Id="rId245" Type="http://schemas.openxmlformats.org/officeDocument/2006/relationships/hyperlink" Target="http://el.wikipedia.org/wiki/%CE%9A%CE%AF%CE%BD%CE%B1" TargetMode="External"/><Relationship Id="rId261" Type="http://schemas.openxmlformats.org/officeDocument/2006/relationships/hyperlink" Target="http://el.wikipedia.org/wiki/%CE%9A%CE%B1%CF%81%CF%80%CF%8C%CF%82" TargetMode="External"/><Relationship Id="rId266" Type="http://schemas.openxmlformats.org/officeDocument/2006/relationships/hyperlink" Target="http://el.wikipedia.org/wiki/%CE%9C%CE%B7%CE%BB%CE%B9%CE%AC" TargetMode="External"/><Relationship Id="rId287" Type="http://schemas.openxmlformats.org/officeDocument/2006/relationships/oleObject" Target="embeddings/____________Microsoft_Office_Word_97_-_20031.doc"/><Relationship Id="rId14" Type="http://schemas.openxmlformats.org/officeDocument/2006/relationships/hyperlink" Target="http://el.wikipedia.org/wiki/%CE%A0%CE%B5%CF%81%CE%B3%CE%B1%CE%BC%CF%8C%CE%BD%CF%84%CE%BF" TargetMode="External"/><Relationship Id="rId30" Type="http://schemas.openxmlformats.org/officeDocument/2006/relationships/hyperlink" Target="http://el.wikipedia.org/wiki/%CE%99%CE%BD%CE%B4%CE%AF%CE%B1" TargetMode="External"/><Relationship Id="rId35" Type="http://schemas.openxmlformats.org/officeDocument/2006/relationships/hyperlink" Target="http://el.wikipedia.org/wiki/%CE%A0%CE%BF%CF%81%CF%84%CE%BF%CE%BA%CE%AC%CE%BB%CE%B9" TargetMode="External"/><Relationship Id="rId56" Type="http://schemas.openxmlformats.org/officeDocument/2006/relationships/hyperlink" Target="http://el.wikipedia.org/wiki/%CE%9C%CE%B5%CF%83%CF%8C%CE%B3%CE%B5%CE%B9%CE%BF%CF%82_%CE%98%CE%AC%CE%BB%CE%B1%CF%83%CF%83%CE%B1" TargetMode="External"/><Relationship Id="rId77" Type="http://schemas.openxmlformats.org/officeDocument/2006/relationships/hyperlink" Target="http://el.wikipedia.org/wiki/%CE%91%CE%B6%CF%8C%CF%81%CE%B5%CF%82" TargetMode="External"/><Relationship Id="rId100" Type="http://schemas.openxmlformats.org/officeDocument/2006/relationships/hyperlink" Target="http://el.wikipedia.org/w/index.php?title=%CE%A1%CF%85%CF%84%CE%BF%CE%B5%CE%B9%CE%B4%CE%AE&amp;action=edit&amp;redlink=1" TargetMode="External"/><Relationship Id="rId105" Type="http://schemas.openxmlformats.org/officeDocument/2006/relationships/hyperlink" Target="http://el.wikipedia.org/wiki/%CE%9A%CF%8D%CF%80%CF%81%CE%BF" TargetMode="External"/><Relationship Id="rId126" Type="http://schemas.openxmlformats.org/officeDocument/2006/relationships/hyperlink" Target="http://el.wikipedia.org/wiki/%CE%95%CF%83%CF%80%CE%B5%CF%81%CE%B9%CE%B4%CE%BF%CE%B5%CE%B9%CE%B4%CE%AE" TargetMode="External"/><Relationship Id="rId147" Type="http://schemas.openxmlformats.org/officeDocument/2006/relationships/hyperlink" Target="http://el.wikipedia.org/wiki/%CE%9C%CE%B1%CE%B3%CE%B5%CE%B9%CF%81%CE%B9%CE%BA%CE%AE" TargetMode="External"/><Relationship Id="rId168" Type="http://schemas.openxmlformats.org/officeDocument/2006/relationships/hyperlink" Target="http://el.wikipedia.org/w/index.php?title=%CE%A1%CF%85%CF%84%CE%BF%CE%B5%CE%B9%CE%B4%CE%AE&amp;action=edit&amp;redlink=1" TargetMode="External"/><Relationship Id="rId282" Type="http://schemas.openxmlformats.org/officeDocument/2006/relationships/hyperlink" Target="http://el.wikipedia.org/w/index.php?title=%CE%9A%CE%B5%CF%86%CE%AC%CE%BB%CE%B9&amp;action=edit&amp;redlink=1" TargetMode="External"/><Relationship Id="rId8" Type="http://schemas.openxmlformats.org/officeDocument/2006/relationships/hyperlink" Target="http://el.wikipedia.org/wiki/%CE%9B%CE%B5%CE%BC%CE%BF%CE%BD%CE%B9%CE%AC" TargetMode="External"/><Relationship Id="rId51" Type="http://schemas.openxmlformats.org/officeDocument/2006/relationships/hyperlink" Target="http://el.wikipedia.org/wiki/%CE%9A%CE%AF%CF%84%CF%81%CE%B9%CE%BD%CE%BF" TargetMode="External"/><Relationship Id="rId72" Type="http://schemas.openxmlformats.org/officeDocument/2006/relationships/hyperlink" Target="http://el.wikipedia.org/wiki/%CE%99%CF%83%CE%BB%CE%AC%CE%BC" TargetMode="External"/><Relationship Id="rId93" Type="http://schemas.openxmlformats.org/officeDocument/2006/relationships/hyperlink" Target="http://commons.wikimedia.org/wiki/File:Pomeranzen_BMK.jpg" TargetMode="External"/><Relationship Id="rId98" Type="http://schemas.openxmlformats.org/officeDocument/2006/relationships/hyperlink" Target="http://el.wikipedia.org/wiki/%CE%94%CE%B9%CE%BA%CE%BF%CF%84%CF%85%CE%BB%CE%AE%CE%B4%CE%BF%CE%BD%CE%B1" TargetMode="External"/><Relationship Id="rId121" Type="http://schemas.openxmlformats.org/officeDocument/2006/relationships/hyperlink" Target="http://el.wikipedia.org/w/index.php?title=%CE%A1%CF%85%CF%84%CE%BF%CE%B5%CE%B9%CE%B4%CE%AE&amp;action=edit&amp;redlink=1" TargetMode="External"/><Relationship Id="rId142" Type="http://schemas.openxmlformats.org/officeDocument/2006/relationships/hyperlink" Target="http://el.wikipedia.org/wiki/%CE%92%CE%BF%CF%8D%CE%B4%CE%B1%CF%82" TargetMode="External"/><Relationship Id="rId163" Type="http://schemas.openxmlformats.org/officeDocument/2006/relationships/hyperlink" Target="http://el.wikipedia.org/w/index.php?title=%CE%A1%CF%85%CF%84%CE%BF%CE%B5%CE%B9%CE%B4%CE%AE&amp;action=edit&amp;redlink=1" TargetMode="External"/><Relationship Id="rId184" Type="http://schemas.openxmlformats.org/officeDocument/2006/relationships/hyperlink" Target="http://el.wikipedia.org/wiki/%CE%99%CF%83%CF%80%CE%B1%CE%BD%CE%AF%CE%B1" TargetMode="External"/><Relationship Id="rId189" Type="http://schemas.openxmlformats.org/officeDocument/2006/relationships/hyperlink" Target="http://el.wikipedia.org/w/index.php?title=%CE%93%CE%BB%CF%85%CE%BA%CF%8C_%CF%84%CE%BF%CF%85_%CE%BA%CE%BF%CF%85%CF%84%CE%B1%CE%BB%CE%B9%CE%BF%CF%8D&amp;action=edit&amp;redlink=1" TargetMode="External"/><Relationship Id="rId219" Type="http://schemas.openxmlformats.org/officeDocument/2006/relationships/hyperlink" Target="http://el.wikipedia.org/wiki/%CE%9C%CF%80%CE%B1%CF%81%CE%BC%CF%80%CE%AC%CE%BD%CF%84%CE%BF%CF%82" TargetMode="External"/><Relationship Id="rId3" Type="http://schemas.openxmlformats.org/officeDocument/2006/relationships/settings" Target="settings.xml"/><Relationship Id="rId214" Type="http://schemas.openxmlformats.org/officeDocument/2006/relationships/hyperlink" Target="http://el.wikipedia.org/wiki/%CE%9A%CE%AF%CF%84%CF%81%CE%BF%CF%82" TargetMode="External"/><Relationship Id="rId230" Type="http://schemas.openxmlformats.org/officeDocument/2006/relationships/hyperlink" Target="http://el.wikipedia.org/wiki/%CE%9D%CF%8C%CF%84%CE%B9%CE%B1_%CE%91%CF%86%CF%81%CE%B9%CE%BA%CE%AE" TargetMode="External"/><Relationship Id="rId235" Type="http://schemas.openxmlformats.org/officeDocument/2006/relationships/hyperlink" Target="http://el.wikipedia.org/wiki/%CE%A6%CF%85%CF%84%CE%AC" TargetMode="External"/><Relationship Id="rId251" Type="http://schemas.openxmlformats.org/officeDocument/2006/relationships/hyperlink" Target="http://el.wikipedia.org/wiki/%CE%A0%CE%BF%CF%81%CF%84%CE%BF%CE%BA%CE%B1%CE%BB%CE%B9%CE%AC" TargetMode="External"/><Relationship Id="rId256" Type="http://schemas.openxmlformats.org/officeDocument/2006/relationships/hyperlink" Target="http://commons.wikimedia.org/wiki/File:Mosaico_Trabajos_H%C3%A9rcules_(M.A.N._Madrid)_11.jpg" TargetMode="External"/><Relationship Id="rId277" Type="http://schemas.openxmlformats.org/officeDocument/2006/relationships/hyperlink" Target="http://el.wikipedia.org/wiki/%CE%A0%CF%81%CE%BF%CE%BC%CE%B7%CE%B8%CE%AD%CE%B1%CF%82" TargetMode="External"/><Relationship Id="rId298" Type="http://schemas.openxmlformats.org/officeDocument/2006/relationships/theme" Target="theme/theme1.xml"/><Relationship Id="rId25" Type="http://schemas.openxmlformats.org/officeDocument/2006/relationships/hyperlink" Target="http://el.wikipedia.org/wiki/%CE%99%CF%83%CF%81%CE%B1%CE%AE%CE%BB" TargetMode="External"/><Relationship Id="rId46" Type="http://schemas.openxmlformats.org/officeDocument/2006/relationships/hyperlink" Target="http://el.wikipedia.org/wiki/%CE%93%CE%B5%CF%8D%CF%83%CE%B7" TargetMode="External"/><Relationship Id="rId67" Type="http://schemas.openxmlformats.org/officeDocument/2006/relationships/hyperlink" Target="http://el.wikipedia.org/wiki/%CE%9C%CE%B1%CE%BD%CF%84%CE%B1%CF%81%CE%AF%CE%BD%CE%B9" TargetMode="External"/><Relationship Id="rId116" Type="http://schemas.openxmlformats.org/officeDocument/2006/relationships/hyperlink" Target="http://el.wikipedia.org/wiki/%CE%A3%CF%85%CF%83%CF%84%CE%B7%CE%BC%CE%B1%CF%84%CE%B9%CE%BA%CE%AE_%CF%84%CE%B1%CE%BE%CE%B9%CE%BD%CF%8C%CE%BC%CE%B7%CF%83%CE%B7" TargetMode="External"/><Relationship Id="rId137" Type="http://schemas.openxmlformats.org/officeDocument/2006/relationships/hyperlink" Target="http://el.wikipedia.org/wiki/%CE%9A%CE%B1%CE%BB%CE%B1%CE%B2%CF%81%CE%AF%CE%B1" TargetMode="External"/><Relationship Id="rId158" Type="http://schemas.openxmlformats.org/officeDocument/2006/relationships/hyperlink" Target="http://el.wikipedia.org/wiki/%CE%A3%CF%85%CF%83%CF%84%CE%B7%CE%BC%CE%B1%CF%84%CE%B9%CE%BA%CE%AE_%CF%84%CE%B1%CE%BE%CE%B9%CE%BD%CF%8C%CE%BC%CE%B7%CF%83%CE%B7" TargetMode="External"/><Relationship Id="rId272" Type="http://schemas.openxmlformats.org/officeDocument/2006/relationships/hyperlink" Target="http://el.wikipedia.org/wiki/%CE%9D%CF%8D%CE%BC%CF%86%CE%B5%CF%82" TargetMode="External"/><Relationship Id="rId293" Type="http://schemas.openxmlformats.org/officeDocument/2006/relationships/package" Target="embeddings/______________Microsoft_Office_PowerPoint3.sldx"/><Relationship Id="rId20" Type="http://schemas.openxmlformats.org/officeDocument/2006/relationships/hyperlink" Target="http://el.wikipedia.org/wiki/%CE%99%CF%83%CF%80%CE%B1%CE%BD%CE%AF%CE%B1" TargetMode="External"/><Relationship Id="rId41" Type="http://schemas.openxmlformats.org/officeDocument/2006/relationships/hyperlink" Target="http://el.wikipedia.org/wiki/%CE%A5%CE%B2%CF%81%CE%AF%CE%B4%CE%B9%CE%BF" TargetMode="External"/><Relationship Id="rId62" Type="http://schemas.openxmlformats.org/officeDocument/2006/relationships/image" Target="media/image1.jpeg"/><Relationship Id="rId83" Type="http://schemas.openxmlformats.org/officeDocument/2006/relationships/hyperlink" Target="http://el.wikipedia.org/wiki/%CE%A0%CE%BF%CF%81%CF%84%CE%BF%CE%BA%CE%AC%CE%BB%CE%B9" TargetMode="External"/><Relationship Id="rId88" Type="http://schemas.openxmlformats.org/officeDocument/2006/relationships/hyperlink" Target="http://el.wikipedia.org/wiki/%CE%91%CE%BB%CE%B3%CE%B5%CF%81%CE%AF%CE%B1" TargetMode="External"/><Relationship Id="rId111" Type="http://schemas.openxmlformats.org/officeDocument/2006/relationships/hyperlink" Target="http://el.wikipedia.org/wiki/%CE%9B%CE%B5%CE%BC%CF%8C%CE%BD%CE%B9" TargetMode="External"/><Relationship Id="rId132" Type="http://schemas.openxmlformats.org/officeDocument/2006/relationships/hyperlink" Target="http://el.wikipedia.org/wiki/%CE%9C%CE%B1%CE%BD%CF%84%CE%B1%CF%81%CE%B9%CE%BD%CE%B9%CE%AC" TargetMode="External"/><Relationship Id="rId153" Type="http://schemas.openxmlformats.org/officeDocument/2006/relationships/hyperlink" Target="http://el.wikipedia.org/wiki/%CE%9A%CE%B9%CF%84%CF%81%CE%B9%CE%BA%CF%8C_%CE%BF%CE%BE%CF%8D" TargetMode="External"/><Relationship Id="rId174" Type="http://schemas.openxmlformats.org/officeDocument/2006/relationships/hyperlink" Target="http://el.wikipedia.org/wiki/%CE%91%CE%BA%CF%84%CE%AE_%CE%95%CE%BB%CE%B5%CF%86%CE%B1%CE%BD%CF%84%CE%BF%CF%83%CF%84%CE%BF%CF%8D" TargetMode="External"/><Relationship Id="rId179" Type="http://schemas.openxmlformats.org/officeDocument/2006/relationships/hyperlink" Target="http://el.wikipedia.org/wiki/%CE%9C%CE%B5%CF%84%CE%AC%CE%BB%CE%BB%CE%B1%CE%BE%CE%B7" TargetMode="External"/><Relationship Id="rId195" Type="http://schemas.openxmlformats.org/officeDocument/2006/relationships/hyperlink" Target="http://el.wikipedia.org/w/index.php?title=%CE%9A%CE%BF%CF%85%CE%BB%CE%BF%CF%85%CF%81%CE%AC%CE%BA%CE%B9%CE%B1&amp;action=edit&amp;redlink=1" TargetMode="External"/><Relationship Id="rId209" Type="http://schemas.openxmlformats.org/officeDocument/2006/relationships/hyperlink" Target="http://el.wikipedia.org/w/index.php?title=%CE%A1%CF%85%CF%84%CE%BF%CE%B5%CE%B9%CE%B4%CE%AE&amp;action=edit&amp;redlink=1" TargetMode="External"/><Relationship Id="rId190" Type="http://schemas.openxmlformats.org/officeDocument/2006/relationships/hyperlink" Target="http://el.wikipedia.org/wiki/%CE%9D%CE%AC%CE%BE%CE%BF%CF%82" TargetMode="External"/><Relationship Id="rId204" Type="http://schemas.openxmlformats.org/officeDocument/2006/relationships/hyperlink" Target="http://el.wikipedia.org/wiki/%CE%A3%CF%85%CF%83%CF%84%CE%B7%CE%BC%CE%B1%CF%84%CE%B9%CE%BA%CE%AE_%CF%84%CE%B1%CE%BE%CE%B9%CE%BD%CF%8C%CE%BC%CE%B7%CF%83%CE%B7" TargetMode="External"/><Relationship Id="rId220" Type="http://schemas.openxmlformats.org/officeDocument/2006/relationships/hyperlink" Target="http://el.wikipedia.org/wiki/%CE%A6%CF%8D%CE%BB%CE%BB%CE%BF_(%CE%B2%CE%BF%CF%84%CE%B1%CE%BD%CE%B9%CE%BA%CE%AE)" TargetMode="External"/><Relationship Id="rId225" Type="http://schemas.openxmlformats.org/officeDocument/2006/relationships/hyperlink" Target="http://el.wikipedia.org/wiki/%CE%A0%CE%BF%CF%81%CF%84%CE%BF%CE%BA%CE%AC%CE%BB%CE%B9" TargetMode="External"/><Relationship Id="rId241" Type="http://schemas.openxmlformats.org/officeDocument/2006/relationships/hyperlink" Target="http://el.wikipedia.org/wiki/%CE%94%CE%B9%CF%89%CE%BD%CF%85%CE%BC%CE%B9%CE%BA%CE%AE_%CE%BF%CE%BD%CE%BF%CE%BC%CE%B1%CF%84%CE%BF%CE%BB%CE%BF%CE%B3%CE%AF%CE%B1" TargetMode="External"/><Relationship Id="rId246" Type="http://schemas.openxmlformats.org/officeDocument/2006/relationships/hyperlink" Target="http://el.wikipedia.org/wiki/%CE%95%CF%85%CF%81%CF%8E%CF%80%CE%B7" TargetMode="External"/><Relationship Id="rId267" Type="http://schemas.openxmlformats.org/officeDocument/2006/relationships/hyperlink" Target="http://el.wikipedia.org/wiki/%CE%93%CE%B1%CE%AF%CE%B1_(%CE%BC%CF%85%CE%B8%CE%BF%CE%BB%CE%BF%CE%B3%CE%AF%CE%B1)" TargetMode="External"/><Relationship Id="rId288" Type="http://schemas.openxmlformats.org/officeDocument/2006/relationships/image" Target="media/image10.emf"/><Relationship Id="rId15" Type="http://schemas.openxmlformats.org/officeDocument/2006/relationships/hyperlink" Target="http://el.wikipedia.org/wiki/%CE%93%CE%BA%CF%81%CE%AD%CE%B9%CF%80%CF%86%CF%81%CE%BF%CF%85%CF%84" TargetMode="External"/><Relationship Id="rId36" Type="http://schemas.openxmlformats.org/officeDocument/2006/relationships/hyperlink" Target="http://el.wikipedia.org/wiki/%CE%9D%CE%B5%CF%81%CE%B1%CE%BD%CF%84%CE%B6%CE%B9%CE%AC" TargetMode="External"/><Relationship Id="rId57" Type="http://schemas.openxmlformats.org/officeDocument/2006/relationships/hyperlink" Target="http://el.wikipedia.org/wiki/%CE%91%CF%81%CE%B3%CE%B5%CE%BD%CF%84%CE%B9%CE%BD%CE%AE" TargetMode="External"/><Relationship Id="rId106" Type="http://schemas.openxmlformats.org/officeDocument/2006/relationships/hyperlink" Target="http://el.wikipedia.org/wiki/%CE%A0%CE%BF%CF%81%CF%84%CE%BF%CE%BA%CE%B1%CE%BB%CE%B9%CE%AC" TargetMode="External"/><Relationship Id="rId127" Type="http://schemas.openxmlformats.org/officeDocument/2006/relationships/hyperlink" Target="http://el.wikipedia.org/wiki/%CE%9A%CE%B1%CF%81%CF%80%CF%8C%CF%82" TargetMode="External"/><Relationship Id="rId262" Type="http://schemas.openxmlformats.org/officeDocument/2006/relationships/hyperlink" Target="http://el.wikipedia.org/wiki/%CE%95%CF%83%CF%80%CE%B5%CF%81%CE%AF%CE%B4%CE%B5%CF%82" TargetMode="External"/><Relationship Id="rId283" Type="http://schemas.openxmlformats.org/officeDocument/2006/relationships/hyperlink" Target="http://el.wikipedia.org/wiki/%CE%9C%CF%85%CE%BA%CE%AE%CE%BD%CE%B5%CF%82" TargetMode="External"/><Relationship Id="rId10" Type="http://schemas.openxmlformats.org/officeDocument/2006/relationships/hyperlink" Target="http://el.wikipedia.org/wiki/%CE%9C%CE%B1%CE%BD%CF%84%CE%B1%CF%81%CE%B9%CE%BD%CE%B9%CE%AC" TargetMode="External"/><Relationship Id="rId31" Type="http://schemas.openxmlformats.org/officeDocument/2006/relationships/hyperlink" Target="http://el.wikipedia.org/wiki/%CE%9A%CE%AF%CE%BD%CE%B1" TargetMode="External"/><Relationship Id="rId52" Type="http://schemas.openxmlformats.org/officeDocument/2006/relationships/hyperlink" Target="http://el.wikipedia.org/w/index.php?title=%CE%97%CE%BB%CE%B9%CE%BF%CF%86%CE%AC%CE%BD%CE%B5%CE%B9%CE%B1&amp;action=edit&amp;redlink=1" TargetMode="External"/><Relationship Id="rId73" Type="http://schemas.openxmlformats.org/officeDocument/2006/relationships/hyperlink" Target="http://el.wikipedia.org/wiki/%CE%9D%CF%84%CE%AD%CE%BA%CE%BA%CE%B1%CE%BD_%CE%9F%CF%81%CE%BF%CF%80%CE%AD%CE%B4%CE%B9%CE%BF" TargetMode="External"/><Relationship Id="rId78" Type="http://schemas.openxmlformats.org/officeDocument/2006/relationships/hyperlink" Target="http://el.wikipedia.org/wiki/1494" TargetMode="External"/><Relationship Id="rId94" Type="http://schemas.openxmlformats.org/officeDocument/2006/relationships/image" Target="media/image3.jpeg"/><Relationship Id="rId99" Type="http://schemas.openxmlformats.org/officeDocument/2006/relationships/hyperlink" Target="http://el.wikipedia.org/wiki/%CE%A3%CE%B1%CF%80%CE%B9%CE%BD%CE%B4%CF%8E%CE%B4%CE%B7" TargetMode="External"/><Relationship Id="rId101" Type="http://schemas.openxmlformats.org/officeDocument/2006/relationships/hyperlink" Target="http://el.wikipedia.org/wiki/%CE%9A%CE%AF%CF%84%CF%81%CE%BF%CF%82" TargetMode="External"/><Relationship Id="rId122" Type="http://schemas.openxmlformats.org/officeDocument/2006/relationships/hyperlink" Target="http://el.wikipedia.org/wiki/%CE%9A%CE%AF%CF%84%CF%81%CE%BF%CF%82" TargetMode="External"/><Relationship Id="rId143" Type="http://schemas.openxmlformats.org/officeDocument/2006/relationships/hyperlink" Target="http://el.wikipedia.org/wiki/%CE%9C%CE%B1%CF%81%CF%8C%CE%BA%CE%BF" TargetMode="External"/><Relationship Id="rId148" Type="http://schemas.openxmlformats.org/officeDocument/2006/relationships/hyperlink" Target="http://el.wikipedia.org/w/index.php?title=%CE%96%CE%B1%CF%87%CE%B1%CF%81%CE%BF%CF%80%CE%BB%CE%B1%CF%83%CF%84%CE%B9%CE%BA%CE%AE&amp;action=edit&amp;redlink=1" TargetMode="External"/><Relationship Id="rId164" Type="http://schemas.openxmlformats.org/officeDocument/2006/relationships/hyperlink" Target="http://el.wikipedia.org/wiki/%CE%9A%CE%AF%CF%84%CF%81%CE%BF%CF%82" TargetMode="External"/><Relationship Id="rId169" Type="http://schemas.openxmlformats.org/officeDocument/2006/relationships/hyperlink" Target="http://el.wikipedia.org/wiki/%CE%A6%CF%8D%CE%BB%CE%BB%CE%BF_(%CE%B2%CE%BF%CF%84%CE%B1%CE%BD%CE%B9%CE%BA%CE%AE)" TargetMode="External"/><Relationship Id="rId185" Type="http://schemas.openxmlformats.org/officeDocument/2006/relationships/hyperlink" Target="http://el.wikipedia.org/wiki/%CE%9A%CE%B1%CE%BD%CE%AC%CF%81%CE%B9%CE%BF%CE%B9_%CE%9D%CE%AE%CF%83%CE%BF%CE%B9" TargetMode="External"/><Relationship Id="rId4" Type="http://schemas.openxmlformats.org/officeDocument/2006/relationships/webSettings" Target="webSettings.xml"/><Relationship Id="rId9" Type="http://schemas.openxmlformats.org/officeDocument/2006/relationships/hyperlink" Target="http://el.wikipedia.org/w/index.php?title=%CE%93%CE%BB%CF%85%CE%BA%CE%BF%CE%BB%CE%B5%CE%BC%CE%BF%CE%BD%CE%B9%CE%AC&amp;action=edit&amp;redlink=1" TargetMode="External"/><Relationship Id="rId180" Type="http://schemas.openxmlformats.org/officeDocument/2006/relationships/hyperlink" Target="http://el.wikipedia.org/wiki/%CE%A5%CE%B2%CF%81%CE%AF%CE%B4%CE%B9%CE%BF" TargetMode="External"/><Relationship Id="rId210" Type="http://schemas.openxmlformats.org/officeDocument/2006/relationships/hyperlink" Target="http://el.wikipedia.org/wiki/%CE%9A%CE%AF%CF%84%CF%81%CE%BF%CF%82" TargetMode="External"/><Relationship Id="rId215" Type="http://schemas.openxmlformats.org/officeDocument/2006/relationships/hyperlink" Target="http://el.wikipedia.org/wiki/%CE%A6%CF%85%CF%84%CF%8C" TargetMode="External"/><Relationship Id="rId236" Type="http://schemas.openxmlformats.org/officeDocument/2006/relationships/hyperlink" Target="http://el.wikipedia.org/wiki/%CE%91%CE%B3%CE%B3%CE%B5%CE%B9%CF%8C%CF%83%CF%80%CE%B5%CF%81%CE%BC%CE%B1" TargetMode="External"/><Relationship Id="rId257" Type="http://schemas.openxmlformats.org/officeDocument/2006/relationships/image" Target="media/image8.jpeg"/><Relationship Id="rId278" Type="http://schemas.openxmlformats.org/officeDocument/2006/relationships/hyperlink" Target="http://el.wikipedia.org/wiki/%CE%91%CE%B5%CF%84%CF%8C%CF%82" TargetMode="External"/><Relationship Id="rId26" Type="http://schemas.openxmlformats.org/officeDocument/2006/relationships/hyperlink" Target="http://el.wikipedia.org/wiki/%CE%91%CE%B3%CE%B3%CE%B5%CE%B9%CF%8C%CF%83%CF%80%CE%B5%CF%81%CE%BC%CE%BF" TargetMode="External"/><Relationship Id="rId231" Type="http://schemas.openxmlformats.org/officeDocument/2006/relationships/hyperlink" Target="http://el.wikipedia.org/wiki/%CE%99%CF%83%CF%81%CE%B1%CE%AE%CE%BB" TargetMode="External"/><Relationship Id="rId252" Type="http://schemas.openxmlformats.org/officeDocument/2006/relationships/hyperlink" Target="http://el.wikipedia.org/w/index.php?title=%CE%A4%CE%B1%CE%BE%CE%B9%CE%B1%CE%BD%CE%B8%CE%AF%CE%B1&amp;action=edit&amp;redlink=1" TargetMode="External"/><Relationship Id="rId273" Type="http://schemas.openxmlformats.org/officeDocument/2006/relationships/hyperlink" Target="http://el.wikipedia.org/wiki/%CE%9B%CE%AC%CE%B4%CF%89%CE%BD%CE%B1%CF%82_(%CE%BC%CF%85%CE%B8%CE%BF%CE%BB%CE%BF%CE%B3%CE%AF%CE%B1)" TargetMode="External"/><Relationship Id="rId294" Type="http://schemas.openxmlformats.org/officeDocument/2006/relationships/image" Target="media/image13.emf"/><Relationship Id="rId47" Type="http://schemas.openxmlformats.org/officeDocument/2006/relationships/hyperlink" Target="http://el.wikipedia.org/wiki/%CE%9F%CE%BE%CF%8D" TargetMode="External"/><Relationship Id="rId68" Type="http://schemas.openxmlformats.org/officeDocument/2006/relationships/hyperlink" Target="http://el.wikipedia.org/wiki/%CE%9A%CE%AF%CF%84%CF%81%CE%BF%CF%82" TargetMode="External"/><Relationship Id="rId89" Type="http://schemas.openxmlformats.org/officeDocument/2006/relationships/hyperlink" Target="http://el.wikipedia.org/wiki/%CE%9B%CE%BF%CE%B3%CE%B3%CE%AF%CE%BD%CE%BF%CF%82_%CE%A7%CE%AD%CE%B9%CE%B4%CE%B5%CE%BD" TargetMode="External"/><Relationship Id="rId112" Type="http://schemas.openxmlformats.org/officeDocument/2006/relationships/hyperlink" Target="http://el.wikipedia.org/wiki/%CE%91%CE%B9%CE%B8%CE%AD%CF%81%CE%B9%CE%BF_%CE%AD%CE%BB%CE%B1%CE%B9%CE%BF" TargetMode="External"/><Relationship Id="rId133" Type="http://schemas.openxmlformats.org/officeDocument/2006/relationships/hyperlink" Target="http://el.wikipedia.org/wiki/%CE%A5%CE%B2%CF%81%CE%AF%CE%B4%CE%B9%CE%BF" TargetMode="External"/><Relationship Id="rId154" Type="http://schemas.openxmlformats.org/officeDocument/2006/relationships/hyperlink" Target="http://el.wikipedia.org/wiki/%CE%9A%CE%B9%CF%84%CF%81%CE%B9%CE%AC" TargetMode="External"/><Relationship Id="rId175" Type="http://schemas.openxmlformats.org/officeDocument/2006/relationships/hyperlink" Target="http://el.wikipedia.org/wiki/%CE%9A%CE%BF%CF%81%CE%B9%CE%BD%CE%B8%CE%AF%CE%B1" TargetMode="External"/><Relationship Id="rId196" Type="http://schemas.openxmlformats.org/officeDocument/2006/relationships/hyperlink" Target="http://el.wikipedia.org/wiki/%CE%A3%CE%BF%CE%BA%CE%BF%CE%BB%CE%AC%CF%84%CE%B1" TargetMode="External"/><Relationship Id="rId200" Type="http://schemas.openxmlformats.org/officeDocument/2006/relationships/hyperlink" Target="http://el.wikipedia.org/wiki/%CE%A3%CE%B1%CF%80%CE%BF%CF%8D%CE%BD%CE%B9" TargetMode="External"/><Relationship Id="rId16" Type="http://schemas.openxmlformats.org/officeDocument/2006/relationships/hyperlink" Target="http://el.wikipedia.org/wiki/%CE%9A%CE%BF%CF%85%CE%BC%CE%BA%CE%BF%CF%85%CE%AC%CF%84" TargetMode="External"/><Relationship Id="rId221" Type="http://schemas.openxmlformats.org/officeDocument/2006/relationships/hyperlink" Target="http://el.wikipedia.org/wiki/%CE%A0%CE%BF%CF%81%CF%84%CE%BF%CE%BA%CE%B1%CE%BB%CE%B9%CE%AC" TargetMode="External"/><Relationship Id="rId242" Type="http://schemas.openxmlformats.org/officeDocument/2006/relationships/hyperlink" Target="http://el.wikipedia.org/wiki/%CE%9A%CE%AC%CF%81%CE%BF%CE%BB%CE%BF%CF%82_%CE%9B%CE%B9%CE%BD%CE%BD%CE%B1%CE%AF%CE%BF%CF%82" TargetMode="External"/><Relationship Id="rId263" Type="http://schemas.openxmlformats.org/officeDocument/2006/relationships/hyperlink" Target="http://el.wikipedia.org/wiki/%CE%97%CF%81%CE%B1%CE%BA%CE%BB%CE%AE%CF%82" TargetMode="External"/><Relationship Id="rId284" Type="http://schemas.openxmlformats.org/officeDocument/2006/relationships/hyperlink" Target="http://el.wikipedia.org/wiki/%CE%91%CE%B8%CE%B7%CE%BD%CE%AC" TargetMode="External"/><Relationship Id="rId37" Type="http://schemas.openxmlformats.org/officeDocument/2006/relationships/hyperlink" Target="http://el.wikipedia.org/wiki/%CE%95%CE%BB%CE%BB%CE%AC%CE%B4%CE%B1" TargetMode="External"/><Relationship Id="rId58" Type="http://schemas.openxmlformats.org/officeDocument/2006/relationships/hyperlink" Target="http://el.wikipedia.org/wiki/%CE%99%CE%BD%CE%B4%CE%AF%CE%B1" TargetMode="External"/><Relationship Id="rId79" Type="http://schemas.openxmlformats.org/officeDocument/2006/relationships/hyperlink" Target="http://el.wikipedia.org/wiki/%CE%A0%CE%BF%CE%BC%CF%80%CE%B7%CE%AF%CE%B1" TargetMode="External"/><Relationship Id="rId102" Type="http://schemas.openxmlformats.org/officeDocument/2006/relationships/hyperlink" Target="http://el.wikipedia.org/wiki/%CE%94%CE%B9%CF%89%CE%BD%CF%85%CE%BC%CE%B9%CE%BA%CE%AE_%CE%BF%CE%BD%CE%BF%CE%BC%CE%B1%CF%84%CE%BF%CE%BB%CE%BF%CE%B3%CE%AF%CE%B1" TargetMode="External"/><Relationship Id="rId123" Type="http://schemas.openxmlformats.org/officeDocument/2006/relationships/hyperlink" Target="http://el.wikipedia.org/wiki/%CE%94%CE%B9%CF%89%CE%BD%CF%85%CE%BC%CE%B9%CE%BA%CE%AE_%CE%BF%CE%BD%CE%BF%CE%BC%CE%B1%CF%84%CE%BF%CE%BB%CE%BF%CE%B3%CE%AF%CE%B1" TargetMode="External"/><Relationship Id="rId144" Type="http://schemas.openxmlformats.org/officeDocument/2006/relationships/hyperlink" Target="http://el.wikipedia.org/wiki/%CE%9A%CE%BF%CF%81%CF%83%CE%B9%CE%BA%CE%AE" TargetMode="External"/><Relationship Id="rId90" Type="http://schemas.openxmlformats.org/officeDocument/2006/relationships/hyperlink" Target="http://el.wikipedia.org/wiki/%CE%9C%CE%B1%CF%81%CF%8C%CE%BA%CE%BF" TargetMode="External"/><Relationship Id="rId165" Type="http://schemas.openxmlformats.org/officeDocument/2006/relationships/hyperlink" Target="http://el.wikipedia.org/wiki/%CE%94%CE%B9%CF%89%CE%BD%CF%85%CE%BC%CE%B9%CE%BA%CE%AE_%CE%BF%CE%BD%CE%BF%CE%BC%CE%B1%CF%84%CE%BF%CE%BB%CE%BF%CE%B3%CE%AF%CE%B1" TargetMode="External"/><Relationship Id="rId186" Type="http://schemas.openxmlformats.org/officeDocument/2006/relationships/hyperlink" Target="http://el.wikipedia.org/wiki/%CE%9C%CF%80%CE%B1%CF%81%CE%BC%CF%80%CE%AC%CE%BD%CF%84%CE%BF%CF%82" TargetMode="External"/><Relationship Id="rId211" Type="http://schemas.openxmlformats.org/officeDocument/2006/relationships/hyperlink" Target="http://el.wikipedia.org/wiki/%CE%94%CE%B9%CF%89%CE%BD%CF%85%CE%BC%CE%B9%CE%BA%CE%AE_%CE%BF%CE%BD%CE%BF%CE%BC%CE%B1%CF%84%CE%BF%CE%BB%CE%BF%CE%B3%CE%AF%CE%B1" TargetMode="External"/><Relationship Id="rId232" Type="http://schemas.openxmlformats.org/officeDocument/2006/relationships/hyperlink" Target="http://commons.wikimedia.org/wiki/File:Kumquat.jpeg" TargetMode="External"/><Relationship Id="rId253" Type="http://schemas.openxmlformats.org/officeDocument/2006/relationships/hyperlink" Target="http://el.wikipedia.org/wiki/%CE%95%CE%BB%CE%BB%CE%AC%CE%B4%CE%B1" TargetMode="External"/><Relationship Id="rId274" Type="http://schemas.openxmlformats.org/officeDocument/2006/relationships/hyperlink" Target="http://el.wikipedia.org/wiki/%CE%A4%CF%85%CF%86%CF%8E%CE%BD_(%CE%BC%CF%85%CE%B8%CE%BF%CE%BB%CE%BF%CE%B3%CE%AF%CE%B1)" TargetMode="External"/><Relationship Id="rId295" Type="http://schemas.openxmlformats.org/officeDocument/2006/relationships/package" Target="embeddings/______________Microsoft_Office_PowerPoint4.sldx"/><Relationship Id="rId27" Type="http://schemas.openxmlformats.org/officeDocument/2006/relationships/hyperlink" Target="http://el.wikipedia.org/wiki/%CE%94%CE%B9%CE%BA%CE%BF%CF%84%CF%85%CE%BB%CE%AE%CE%B4%CE%BF%CE%BD%CE%BF" TargetMode="External"/><Relationship Id="rId48" Type="http://schemas.openxmlformats.org/officeDocument/2006/relationships/hyperlink" Target="http://el.wikipedia.org/wiki/%CE%A7%CE%B7%CE%BC%CE%B5%CE%AF%CE%B1" TargetMode="External"/><Relationship Id="rId69" Type="http://schemas.openxmlformats.org/officeDocument/2006/relationships/hyperlink" Target="http://el.wikipedia.org/wiki/%CE%A0%CE%BB%CE%AF%CE%BD%CE%B9%CE%BF%CF%82_%CE%BF_%CE%A0%CF%81%CE%B5%CF%83%CE%B2%CF%8D%CF%84%CE%B5%CF%81%CE%BF%CF%82" TargetMode="External"/><Relationship Id="rId113" Type="http://schemas.openxmlformats.org/officeDocument/2006/relationships/hyperlink" Target="http://el.wikipedia.org/wiki/%CE%9A%CE%B1%CE%BB%CE%BB%CF%89%CF%80%CE%B9%CF%83%CF%84%CE%B9%CE%BA%CE%AC_%CF%86%CF%85%CF%84%CE%AC" TargetMode="External"/><Relationship Id="rId134" Type="http://schemas.openxmlformats.org/officeDocument/2006/relationships/hyperlink" Target="http://el.wikipedia.org/wiki/%CE%9B%CE%B5%CE%BC%CE%BF%CE%BD%CE%B9%CE%AC" TargetMode="External"/><Relationship Id="rId80" Type="http://schemas.openxmlformats.org/officeDocument/2006/relationships/hyperlink" Target="http://el.wikipedia.org/wiki/%CE%A3%CE%BA%CE%BF%CF%81%CE%B2%CE%BF%CF%8D%CF%84%CE%BF" TargetMode="External"/><Relationship Id="rId155" Type="http://schemas.openxmlformats.org/officeDocument/2006/relationships/hyperlink" Target="http://el.wikipedia.org/wiki/%CE%A0%CE%AC%CE%BD%CE%BF%CF%81%CE%BC%CE%BF_%CE%A1%CE%B5%CE%B8%CF%8D%CE%BC%CE%BD%CE%BF%CF%85" TargetMode="External"/><Relationship Id="rId176" Type="http://schemas.openxmlformats.org/officeDocument/2006/relationships/hyperlink" Target="http://el.wikipedia.org/wiki/%CE%91%CF%81%CE%B3%CE%BF%CE%BB%CE%AF%CE%B4%CE%B1" TargetMode="External"/><Relationship Id="rId197" Type="http://schemas.openxmlformats.org/officeDocument/2006/relationships/hyperlink" Target="http://el.wikipedia.org/wiki/%CE%A7%CE%B1%CE%BB%CE%B2%CE%AC%CF%82" TargetMode="External"/><Relationship Id="rId201" Type="http://schemas.openxmlformats.org/officeDocument/2006/relationships/hyperlink" Target="http://el.wikipedia.org/wiki/%CE%91%CE%B9%CE%B8%CE%AD%CF%81%CE%B9%CE%BF_%CE%AD%CE%BB%CE%B1%CE%B9%CE%BF" TargetMode="External"/><Relationship Id="rId222" Type="http://schemas.openxmlformats.org/officeDocument/2006/relationships/hyperlink" Target="http://el.wikipedia.org/wiki/%CE%9A%CE%B1%CF%81%CF%80%CF%8C%CF%82" TargetMode="External"/><Relationship Id="rId243" Type="http://schemas.openxmlformats.org/officeDocument/2006/relationships/hyperlink" Target="http://el.wikipedia.org/wiki/%CE%98%CE%AC%CE%BC%CE%BD%CE%BF%CF%82" TargetMode="External"/><Relationship Id="rId264" Type="http://schemas.openxmlformats.org/officeDocument/2006/relationships/hyperlink" Target="http://el.wikipedia.org/wiki/%CE%86%CE%B8%CE%BB%CE%BF%CE%B9_%CF%84%CE%BF%CF%85_%CE%97%CF%81%CE%B1%CE%BA%CE%BB%CE%AE" TargetMode="External"/><Relationship Id="rId285" Type="http://schemas.openxmlformats.org/officeDocument/2006/relationships/hyperlink" Target="WWW.OLIMPIANS.GR" TargetMode="External"/><Relationship Id="rId17" Type="http://schemas.openxmlformats.org/officeDocument/2006/relationships/hyperlink" Target="http://el.wikipedia.org/wiki/%CE%9C%CF%80%CF%8C%CE%BB%CE%B9%CE%B1%CF%83%CE%BC%CE%B1" TargetMode="External"/><Relationship Id="rId38" Type="http://schemas.openxmlformats.org/officeDocument/2006/relationships/hyperlink" Target="http://el.wikipedia.org/w/index.php?title=%CE%9C%CE%AD%CF%81%CE%BB%CE%B9%CE%BD_(%CF%80%CE%BF%CF%81%CF%84%CE%BF%CE%BA%CE%AC%CE%BB%CE%B9)&amp;action=edit&amp;redlink=1" TargetMode="External"/><Relationship Id="rId59" Type="http://schemas.openxmlformats.org/officeDocument/2006/relationships/hyperlink" Target="http://el.wikipedia.org/wiki/%CE%92%CF%81%CE%B1%CE%B6%CE%B9%CE%BB%CE%AF%CE%B1" TargetMode="External"/><Relationship Id="rId103" Type="http://schemas.openxmlformats.org/officeDocument/2006/relationships/hyperlink" Target="http://el.wikipedia.org/wiki/%CE%9A%CE%AC%CF%81%CE%BF%CE%BB%CE%BF%CF%82_%CE%9B%CE%B9%CE%BD%CE%BD%CE%B1%CE%AF%CE%BF%CF%82" TargetMode="External"/><Relationship Id="rId124" Type="http://schemas.openxmlformats.org/officeDocument/2006/relationships/hyperlink" Target="http://el.wikipedia.org/wiki/%CE%9A%CE%AC%CF%81%CE%BF%CE%BB%CE%BF%CF%82_%CE%9B%CE%B9%CE%BD%CE%BD%CE%B1%CE%AF%CE%BF%CF%82" TargetMode="External"/><Relationship Id="rId70" Type="http://schemas.openxmlformats.org/officeDocument/2006/relationships/hyperlink" Target="http://el.wikipedia.org/wiki/%CE%95%CF%83%CF%80%CE%B5%CF%81%CE%B9%CE%B4%CE%BF%CE%B5%CE%B9%CE%B4%CE%AE" TargetMode="External"/><Relationship Id="rId91" Type="http://schemas.openxmlformats.org/officeDocument/2006/relationships/hyperlink" Target="http://el.wikipedia.org/wiki/2006" TargetMode="External"/><Relationship Id="rId145" Type="http://schemas.openxmlformats.org/officeDocument/2006/relationships/hyperlink" Target="http://el.wikipedia.org/w/index.php?title=%CE%9A%CE%B9%CF%84%CF%81%CE%B9%CE%AC&amp;veaction=edit&amp;section=2" TargetMode="External"/><Relationship Id="rId166" Type="http://schemas.openxmlformats.org/officeDocument/2006/relationships/hyperlink" Target="http://el.wikipedia.org/wiki/%CE%9A%CE%AC%CF%81%CE%BF%CE%BB%CE%BF%CF%82_%CE%9B%CE%B9%CE%BD%CE%BD%CE%B1%CE%AF%CE%BF%CF%82" TargetMode="External"/><Relationship Id="rId187" Type="http://schemas.openxmlformats.org/officeDocument/2006/relationships/hyperlink" Target="http://el.wikipedia.org/wiki/%CE%A0%CE%B5%CF%81%CE%B3%CE%B1%CE%BC%CF%8C%CE%BD%CF%84%CE%BF" TargetMode="External"/><Relationship Id="rId1" Type="http://schemas.openxmlformats.org/officeDocument/2006/relationships/numbering" Target="numbering.xml"/><Relationship Id="rId212" Type="http://schemas.openxmlformats.org/officeDocument/2006/relationships/hyperlink" Target="http://el.wikipedia.org/wiki/%CE%9A%CE%AC%CF%81%CE%BF%CE%BB%CE%BF%CF%82_%CE%9B%CE%B9%CE%BD%CE%BD%CE%B1%CE%AF%CE%BF%CF%82" TargetMode="External"/><Relationship Id="rId233" Type="http://schemas.openxmlformats.org/officeDocument/2006/relationships/image" Target="media/image7.jpeg"/><Relationship Id="rId254" Type="http://schemas.openxmlformats.org/officeDocument/2006/relationships/hyperlink" Target="http://el.wikipedia.org/wiki/%CE%9A%CE%AD%CF%81%CE%BA%CF%85%CF%81%CE%B1" TargetMode="External"/><Relationship Id="rId28" Type="http://schemas.openxmlformats.org/officeDocument/2006/relationships/hyperlink" Target="http://el.wikipedia.org/w/index.php?title=%CE%91%CE%B5%CE%B9%CE%B8%CE%B1%CE%BB%CE%AD%CF%82&amp;action=edit&amp;redlink=1" TargetMode="External"/><Relationship Id="rId49" Type="http://schemas.openxmlformats.org/officeDocument/2006/relationships/hyperlink" Target="http://el.wikipedia.org/wiki/%CE%86%CE%BD%CE%B8%CE%BF%CF%82" TargetMode="External"/><Relationship Id="rId114" Type="http://schemas.openxmlformats.org/officeDocument/2006/relationships/hyperlink" Target="http://commons.wikimedia.org/wiki/File:Citrus_medicus_fruit.jpg" TargetMode="External"/><Relationship Id="rId275" Type="http://schemas.openxmlformats.org/officeDocument/2006/relationships/hyperlink" Target="http://el.wikipedia.org/wiki/%CE%88%CF%87%CE%B9%CE%B4%CE%BD%CE%B1_(%CE%BC%CF%85%CE%B8%CE%BF%CE%BB%CE%BF%CE%B3%CE%AF%CE%B1)" TargetMode="External"/><Relationship Id="rId296" Type="http://schemas.openxmlformats.org/officeDocument/2006/relationships/footer" Target="footer1.xml"/><Relationship Id="rId60" Type="http://schemas.openxmlformats.org/officeDocument/2006/relationships/hyperlink" Target="http://el.wikipedia.org/wiki/%CE%97%CE%A0%CE%91" TargetMode="External"/><Relationship Id="rId81" Type="http://schemas.openxmlformats.org/officeDocument/2006/relationships/hyperlink" Target="http://el.wikipedia.org/wiki/%CE%9A%CE%B1%CF%81%CF%80%CF%8C%CF%82" TargetMode="External"/><Relationship Id="rId135" Type="http://schemas.openxmlformats.org/officeDocument/2006/relationships/hyperlink" Target="http://el.wikipedia.org/wiki/%CE%99%CE%BF%CF%85%CE%B4%CE%B1%CF%8A%CF%83%CE%BC%CF%8C%CF%82" TargetMode="External"/><Relationship Id="rId156" Type="http://schemas.openxmlformats.org/officeDocument/2006/relationships/hyperlink" Target="http://commons.wikimedia.org/wiki/File:Citrus_bergamia_-_K%C3%B6hler%E2%80%93s_Medizinal-Pflanzen-184.jpg" TargetMode="External"/><Relationship Id="rId177" Type="http://schemas.openxmlformats.org/officeDocument/2006/relationships/hyperlink" Target="http://el.wikipedia.org/wiki/%CE%9A%CE%AD%CF%81%CE%BA%CF%85%CF%81%CE%B1" TargetMode="External"/><Relationship Id="rId198" Type="http://schemas.openxmlformats.org/officeDocument/2006/relationships/hyperlink" Target="http://el.wikipedia.org/w/index.php?title=%CE%A0%CE%B5%CF%81%CE%B3%CE%B1%CE%BC%CF%8C%CE%BD%CF%84%CE%BF&amp;veaction=edit&amp;section=4" TargetMode="External"/><Relationship Id="rId202" Type="http://schemas.openxmlformats.org/officeDocument/2006/relationships/hyperlink" Target="http://commons.wikimedia.org/wiki/File:Golden_Special_Grapefruit.jpg" TargetMode="External"/><Relationship Id="rId223" Type="http://schemas.openxmlformats.org/officeDocument/2006/relationships/hyperlink" Target="http://el.wikipedia.org/wiki/%CE%A0%CE%BF%CF%81%CF%84%CE%BF%CE%BA%CE%AC%CE%BB%CE%B9" TargetMode="External"/><Relationship Id="rId244" Type="http://schemas.openxmlformats.org/officeDocument/2006/relationships/hyperlink" Target="http://el.wikipedia.org/wiki/%CE%94%CE%AD%CE%BD%CF%84%CF%81%CE%BF" TargetMode="External"/><Relationship Id="rId18" Type="http://schemas.openxmlformats.org/officeDocument/2006/relationships/hyperlink" Target="http://el.wikipedia.org/w/index.php?title=%CE%9A%CE%B1%CF%84%CE%B1%CE%B2%CE%BF%CE%BB%CE%AC%CE%B4%CE%B5%CF%82&amp;action=edit&amp;redlink=1" TargetMode="External"/><Relationship Id="rId39" Type="http://schemas.openxmlformats.org/officeDocument/2006/relationships/hyperlink" Target="http://el.wikipedia.org/wiki/%CE%A3%CE%B1%CE%B3%CE%BA%CE%BF%CF%85%CE%AF%CE%BD%CE%B9" TargetMode="External"/><Relationship Id="rId265" Type="http://schemas.openxmlformats.org/officeDocument/2006/relationships/hyperlink" Target="http://el.wikipedia.org/wiki/%CE%A6%CE%B5%CF%81%CE%B5%CE%BA%CF%8D%CE%B4%CE%B7%CF%82" TargetMode="External"/><Relationship Id="rId286" Type="http://schemas.openxmlformats.org/officeDocument/2006/relationships/image" Target="media/image9.emf"/><Relationship Id="rId50" Type="http://schemas.openxmlformats.org/officeDocument/2006/relationships/hyperlink" Target="http://el.wikipedia.org/wiki/%CE%9C%CF%89%CE%B2" TargetMode="External"/><Relationship Id="rId104" Type="http://schemas.openxmlformats.org/officeDocument/2006/relationships/hyperlink" Target="http://el.wikipedia.org/wiki/%CE%95%CE%BB%CE%BB%CE%AC%CE%B4%CE%B1" TargetMode="External"/><Relationship Id="rId125" Type="http://schemas.openxmlformats.org/officeDocument/2006/relationships/hyperlink" Target="http://el.wikipedia.org/wiki/%CE%9A%CE%AF%CF%84%CF%81%CE%BF%CF%82" TargetMode="External"/><Relationship Id="rId146" Type="http://schemas.openxmlformats.org/officeDocument/2006/relationships/hyperlink" Target="http://el.wikipedia.org/w/index.php?title=%CE%9A%CE%B9%CF%84%CF%81%CE%B9%CE%AC&amp;action=edit&amp;section=2" TargetMode="External"/><Relationship Id="rId167" Type="http://schemas.openxmlformats.org/officeDocument/2006/relationships/hyperlink" Target="http://el.wikipedia.org/wiki/%CE%9A%CE%AF%CF%84%CF%81%CE%BF%CF%82" TargetMode="External"/><Relationship Id="rId188" Type="http://schemas.openxmlformats.org/officeDocument/2006/relationships/hyperlink" Target="http://el.wikipedia.org/w/index.php?title=%CE%96%CE%B1%CF%87%CE%B1%CF%81%CE%BF%CF%80%CE%BB%CE%B1%CF%83%CF%84%CE%B9%CE%BA%CE%AE&amp;action=edit&amp;redlink=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49</Pages>
  <Words>16675</Words>
  <Characters>90051</Characters>
  <Application>Microsoft Office Word</Application>
  <DocSecurity>0</DocSecurity>
  <Lines>750</Lines>
  <Paragraphs>213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LOL</cp:lastModifiedBy>
  <cp:revision>9</cp:revision>
  <dcterms:created xsi:type="dcterms:W3CDTF">2014-05-13T11:52:00Z</dcterms:created>
  <dcterms:modified xsi:type="dcterms:W3CDTF">2014-05-20T06:30:00Z</dcterms:modified>
</cp:coreProperties>
</file>