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4B7" w:rsidRDefault="003B4E7F">
      <w:pPr>
        <w:rPr>
          <w:lang w:val="en-US"/>
        </w:rPr>
      </w:pPr>
      <w:r>
        <w:rPr>
          <w:noProof/>
          <w:lang w:eastAsia="el-GR"/>
        </w:rPr>
        <w:drawing>
          <wp:anchor distT="0" distB="0" distL="114300" distR="114300" simplePos="0" relativeHeight="251654656" behindDoc="0" locked="0" layoutInCell="1" allowOverlap="1">
            <wp:simplePos x="0" y="0"/>
            <wp:positionH relativeFrom="column">
              <wp:posOffset>-1133475</wp:posOffset>
            </wp:positionH>
            <wp:positionV relativeFrom="paragraph">
              <wp:posOffset>304800</wp:posOffset>
            </wp:positionV>
            <wp:extent cx="7505700" cy="6076950"/>
            <wp:effectExtent l="19050" t="0" r="0" b="0"/>
            <wp:wrapSquare wrapText="bothSides"/>
            <wp:docPr id="66" name="Εικόνα 2" descr="J:\εθελοντισμοσ\ΕΘΕΛΟΝΤΙΣΜΟΣ 2\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J:\εθελοντισμοσ\ΕΘΕΛΟΝΤΙΣΜΟΣ 2\images (2).jpg"/>
                    <pic:cNvPicPr>
                      <a:picLocks noChangeAspect="1" noChangeArrowheads="1"/>
                    </pic:cNvPicPr>
                  </pic:nvPicPr>
                  <pic:blipFill>
                    <a:blip r:embed="rId7"/>
                    <a:srcRect/>
                    <a:stretch>
                      <a:fillRect/>
                    </a:stretch>
                  </pic:blipFill>
                  <pic:spPr bwMode="auto">
                    <a:xfrm>
                      <a:off x="0" y="0"/>
                      <a:ext cx="7505700" cy="6076950"/>
                    </a:xfrm>
                    <a:prstGeom prst="rect">
                      <a:avLst/>
                    </a:prstGeom>
                    <a:noFill/>
                    <a:ln w="9525">
                      <a:noFill/>
                      <a:miter lim="800000"/>
                      <a:headEnd/>
                      <a:tailEnd/>
                    </a:ln>
                  </pic:spPr>
                </pic:pic>
              </a:graphicData>
            </a:graphic>
          </wp:anchor>
        </w:drawing>
      </w:r>
    </w:p>
    <w:p w:rsidR="00F90C41" w:rsidRDefault="00F90C41">
      <w:pPr>
        <w:rPr>
          <w:lang w:val="en-US"/>
        </w:rPr>
      </w:pPr>
    </w:p>
    <w:p w:rsidR="00F90C41" w:rsidRDefault="00F90C41">
      <w:pPr>
        <w:rPr>
          <w:lang w:val="en-US"/>
        </w:rPr>
      </w:pPr>
    </w:p>
    <w:p w:rsidR="00F90C41" w:rsidRDefault="00F90C41">
      <w:pPr>
        <w:rPr>
          <w:lang w:val="en-US"/>
        </w:rPr>
      </w:pPr>
    </w:p>
    <w:p w:rsidR="00F90C41" w:rsidRDefault="00F90C41">
      <w:pPr>
        <w:rPr>
          <w:lang w:val="en-US"/>
        </w:rPr>
      </w:pPr>
    </w:p>
    <w:p w:rsidR="00F90C41" w:rsidRDefault="00F90C41">
      <w:pPr>
        <w:rPr>
          <w:lang w:val="en-US"/>
        </w:rPr>
      </w:pPr>
    </w:p>
    <w:p w:rsidR="00F90C41" w:rsidRDefault="00F90C41">
      <w:pPr>
        <w:rPr>
          <w:lang w:val="en-US"/>
        </w:rPr>
      </w:pPr>
    </w:p>
    <w:p w:rsidR="00F90C41" w:rsidRDefault="00F90C41">
      <w:pPr>
        <w:rPr>
          <w:lang w:val="en-US"/>
        </w:rPr>
      </w:pPr>
    </w:p>
    <w:p w:rsidR="00F90C41" w:rsidRDefault="00F90C41" w:rsidP="00F90C41">
      <w:pPr>
        <w:pStyle w:val="2"/>
        <w:shd w:val="clear" w:color="auto" w:fill="FFFFFF"/>
        <w:spacing w:before="0" w:after="75"/>
        <w:rPr>
          <w:rFonts w:ascii="Verdana" w:hAnsi="Verdana" w:cs="Arial"/>
          <w:b w:val="0"/>
          <w:color w:val="000000"/>
          <w:sz w:val="22"/>
          <w:szCs w:val="22"/>
          <w:lang w:val="en-US"/>
        </w:rPr>
      </w:pPr>
      <w:r w:rsidRPr="00F90C41">
        <w:rPr>
          <w:rFonts w:ascii="Verdana" w:hAnsi="Verdana" w:cs="Arial"/>
          <w:color w:val="auto"/>
          <w:sz w:val="36"/>
          <w:szCs w:val="36"/>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27pt;height:51pt" fillcolor="black">
            <v:shadow color="#868686"/>
            <v:textpath style="font-family:&quot;Arial Black&quot;" fitshape="t" trim="t" string="ΕΘΕΛΟΝΤΙΣΜΟΣ"/>
          </v:shape>
        </w:pict>
      </w:r>
    </w:p>
    <w:p w:rsidR="00F90C41" w:rsidRDefault="00F90C41" w:rsidP="00F90C41">
      <w:pPr>
        <w:pStyle w:val="2"/>
        <w:shd w:val="clear" w:color="auto" w:fill="FFFFFF"/>
        <w:spacing w:before="0" w:after="75"/>
        <w:rPr>
          <w:rFonts w:ascii="Verdana" w:hAnsi="Verdana" w:cs="Arial"/>
          <w:b w:val="0"/>
          <w:color w:val="000000"/>
          <w:sz w:val="36"/>
          <w:szCs w:val="36"/>
          <w:u w:val="single"/>
          <w:lang w:val="en-US"/>
        </w:rPr>
      </w:pPr>
    </w:p>
    <w:p w:rsidR="00F90C41" w:rsidRPr="00F90C41" w:rsidRDefault="00F90C41" w:rsidP="00F90C41">
      <w:pPr>
        <w:pStyle w:val="2"/>
        <w:shd w:val="clear" w:color="auto" w:fill="FFFFFF"/>
        <w:spacing w:before="0" w:after="75"/>
        <w:rPr>
          <w:rFonts w:ascii="Verdana" w:hAnsi="Verdana" w:cs="Arial"/>
          <w:color w:val="000000"/>
          <w:sz w:val="36"/>
          <w:szCs w:val="36"/>
          <w:u w:val="single"/>
          <w:lang w:val="en-US"/>
        </w:rPr>
      </w:pPr>
      <w:r w:rsidRPr="00F90C41">
        <w:rPr>
          <w:rFonts w:ascii="Verdana" w:hAnsi="Verdana" w:cs="Arial"/>
          <w:color w:val="000000"/>
          <w:sz w:val="36"/>
          <w:szCs w:val="36"/>
          <w:u w:val="single"/>
        </w:rPr>
        <w:t>Τι είναι Εθελοντισμός;</w:t>
      </w:r>
    </w:p>
    <w:p w:rsidR="00F90C41" w:rsidRPr="00F90C41" w:rsidRDefault="00F90C41" w:rsidP="00F90C41">
      <w:pPr>
        <w:rPr>
          <w:lang w:val="en-US"/>
        </w:rPr>
      </w:pPr>
    </w:p>
    <w:p w:rsidR="00F90C41" w:rsidRPr="00F90C41" w:rsidRDefault="00F90C41" w:rsidP="00A03033">
      <w:pPr>
        <w:pStyle w:val="Web"/>
        <w:shd w:val="clear" w:color="auto" w:fill="FFFFFF"/>
        <w:spacing w:before="240" w:beforeAutospacing="0" w:after="240" w:afterAutospacing="0" w:line="270" w:lineRule="atLeast"/>
        <w:rPr>
          <w:color w:val="000000"/>
          <w:sz w:val="28"/>
          <w:szCs w:val="28"/>
        </w:rPr>
      </w:pPr>
      <w:r w:rsidRPr="00F90C41">
        <w:rPr>
          <w:color w:val="000000"/>
          <w:sz w:val="28"/>
          <w:szCs w:val="28"/>
        </w:rPr>
        <w:t>Εθελοντισμός είναι η αυθόρμητη, ενσυνείδητη και ανιδιοτελής προσφορά της ανθρώπινης ενέργειας για τη θερ</w:t>
      </w:r>
      <w:r w:rsidRPr="00F90C41">
        <w:rPr>
          <w:color w:val="000000"/>
          <w:sz w:val="28"/>
          <w:szCs w:val="28"/>
        </w:rPr>
        <w:t>α</w:t>
      </w:r>
      <w:r w:rsidRPr="00F90C41">
        <w:rPr>
          <w:color w:val="000000"/>
          <w:sz w:val="28"/>
          <w:szCs w:val="28"/>
        </w:rPr>
        <w:t>πεία της ανάγκης του πλησίον. Η έννοια του εθελοντισμού  βασίζεται στην ιδέα της ανθρώπινης  αλληλοβοήθειας πού ο καθένας μας προσφέρει τον εαυτό του, αλλά και όλες του τις δυνάμεις  στην υπηρεσία του  πάσχοντα συνανθρώπου του χωρίς  να ζητάει αμοιβή. Οι ρίζες του εθελοντισμού είναι βαθιές μέσα στην ιστορία και τη διαχρονική εξέλιξη της κοινωνίας.</w:t>
      </w:r>
      <w:r w:rsidRPr="00F90C41">
        <w:rPr>
          <w:color w:val="000000"/>
          <w:sz w:val="28"/>
          <w:szCs w:val="28"/>
        </w:rPr>
        <w:br/>
      </w:r>
      <w:r w:rsidRPr="00F90C41">
        <w:rPr>
          <w:color w:val="000000"/>
          <w:sz w:val="28"/>
          <w:szCs w:val="28"/>
        </w:rPr>
        <w:br/>
        <w:t xml:space="preserve">Ο εθελοντισμός ταυτίζεται με τη φιλανθρωπία, όπως χρησιμοποιήθηκε κατά την κλασική εποχή κυρίως για να αποδώσει μια καινούργια αρετή, την </w:t>
      </w:r>
      <w:r w:rsidRPr="00F90C41">
        <w:rPr>
          <w:color w:val="000000"/>
          <w:sz w:val="28"/>
          <w:szCs w:val="28"/>
        </w:rPr>
        <w:t>α</w:t>
      </w:r>
      <w:r w:rsidRPr="00F90C41">
        <w:rPr>
          <w:color w:val="000000"/>
          <w:sz w:val="28"/>
          <w:szCs w:val="28"/>
        </w:rPr>
        <w:t>γάπη για το συνάνθρωπο. Όσο όμως και αν επιδιώχθηκε από όλους να ταυτιστούν οι δύο έννοιες, ο εθελοντισμός συνεχίζει να εμπνέει περισσότ</w:t>
      </w:r>
      <w:r w:rsidRPr="00F90C41">
        <w:rPr>
          <w:color w:val="000000"/>
          <w:sz w:val="28"/>
          <w:szCs w:val="28"/>
        </w:rPr>
        <w:t>ε</w:t>
      </w:r>
      <w:r w:rsidRPr="00F90C41">
        <w:rPr>
          <w:color w:val="000000"/>
          <w:sz w:val="28"/>
          <w:szCs w:val="28"/>
        </w:rPr>
        <w:t>ρο, ειδικά στη σημερινή εποχή που κυριαρχεί ο ατομικισμός.</w:t>
      </w:r>
      <w:r w:rsidRPr="00F90C41">
        <w:rPr>
          <w:color w:val="000000"/>
          <w:sz w:val="28"/>
          <w:szCs w:val="28"/>
        </w:rPr>
        <w:br/>
      </w:r>
      <w:r w:rsidRPr="00F90C41">
        <w:rPr>
          <w:color w:val="000000"/>
          <w:sz w:val="28"/>
          <w:szCs w:val="28"/>
        </w:rPr>
        <w:br/>
        <w:t>Ο εθελοντισμός συνδέεται με την ανιδιοτελή προσφορά για την κοινή ευ</w:t>
      </w:r>
      <w:r w:rsidRPr="00F90C41">
        <w:rPr>
          <w:color w:val="000000"/>
          <w:sz w:val="28"/>
          <w:szCs w:val="28"/>
        </w:rPr>
        <w:t>η</w:t>
      </w:r>
      <w:r w:rsidRPr="00F90C41">
        <w:rPr>
          <w:color w:val="000000"/>
          <w:sz w:val="28"/>
          <w:szCs w:val="28"/>
        </w:rPr>
        <w:t>μερία. Συνδυάζει τα στοιχεία της ελεύθερης βούλησης και επιλογής με την ένταξη σε ένα πρόγραμμα δράσης. Ως ελεύθερη απόφαση είναι προσωπική υπόθεση, είναι τρόπος ζωής και ατομική πειθαρχία. Είναι ο έρωτας για τη βοήθεια και τη στήριξη της ανάγκης των άλλων. Ο Εθελοντισμός είναι ο δείκτης τού πολιτισμού μιας κοινωνίας. Μέσω του εθελοντισμού επιτυγχ</w:t>
      </w:r>
      <w:r w:rsidRPr="00F90C41">
        <w:rPr>
          <w:color w:val="000000"/>
          <w:sz w:val="28"/>
          <w:szCs w:val="28"/>
        </w:rPr>
        <w:t>ά</w:t>
      </w:r>
      <w:r w:rsidRPr="00F90C41">
        <w:rPr>
          <w:color w:val="000000"/>
          <w:sz w:val="28"/>
          <w:szCs w:val="28"/>
        </w:rPr>
        <w:t>νονται τα εξής:</w:t>
      </w:r>
      <w:r w:rsidRPr="00F90C41">
        <w:rPr>
          <w:color w:val="000000"/>
          <w:sz w:val="28"/>
          <w:szCs w:val="28"/>
        </w:rPr>
        <w:br/>
      </w:r>
      <w:r w:rsidRPr="00F90C41">
        <w:rPr>
          <w:color w:val="000000"/>
          <w:sz w:val="28"/>
          <w:szCs w:val="28"/>
        </w:rPr>
        <w:br/>
        <w:t>Φέρνει τους ανθρώπους πιο κοντά και βοηθάει να διευθετηθούν  τα κοιν</w:t>
      </w:r>
      <w:r w:rsidRPr="00F90C41">
        <w:rPr>
          <w:color w:val="000000"/>
          <w:sz w:val="28"/>
          <w:szCs w:val="28"/>
        </w:rPr>
        <w:t>ω</w:t>
      </w:r>
      <w:r w:rsidRPr="00F90C41">
        <w:rPr>
          <w:color w:val="000000"/>
          <w:sz w:val="28"/>
          <w:szCs w:val="28"/>
        </w:rPr>
        <w:t>νικά προβλήματα στη βάση.</w:t>
      </w:r>
      <w:r w:rsidRPr="00F90C41">
        <w:rPr>
          <w:color w:val="000000"/>
          <w:sz w:val="28"/>
          <w:szCs w:val="28"/>
        </w:rPr>
        <w:br/>
        <w:t>Eνισχύει την απόκτηση κοινωνικών, επικοινωνιακών και επαγγελματικών δεξιοτήτων και αναπτύσσει νέες ικανότητες.</w:t>
      </w:r>
      <w:r w:rsidRPr="00F90C41">
        <w:rPr>
          <w:color w:val="000000"/>
          <w:sz w:val="28"/>
          <w:szCs w:val="28"/>
        </w:rPr>
        <w:br/>
        <w:t>Eνδυναμώνει και δίνει νέο περιεχόμενο στη ζωή των ενηλίκων.</w:t>
      </w:r>
      <w:r w:rsidRPr="00F90C41">
        <w:rPr>
          <w:color w:val="000000"/>
          <w:sz w:val="28"/>
          <w:szCs w:val="28"/>
        </w:rPr>
        <w:br/>
        <w:t>Aυξάνει τη δυνατότητα ενεργούς συμμετοχής των νέων στη ζωή και την εργασία.</w:t>
      </w:r>
      <w:r w:rsidRPr="00F90C41">
        <w:rPr>
          <w:color w:val="000000"/>
          <w:sz w:val="28"/>
          <w:szCs w:val="28"/>
        </w:rPr>
        <w:br/>
        <w:t>Aποτελεί εν δυνάμει χώρο ανάπτυξης νέων κοινωνικών υπηρεσιών αυξ</w:t>
      </w:r>
      <w:r w:rsidRPr="00F90C41">
        <w:rPr>
          <w:color w:val="000000"/>
          <w:sz w:val="28"/>
          <w:szCs w:val="28"/>
        </w:rPr>
        <w:t>ά</w:t>
      </w:r>
      <w:r w:rsidRPr="00F90C41">
        <w:rPr>
          <w:color w:val="000000"/>
          <w:sz w:val="28"/>
          <w:szCs w:val="28"/>
        </w:rPr>
        <w:t>νοντας την απασχόληση.</w:t>
      </w:r>
      <w:r w:rsidRPr="00F90C41">
        <w:rPr>
          <w:color w:val="000000"/>
          <w:sz w:val="28"/>
          <w:szCs w:val="28"/>
        </w:rPr>
        <w:br/>
        <w:t xml:space="preserve">Οδηγεί στη εσωτερική ολοκλήρωση του πολίτη-εθελοντή και στη συνολική μετεξέλιξη της κοινωνίας από άκρως ατομικιστικής σε </w:t>
      </w:r>
      <w:r w:rsidRPr="00F90C41">
        <w:rPr>
          <w:color w:val="000000"/>
          <w:sz w:val="28"/>
          <w:szCs w:val="28"/>
        </w:rPr>
        <w:lastRenderedPageBreak/>
        <w:t>κοινωνία αλληλεγγ</w:t>
      </w:r>
      <w:r w:rsidRPr="00F90C41">
        <w:rPr>
          <w:color w:val="000000"/>
          <w:sz w:val="28"/>
          <w:szCs w:val="28"/>
        </w:rPr>
        <w:t>ύ</w:t>
      </w:r>
      <w:r w:rsidRPr="00F90C41">
        <w:rPr>
          <w:color w:val="000000"/>
          <w:sz w:val="28"/>
          <w:szCs w:val="28"/>
        </w:rPr>
        <w:t>ης.</w:t>
      </w:r>
      <w:r w:rsidRPr="00F90C41">
        <w:rPr>
          <w:color w:val="000000"/>
          <w:sz w:val="28"/>
          <w:szCs w:val="28"/>
        </w:rPr>
        <w:br/>
      </w:r>
      <w:r w:rsidRPr="00F90C41">
        <w:rPr>
          <w:color w:val="000000"/>
          <w:sz w:val="28"/>
          <w:szCs w:val="28"/>
        </w:rPr>
        <w:br/>
        <w:t>Στη σημερινή εποχή, η συνεχώς αυξανόμενη τάση δραστηριοποίησης εθ</w:t>
      </w:r>
      <w:r w:rsidRPr="00F90C41">
        <w:rPr>
          <w:color w:val="000000"/>
          <w:sz w:val="28"/>
          <w:szCs w:val="28"/>
        </w:rPr>
        <w:t>ε</w:t>
      </w:r>
      <w:r w:rsidRPr="00F90C41">
        <w:rPr>
          <w:color w:val="000000"/>
          <w:sz w:val="28"/>
          <w:szCs w:val="28"/>
        </w:rPr>
        <w:t>λοντικών οργανώσεων, είναι αποτέλεσμα της αδυναμίας τόσο του κράτους όσο και των μηχανισμών της αγοράς, να αντιμετωπίσουν ικανοποιητικά τα ολοένα και πιο σύνθετα κοινωνικά, οικονομικά και περιβαλλοντικά προβλ</w:t>
      </w:r>
      <w:r w:rsidRPr="00F90C41">
        <w:rPr>
          <w:color w:val="000000"/>
          <w:sz w:val="28"/>
          <w:szCs w:val="28"/>
        </w:rPr>
        <w:t>ή</w:t>
      </w:r>
      <w:r w:rsidRPr="00F90C41">
        <w:rPr>
          <w:color w:val="000000"/>
          <w:sz w:val="28"/>
          <w:szCs w:val="28"/>
        </w:rPr>
        <w:t>ματα.</w:t>
      </w:r>
      <w:r w:rsidRPr="00F90C41">
        <w:rPr>
          <w:color w:val="000000"/>
          <w:sz w:val="28"/>
          <w:szCs w:val="28"/>
        </w:rPr>
        <w:br/>
      </w:r>
      <w:r w:rsidRPr="00F90C41">
        <w:rPr>
          <w:color w:val="000000"/>
          <w:sz w:val="28"/>
          <w:szCs w:val="28"/>
        </w:rPr>
        <w:br/>
        <w:t>Έτσι οι εθελοντικές οργανώσεις ουσιαστικά δραστηριοποιούνται στην παραγωγή των "δημοσίων αγαθών". Αγαθά που το Κράτος αδυνατεί να πρ</w:t>
      </w:r>
      <w:r w:rsidRPr="00F90C41">
        <w:rPr>
          <w:color w:val="000000"/>
          <w:sz w:val="28"/>
          <w:szCs w:val="28"/>
        </w:rPr>
        <w:t>ο</w:t>
      </w:r>
      <w:r w:rsidRPr="00F90C41">
        <w:rPr>
          <w:color w:val="000000"/>
          <w:sz w:val="28"/>
          <w:szCs w:val="28"/>
        </w:rPr>
        <w:t>σφέρει σε επαρκή ποσότητα και ποιότητα, αλλά και ο ιδιωτικός τομέας δεν επιθυμεί να τα προσφέρει, εφόσον τα περιθώρια κέρδους δεν είναι ικαν</w:t>
      </w:r>
      <w:r w:rsidRPr="00F90C41">
        <w:rPr>
          <w:color w:val="000000"/>
          <w:sz w:val="28"/>
          <w:szCs w:val="28"/>
        </w:rPr>
        <w:t>ο</w:t>
      </w:r>
      <w:r w:rsidRPr="00F90C41">
        <w:rPr>
          <w:color w:val="000000"/>
          <w:sz w:val="28"/>
          <w:szCs w:val="28"/>
        </w:rPr>
        <w:t>ποιητικά. Για τον λόγο αυτό οι προνοιακές και κοινωνικές υπηρεσίες, ο π</w:t>
      </w:r>
      <w:r w:rsidRPr="00F90C41">
        <w:rPr>
          <w:color w:val="000000"/>
          <w:sz w:val="28"/>
          <w:szCs w:val="28"/>
        </w:rPr>
        <w:t>ο</w:t>
      </w:r>
      <w:r w:rsidRPr="00F90C41">
        <w:rPr>
          <w:color w:val="000000"/>
          <w:sz w:val="28"/>
          <w:szCs w:val="28"/>
        </w:rPr>
        <w:t>λιτισμός, το περιβάλλον κ.λ.π. αποτελούν τα προνομιακά εκείνα πεδία στα οποία οι εθελοντικές οργανώσεις καλούνται να δραστηριοποιηθούν.</w:t>
      </w:r>
      <w:r w:rsidRPr="00F90C41">
        <w:rPr>
          <w:color w:val="000000"/>
          <w:sz w:val="28"/>
          <w:szCs w:val="28"/>
        </w:rPr>
        <w:br/>
      </w:r>
      <w:r w:rsidRPr="00F90C41">
        <w:rPr>
          <w:color w:val="000000"/>
          <w:sz w:val="28"/>
          <w:szCs w:val="28"/>
        </w:rPr>
        <w:br/>
        <w:t>Στη χώρα μας, ο εθελοντισμός σαν θεσμός δεν είχε, μέχρι πρόσφατα αν</w:t>
      </w:r>
      <w:r w:rsidRPr="00F90C41">
        <w:rPr>
          <w:color w:val="000000"/>
          <w:sz w:val="28"/>
          <w:szCs w:val="28"/>
        </w:rPr>
        <w:t>ά</w:t>
      </w:r>
      <w:r w:rsidRPr="00F90C41">
        <w:rPr>
          <w:color w:val="000000"/>
          <w:sz w:val="28"/>
          <w:szCs w:val="28"/>
        </w:rPr>
        <w:t xml:space="preserve">λογη ανάπτυξη με αυτή των άλλων χωρών της Δύσης. O εθελοντισμός έχει μια σημαντική συμβολή στην οικονομική ανάπτυξη. </w:t>
      </w:r>
      <w:r w:rsidRPr="00F90C41">
        <w:rPr>
          <w:color w:val="000000"/>
          <w:sz w:val="28"/>
          <w:szCs w:val="28"/>
        </w:rPr>
        <w:br/>
      </w:r>
      <w:r w:rsidRPr="00F90C41">
        <w:rPr>
          <w:color w:val="000000"/>
          <w:sz w:val="28"/>
          <w:szCs w:val="28"/>
        </w:rPr>
        <w:br/>
        <w:t>Tο συμπέρασμα είναι ότι κανένα κράτος δεν μπορεί να αναπτυχθεί χωρίς τη συνεισφορά των εθελοντών, ατομικά ή συλλογικά, με τυπικές ή άτυπες μορφές. O εθελοντισμός είναι ένα θέμα που μας αγγίζει όλους, ανεξαρτ</w:t>
      </w:r>
      <w:r w:rsidRPr="00F90C41">
        <w:rPr>
          <w:color w:val="000000"/>
          <w:sz w:val="28"/>
          <w:szCs w:val="28"/>
        </w:rPr>
        <w:t>ή</w:t>
      </w:r>
      <w:r w:rsidRPr="00F90C41">
        <w:rPr>
          <w:color w:val="000000"/>
          <w:sz w:val="28"/>
          <w:szCs w:val="28"/>
        </w:rPr>
        <w:t xml:space="preserve">τως κοινωνικής τάξης και επαγγελματικής ιδιότητας. Συνιστά μια εξαιρετικά επιμορφωτική λειτουργία που ενδυναμώνει την κοινωνική αλληλεγγύη, </w:t>
      </w:r>
      <w:r w:rsidRPr="00F90C41">
        <w:rPr>
          <w:color w:val="000000"/>
          <w:sz w:val="28"/>
          <w:szCs w:val="28"/>
        </w:rPr>
        <w:t>ε</w:t>
      </w:r>
      <w:r w:rsidRPr="00F90C41">
        <w:rPr>
          <w:color w:val="000000"/>
          <w:sz w:val="28"/>
          <w:szCs w:val="28"/>
        </w:rPr>
        <w:t>νισχύει την ενεργό συμμετοχή και τη συνύπαρξη, προσδίδοντας νέο περι</w:t>
      </w:r>
      <w:r w:rsidRPr="00F90C41">
        <w:rPr>
          <w:color w:val="000000"/>
          <w:sz w:val="28"/>
          <w:szCs w:val="28"/>
        </w:rPr>
        <w:t>ε</w:t>
      </w:r>
      <w:r w:rsidRPr="00F90C41">
        <w:rPr>
          <w:color w:val="000000"/>
          <w:sz w:val="28"/>
          <w:szCs w:val="28"/>
        </w:rPr>
        <w:t>χόμενο στη ζωή μας.</w:t>
      </w:r>
    </w:p>
    <w:p w:rsidR="00A03033" w:rsidRDefault="00A03033">
      <w:pPr>
        <w:rPr>
          <w:lang w:val="en-US"/>
        </w:rPr>
      </w:pPr>
    </w:p>
    <w:p w:rsidR="00E550F2" w:rsidRDefault="003B4E7F" w:rsidP="00A03033">
      <w:pPr>
        <w:rPr>
          <w:rFonts w:ascii="Times New Roman" w:hAnsi="Times New Roman"/>
          <w:sz w:val="28"/>
          <w:szCs w:val="28"/>
        </w:rPr>
      </w:pPr>
      <w:r>
        <w:rPr>
          <w:rFonts w:ascii="Verdana" w:hAnsi="Verdana"/>
          <w:b/>
          <w:noProof/>
          <w:color w:val="000000"/>
          <w:sz w:val="36"/>
          <w:szCs w:val="36"/>
          <w:u w:val="single"/>
          <w:lang w:eastAsia="el-GR"/>
        </w:rPr>
        <w:drawing>
          <wp:anchor distT="0" distB="0" distL="114300" distR="114300" simplePos="0" relativeHeight="251655680" behindDoc="0" locked="0" layoutInCell="1" allowOverlap="1">
            <wp:simplePos x="0" y="0"/>
            <wp:positionH relativeFrom="column">
              <wp:posOffset>-295275</wp:posOffset>
            </wp:positionH>
            <wp:positionV relativeFrom="paragraph">
              <wp:posOffset>610235</wp:posOffset>
            </wp:positionV>
            <wp:extent cx="3019425" cy="2009775"/>
            <wp:effectExtent l="19050" t="0" r="9525" b="0"/>
            <wp:wrapSquare wrapText="bothSides"/>
            <wp:docPr id="53" name="Εικόνα 4" descr="J:\εθελοντισμοσ\ΕΘΕΛΟΝΤΙΣΜΟΣ 2\giatroi-xwris-synor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J:\εθελοντισμοσ\ΕΘΕΛΟΝΤΙΣΜΟΣ 2\giatroi-xwris-synora_01.jpg"/>
                    <pic:cNvPicPr>
                      <a:picLocks noChangeAspect="1" noChangeArrowheads="1"/>
                    </pic:cNvPicPr>
                  </pic:nvPicPr>
                  <pic:blipFill>
                    <a:blip r:embed="rId8"/>
                    <a:srcRect/>
                    <a:stretch>
                      <a:fillRect/>
                    </a:stretch>
                  </pic:blipFill>
                  <pic:spPr bwMode="auto">
                    <a:xfrm>
                      <a:off x="0" y="0"/>
                      <a:ext cx="3019425" cy="2009775"/>
                    </a:xfrm>
                    <a:prstGeom prst="rect">
                      <a:avLst/>
                    </a:prstGeom>
                    <a:noFill/>
                    <a:ln w="9525">
                      <a:noFill/>
                      <a:miter lim="800000"/>
                      <a:headEnd/>
                      <a:tailEnd/>
                    </a:ln>
                  </pic:spPr>
                </pic:pic>
              </a:graphicData>
            </a:graphic>
          </wp:anchor>
        </w:drawing>
      </w:r>
      <w:r w:rsidR="00F90C41" w:rsidRPr="00A03033">
        <w:rPr>
          <w:rFonts w:ascii="Verdana" w:hAnsi="Verdana"/>
          <w:b/>
          <w:color w:val="000000"/>
          <w:sz w:val="36"/>
          <w:szCs w:val="36"/>
          <w:u w:val="single"/>
        </w:rPr>
        <w:t>Εθελοντισμός και ο ρόλος του.</w:t>
      </w:r>
      <w:r w:rsidR="00F90C41" w:rsidRPr="00A03033">
        <w:rPr>
          <w:rFonts w:ascii="Verdana" w:hAnsi="Verdana"/>
          <w:b/>
          <w:color w:val="000000"/>
          <w:sz w:val="36"/>
          <w:szCs w:val="36"/>
        </w:rPr>
        <w:br/>
      </w:r>
      <w:r w:rsidR="00F90C41" w:rsidRPr="009B3061">
        <w:rPr>
          <w:rFonts w:ascii="Verdana" w:hAnsi="Verdana"/>
        </w:rPr>
        <w:br/>
      </w:r>
      <w:r w:rsidR="00F90C41" w:rsidRPr="00A03033">
        <w:rPr>
          <w:rFonts w:ascii="Times New Roman" w:hAnsi="Times New Roman"/>
          <w:sz w:val="28"/>
          <w:szCs w:val="28"/>
        </w:rPr>
        <w:t>Ο εθελοντισμός έχει σημαντικό ρόλο, τόσο στον βιομηχανικό όσο και στον αναπτυ</w:t>
      </w:r>
      <w:r w:rsidR="00F90C41" w:rsidRPr="00A03033">
        <w:rPr>
          <w:rFonts w:ascii="Times New Roman" w:hAnsi="Times New Roman"/>
          <w:sz w:val="28"/>
          <w:szCs w:val="28"/>
        </w:rPr>
        <w:t>σ</w:t>
      </w:r>
      <w:r w:rsidR="00F90C41" w:rsidRPr="00A03033">
        <w:rPr>
          <w:rFonts w:ascii="Times New Roman" w:hAnsi="Times New Roman"/>
          <w:sz w:val="28"/>
          <w:szCs w:val="28"/>
        </w:rPr>
        <w:t>σόμενο κόσμ</w:t>
      </w:r>
      <w:r w:rsidR="00A03033">
        <w:rPr>
          <w:rFonts w:ascii="Times New Roman" w:hAnsi="Times New Roman"/>
          <w:sz w:val="28"/>
          <w:szCs w:val="28"/>
        </w:rPr>
        <w:t>ο είναι η βάση για τη δράση</w:t>
      </w:r>
      <w:r w:rsidR="00A03033">
        <w:rPr>
          <w:rFonts w:ascii="Times New Roman" w:hAnsi="Times New Roman"/>
          <w:sz w:val="28"/>
          <w:szCs w:val="28"/>
        </w:rPr>
        <w:br/>
        <w:t xml:space="preserve">Των </w:t>
      </w:r>
      <w:r w:rsidR="00F90C41" w:rsidRPr="00A03033">
        <w:rPr>
          <w:rFonts w:ascii="Times New Roman" w:hAnsi="Times New Roman"/>
          <w:sz w:val="28"/>
          <w:szCs w:val="28"/>
        </w:rPr>
        <w:t>μη κυβερνητικών οργ</w:t>
      </w:r>
      <w:r w:rsidR="00F90C41" w:rsidRPr="00A03033">
        <w:rPr>
          <w:rFonts w:ascii="Times New Roman" w:hAnsi="Times New Roman"/>
          <w:sz w:val="28"/>
          <w:szCs w:val="28"/>
        </w:rPr>
        <w:t>α</w:t>
      </w:r>
      <w:r w:rsidR="00F90C41" w:rsidRPr="00A03033">
        <w:rPr>
          <w:rFonts w:ascii="Times New Roman" w:hAnsi="Times New Roman"/>
          <w:sz w:val="28"/>
          <w:szCs w:val="28"/>
        </w:rPr>
        <w:t>νώσεων</w:t>
      </w:r>
      <w:r w:rsidR="00F90C41" w:rsidRPr="00A03033">
        <w:rPr>
          <w:rFonts w:ascii="Times New Roman" w:hAnsi="Times New Roman"/>
          <w:sz w:val="28"/>
          <w:szCs w:val="28"/>
        </w:rPr>
        <w:br/>
        <w:t>Των επαγγελματικών οργ</w:t>
      </w:r>
      <w:r w:rsidR="00F90C41" w:rsidRPr="00A03033">
        <w:rPr>
          <w:rFonts w:ascii="Times New Roman" w:hAnsi="Times New Roman"/>
          <w:sz w:val="28"/>
          <w:szCs w:val="28"/>
        </w:rPr>
        <w:t>α</w:t>
      </w:r>
      <w:r w:rsidR="00A03033">
        <w:rPr>
          <w:rFonts w:ascii="Times New Roman" w:hAnsi="Times New Roman"/>
          <w:sz w:val="28"/>
          <w:szCs w:val="28"/>
        </w:rPr>
        <w:t xml:space="preserve">νώσεων. </w:t>
      </w:r>
      <w:r w:rsidR="00F90C41" w:rsidRPr="00A03033">
        <w:rPr>
          <w:rFonts w:ascii="Times New Roman" w:hAnsi="Times New Roman"/>
          <w:sz w:val="28"/>
          <w:szCs w:val="28"/>
        </w:rPr>
        <w:t xml:space="preserve">Των συνδικαλιστικών σωματείων έως </w:t>
      </w:r>
      <w:r w:rsidR="00F90C41" w:rsidRPr="00A03033">
        <w:rPr>
          <w:rFonts w:ascii="Times New Roman" w:hAnsi="Times New Roman"/>
          <w:sz w:val="28"/>
          <w:szCs w:val="28"/>
        </w:rPr>
        <w:lastRenderedPageBreak/>
        <w:t>και των αποκεντρωμένων κυβερνητ</w:t>
      </w:r>
      <w:r w:rsidR="00F90C41" w:rsidRPr="00A03033">
        <w:rPr>
          <w:rFonts w:ascii="Times New Roman" w:hAnsi="Times New Roman"/>
          <w:sz w:val="28"/>
          <w:szCs w:val="28"/>
        </w:rPr>
        <w:t>ι</w:t>
      </w:r>
      <w:r w:rsidR="00A03033">
        <w:rPr>
          <w:rFonts w:ascii="Times New Roman" w:hAnsi="Times New Roman"/>
          <w:sz w:val="28"/>
          <w:szCs w:val="28"/>
        </w:rPr>
        <w:t>κών υπηρεσιών</w:t>
      </w:r>
      <w:r w:rsidR="00A03033">
        <w:rPr>
          <w:rFonts w:ascii="Times New Roman" w:hAnsi="Times New Roman"/>
          <w:sz w:val="28"/>
          <w:szCs w:val="28"/>
        </w:rPr>
        <w:br/>
      </w:r>
    </w:p>
    <w:p w:rsidR="00E550F2" w:rsidRDefault="00F90C41" w:rsidP="00A03033">
      <w:pPr>
        <w:rPr>
          <w:rFonts w:ascii="Times New Roman" w:hAnsi="Times New Roman"/>
          <w:sz w:val="28"/>
          <w:szCs w:val="28"/>
        </w:rPr>
      </w:pPr>
      <w:r w:rsidRPr="00A03033">
        <w:rPr>
          <w:rFonts w:ascii="Times New Roman" w:hAnsi="Times New Roman"/>
          <w:sz w:val="28"/>
          <w:szCs w:val="28"/>
        </w:rPr>
        <w:t>Ο εθελοντισμός έχει διαφορετικές μορφές και σημασία. Είναι επηρεασμένος από την ιστορία, την πολιτική, τη θρησκεία, και την κουλτούρα κάθε περιοχής. Ότι θεωρείται εθελοντισμός σε μια χώρα μπορεί να θεωρείται καθ</w:t>
      </w:r>
      <w:r w:rsidRPr="00A03033">
        <w:rPr>
          <w:rFonts w:ascii="Times New Roman" w:hAnsi="Times New Roman"/>
          <w:sz w:val="28"/>
          <w:szCs w:val="28"/>
        </w:rPr>
        <w:t>ε</w:t>
      </w:r>
      <w:r w:rsidRPr="00A03033">
        <w:rPr>
          <w:rFonts w:ascii="Times New Roman" w:hAnsi="Times New Roman"/>
          <w:sz w:val="28"/>
          <w:szCs w:val="28"/>
        </w:rPr>
        <w:t>σ</w:t>
      </w:r>
      <w:r w:rsidR="00E550F2">
        <w:rPr>
          <w:rFonts w:ascii="Times New Roman" w:hAnsi="Times New Roman"/>
          <w:sz w:val="28"/>
          <w:szCs w:val="28"/>
        </w:rPr>
        <w:t>τώς δουλείας για άλλες χώρες.</w:t>
      </w:r>
      <w:r w:rsidR="00E550F2">
        <w:rPr>
          <w:rFonts w:ascii="Times New Roman" w:hAnsi="Times New Roman"/>
          <w:sz w:val="28"/>
          <w:szCs w:val="28"/>
        </w:rPr>
        <w:br/>
      </w:r>
    </w:p>
    <w:p w:rsidR="00A03033" w:rsidRDefault="00F90C41" w:rsidP="00A03033">
      <w:pPr>
        <w:rPr>
          <w:rFonts w:ascii="Times New Roman" w:hAnsi="Times New Roman"/>
          <w:sz w:val="28"/>
          <w:szCs w:val="28"/>
          <w:lang w:val="en-US"/>
        </w:rPr>
      </w:pPr>
      <w:r w:rsidRPr="00A03033">
        <w:rPr>
          <w:rFonts w:ascii="Times New Roman" w:hAnsi="Times New Roman"/>
          <w:sz w:val="28"/>
          <w:szCs w:val="28"/>
        </w:rPr>
        <w:t>Έτσι ο εθελοντισμός δεν είναι κάτι που κάνουμε για τους άλλους. Η αλλ</w:t>
      </w:r>
      <w:r w:rsidRPr="00A03033">
        <w:rPr>
          <w:rFonts w:ascii="Times New Roman" w:hAnsi="Times New Roman"/>
          <w:sz w:val="28"/>
          <w:szCs w:val="28"/>
        </w:rPr>
        <w:t>η</w:t>
      </w:r>
      <w:r w:rsidRPr="00A03033">
        <w:rPr>
          <w:rFonts w:ascii="Times New Roman" w:hAnsi="Times New Roman"/>
          <w:sz w:val="28"/>
          <w:szCs w:val="28"/>
        </w:rPr>
        <w:t>λεγγύη και το φωτισμένο προσωπικό συμφέρον συνυπάρχουν στο μυαλό των ανθρώπων όταν αφιερώνουν χρόνο. Η εθελοντική δραστηριότητα β</w:t>
      </w:r>
      <w:r w:rsidRPr="00A03033">
        <w:rPr>
          <w:rFonts w:ascii="Times New Roman" w:hAnsi="Times New Roman"/>
          <w:sz w:val="28"/>
          <w:szCs w:val="28"/>
        </w:rPr>
        <w:t>α</w:t>
      </w:r>
      <w:r w:rsidRPr="00A03033">
        <w:rPr>
          <w:rFonts w:ascii="Times New Roman" w:hAnsi="Times New Roman"/>
          <w:sz w:val="28"/>
          <w:szCs w:val="28"/>
        </w:rPr>
        <w:t>σίζεται στην αμοιβαιότητα, στην πεποίθηση ότι οι εθελοντικές δραστηριότ</w:t>
      </w:r>
      <w:r w:rsidRPr="00A03033">
        <w:rPr>
          <w:rFonts w:ascii="Times New Roman" w:hAnsi="Times New Roman"/>
          <w:sz w:val="28"/>
          <w:szCs w:val="28"/>
        </w:rPr>
        <w:t>η</w:t>
      </w:r>
      <w:r w:rsidRPr="00A03033">
        <w:rPr>
          <w:rFonts w:ascii="Times New Roman" w:hAnsi="Times New Roman"/>
          <w:sz w:val="28"/>
          <w:szCs w:val="28"/>
        </w:rPr>
        <w:t>τες κάποιου θα αναγνωριστούν από την κοινότητα. Η θέληση για εθελοντ</w:t>
      </w:r>
      <w:r w:rsidRPr="00A03033">
        <w:rPr>
          <w:rFonts w:ascii="Times New Roman" w:hAnsi="Times New Roman"/>
          <w:sz w:val="28"/>
          <w:szCs w:val="28"/>
        </w:rPr>
        <w:t>ι</w:t>
      </w:r>
      <w:r w:rsidRPr="00A03033">
        <w:rPr>
          <w:rFonts w:ascii="Times New Roman" w:hAnsi="Times New Roman"/>
          <w:sz w:val="28"/>
          <w:szCs w:val="28"/>
        </w:rPr>
        <w:t>σμό είναι μια έκφραση κοινωνικών σχέσεων με την οποία οι άνθρωποι επ</w:t>
      </w:r>
      <w:r w:rsidRPr="00A03033">
        <w:rPr>
          <w:rFonts w:ascii="Times New Roman" w:hAnsi="Times New Roman"/>
          <w:sz w:val="28"/>
          <w:szCs w:val="28"/>
        </w:rPr>
        <w:t>ι</w:t>
      </w:r>
      <w:r w:rsidRPr="00A03033">
        <w:rPr>
          <w:rFonts w:ascii="Times New Roman" w:hAnsi="Times New Roman"/>
          <w:sz w:val="28"/>
          <w:szCs w:val="28"/>
        </w:rPr>
        <w:t>διώκουν τα προς το ζην τους και λύνουν τα αναπτυξιακά τους προβλήματα. Σήμερα όμως αναπτύσσεται κάτω από την πίεση που ασκεί η παγκοσμι</w:t>
      </w:r>
      <w:r w:rsidRPr="00A03033">
        <w:rPr>
          <w:rFonts w:ascii="Times New Roman" w:hAnsi="Times New Roman"/>
          <w:sz w:val="28"/>
          <w:szCs w:val="28"/>
        </w:rPr>
        <w:t>ο</w:t>
      </w:r>
      <w:r w:rsidRPr="00A03033">
        <w:rPr>
          <w:rFonts w:ascii="Times New Roman" w:hAnsi="Times New Roman"/>
          <w:sz w:val="28"/>
          <w:szCs w:val="28"/>
        </w:rPr>
        <w:t>ποίηση. Στις βόρειες χώρες αρχίζει να φθίνει εξαιτίας της μειωμένης θρ</w:t>
      </w:r>
      <w:r w:rsidRPr="00A03033">
        <w:rPr>
          <w:rFonts w:ascii="Times New Roman" w:hAnsi="Times New Roman"/>
          <w:sz w:val="28"/>
          <w:szCs w:val="28"/>
        </w:rPr>
        <w:t>η</w:t>
      </w:r>
      <w:r w:rsidRPr="00A03033">
        <w:rPr>
          <w:rFonts w:ascii="Times New Roman" w:hAnsi="Times New Roman"/>
          <w:sz w:val="28"/>
          <w:szCs w:val="28"/>
        </w:rPr>
        <w:t>σκευτικότητας, της καταστροφής των παραδοσιακών κοι</w:t>
      </w:r>
      <w:r w:rsidR="00A03033">
        <w:rPr>
          <w:rFonts w:ascii="Times New Roman" w:hAnsi="Times New Roman"/>
          <w:sz w:val="28"/>
          <w:szCs w:val="28"/>
        </w:rPr>
        <w:t>νωνιών, και του ατομικισμού.</w:t>
      </w:r>
      <w:r w:rsidR="00A03033">
        <w:rPr>
          <w:rFonts w:ascii="Times New Roman" w:hAnsi="Times New Roman"/>
          <w:sz w:val="28"/>
          <w:szCs w:val="28"/>
        </w:rPr>
        <w:br/>
      </w:r>
    </w:p>
    <w:p w:rsidR="00F90C41" w:rsidRDefault="00A03033" w:rsidP="00A03033">
      <w:pPr>
        <w:rPr>
          <w:rFonts w:ascii="Times New Roman" w:hAnsi="Times New Roman"/>
          <w:sz w:val="28"/>
          <w:szCs w:val="28"/>
        </w:rPr>
      </w:pPr>
      <w:r>
        <w:rPr>
          <w:rFonts w:ascii="Times New Roman" w:hAnsi="Times New Roman"/>
          <w:sz w:val="28"/>
          <w:szCs w:val="28"/>
        </w:rPr>
        <w:t>Τέσσερις</w:t>
      </w:r>
      <w:r w:rsidR="00F90C41" w:rsidRPr="00A03033">
        <w:rPr>
          <w:rFonts w:ascii="Times New Roman" w:hAnsi="Times New Roman"/>
          <w:sz w:val="28"/>
          <w:szCs w:val="28"/>
        </w:rPr>
        <w:t xml:space="preserve"> </w:t>
      </w:r>
      <w:r>
        <w:rPr>
          <w:rFonts w:ascii="Times New Roman" w:hAnsi="Times New Roman"/>
          <w:sz w:val="28"/>
          <w:szCs w:val="28"/>
        </w:rPr>
        <w:t xml:space="preserve"> </w:t>
      </w:r>
      <w:r w:rsidR="00F90C41" w:rsidRPr="00A03033">
        <w:rPr>
          <w:rFonts w:ascii="Times New Roman" w:hAnsi="Times New Roman"/>
          <w:sz w:val="28"/>
          <w:szCs w:val="28"/>
        </w:rPr>
        <w:t>διαφορετικοί τύποι δραστηριότητας εντάσσονται στο πλαίσιο του εθελ</w:t>
      </w:r>
      <w:r w:rsidR="00F90C41" w:rsidRPr="00A03033">
        <w:rPr>
          <w:rFonts w:ascii="Times New Roman" w:hAnsi="Times New Roman"/>
          <w:sz w:val="28"/>
          <w:szCs w:val="28"/>
        </w:rPr>
        <w:t>ο</w:t>
      </w:r>
      <w:r>
        <w:rPr>
          <w:rFonts w:ascii="Times New Roman" w:hAnsi="Times New Roman"/>
          <w:sz w:val="28"/>
          <w:szCs w:val="28"/>
        </w:rPr>
        <w:t>ντισμού</w:t>
      </w:r>
      <w:r>
        <w:rPr>
          <w:rFonts w:ascii="Times New Roman" w:hAnsi="Times New Roman"/>
          <w:sz w:val="28"/>
          <w:szCs w:val="28"/>
        </w:rPr>
        <w:br/>
      </w:r>
      <w:r w:rsidR="00F90C41" w:rsidRPr="00A03033">
        <w:rPr>
          <w:rFonts w:ascii="Times New Roman" w:hAnsi="Times New Roman"/>
          <w:sz w:val="28"/>
          <w:szCs w:val="28"/>
        </w:rPr>
        <w:t>1. αμοιβαία βοήθεια ή αυτοβοήθεια</w:t>
      </w:r>
      <w:r w:rsidR="00F90C41" w:rsidRPr="00A03033">
        <w:rPr>
          <w:rFonts w:ascii="Times New Roman" w:hAnsi="Times New Roman"/>
          <w:sz w:val="28"/>
          <w:szCs w:val="28"/>
        </w:rPr>
        <w:br/>
        <w:t>2. φιλανθρωπία ή βοήθεια στους άλλους</w:t>
      </w:r>
      <w:r w:rsidR="00F90C41" w:rsidRPr="00A03033">
        <w:rPr>
          <w:rFonts w:ascii="Times New Roman" w:hAnsi="Times New Roman"/>
          <w:sz w:val="28"/>
          <w:szCs w:val="28"/>
        </w:rPr>
        <w:br/>
        <w:t>3. συμμετοχή ή πολιτική ενεργοποίηση</w:t>
      </w:r>
      <w:r w:rsidR="00F90C41" w:rsidRPr="00A03033">
        <w:rPr>
          <w:rFonts w:ascii="Times New Roman" w:hAnsi="Times New Roman"/>
          <w:sz w:val="28"/>
          <w:szCs w:val="28"/>
        </w:rPr>
        <w:br/>
        <w:t xml:space="preserve">4. Ακτιβισμός </w:t>
      </w:r>
      <w:r w:rsidR="00F90C41" w:rsidRPr="00A03033">
        <w:rPr>
          <w:rFonts w:ascii="Times New Roman" w:hAnsi="Times New Roman"/>
          <w:color w:val="000000"/>
          <w:sz w:val="28"/>
          <w:szCs w:val="28"/>
        </w:rPr>
        <w:t>Οι δύο πρώτες μορφές εθελοντισμού δεν αποτελούν αντικε</w:t>
      </w:r>
      <w:r w:rsidR="00F90C41" w:rsidRPr="00A03033">
        <w:rPr>
          <w:rFonts w:ascii="Times New Roman" w:hAnsi="Times New Roman"/>
          <w:color w:val="000000"/>
          <w:sz w:val="28"/>
          <w:szCs w:val="28"/>
        </w:rPr>
        <w:t>ί</w:t>
      </w:r>
      <w:r w:rsidR="00F90C41" w:rsidRPr="00A03033">
        <w:rPr>
          <w:rFonts w:ascii="Times New Roman" w:hAnsi="Times New Roman"/>
          <w:color w:val="000000"/>
          <w:sz w:val="28"/>
          <w:szCs w:val="28"/>
        </w:rPr>
        <w:t>μενο αυτής της εισήγησης.</w:t>
      </w:r>
      <w:r w:rsidR="00F90C41" w:rsidRPr="00A03033">
        <w:rPr>
          <w:rFonts w:ascii="Times New Roman" w:hAnsi="Times New Roman"/>
          <w:color w:val="000000"/>
          <w:sz w:val="28"/>
          <w:szCs w:val="28"/>
        </w:rPr>
        <w:br/>
      </w:r>
      <w:r w:rsidR="00F90C41" w:rsidRPr="00A03033">
        <w:rPr>
          <w:rFonts w:ascii="Times New Roman" w:hAnsi="Times New Roman"/>
          <w:color w:val="000000"/>
          <w:sz w:val="28"/>
          <w:szCs w:val="28"/>
        </w:rPr>
        <w:br/>
      </w:r>
      <w:r>
        <w:rPr>
          <w:rFonts w:ascii="Times New Roman" w:hAnsi="Times New Roman"/>
          <w:color w:val="000000"/>
          <w:sz w:val="28"/>
          <w:szCs w:val="28"/>
        </w:rPr>
        <w:t xml:space="preserve"> </w:t>
      </w:r>
      <w:r w:rsidR="00F90C41" w:rsidRPr="00A03033">
        <w:rPr>
          <w:rFonts w:ascii="Times New Roman" w:hAnsi="Times New Roman"/>
          <w:color w:val="000000"/>
          <w:sz w:val="28"/>
          <w:szCs w:val="28"/>
        </w:rPr>
        <w:t>Η πολιτική ενεργοποίηση αναφέρεται στο ρόλο που μπορούν να παίξουν τα άτομα στο χώρο της διακυβέρνησης από την αντιπροσώπευσή τους σε συμβουλευτικά όργανα της εξουσίας, ως την ενεργό συμμετοχή τους στην ανάπτυξη τοπικών προγραμμάτων.</w:t>
      </w:r>
      <w:r w:rsidR="00F90C41" w:rsidRPr="00A03033">
        <w:rPr>
          <w:rFonts w:ascii="Times New Roman" w:hAnsi="Times New Roman"/>
          <w:sz w:val="28"/>
          <w:szCs w:val="28"/>
        </w:rPr>
        <w:br/>
      </w:r>
    </w:p>
    <w:p w:rsidR="00E550F2" w:rsidRPr="00A03033" w:rsidRDefault="00E550F2" w:rsidP="00A03033">
      <w:pPr>
        <w:rPr>
          <w:rFonts w:ascii="Times New Roman" w:hAnsi="Times New Roman"/>
          <w:sz w:val="28"/>
          <w:szCs w:val="28"/>
        </w:rPr>
      </w:pPr>
    </w:p>
    <w:p w:rsidR="00E550F2" w:rsidRDefault="003B4E7F" w:rsidP="00E550F2">
      <w:pPr>
        <w:jc w:val="center"/>
        <w:rPr>
          <w:rFonts w:ascii="Times New Roman" w:hAnsi="Times New Roman"/>
          <w:color w:val="000000"/>
          <w:sz w:val="28"/>
          <w:szCs w:val="28"/>
        </w:rPr>
      </w:pPr>
      <w:r>
        <w:rPr>
          <w:rFonts w:ascii="Verdana" w:hAnsi="Verdana"/>
          <w:b/>
          <w:noProof/>
          <w:color w:val="000000"/>
          <w:sz w:val="36"/>
          <w:szCs w:val="36"/>
          <w:u w:val="single"/>
          <w:lang w:eastAsia="el-GR"/>
        </w:rPr>
        <w:lastRenderedPageBreak/>
        <w:drawing>
          <wp:anchor distT="0" distB="0" distL="114300" distR="114300" simplePos="0" relativeHeight="251656704" behindDoc="0" locked="0" layoutInCell="1" allowOverlap="1">
            <wp:simplePos x="0" y="0"/>
            <wp:positionH relativeFrom="column">
              <wp:posOffset>-104775</wp:posOffset>
            </wp:positionH>
            <wp:positionV relativeFrom="paragraph">
              <wp:posOffset>501015</wp:posOffset>
            </wp:positionV>
            <wp:extent cx="2428875" cy="1876425"/>
            <wp:effectExtent l="19050" t="0" r="9525" b="0"/>
            <wp:wrapSquare wrapText="bothSides"/>
            <wp:docPr id="43" name="Εικόνα 3" descr="J:\εθελοντισμοσ\ΕΘΕΛΟΝΤΙΣΜΟΣ 2\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J:\εθελοντισμοσ\ΕΘΕΛΟΝΤΙΣΜΟΣ 2\images (1).jpg"/>
                    <pic:cNvPicPr>
                      <a:picLocks noChangeAspect="1" noChangeArrowheads="1"/>
                    </pic:cNvPicPr>
                  </pic:nvPicPr>
                  <pic:blipFill>
                    <a:blip r:embed="rId9"/>
                    <a:srcRect/>
                    <a:stretch>
                      <a:fillRect/>
                    </a:stretch>
                  </pic:blipFill>
                  <pic:spPr bwMode="auto">
                    <a:xfrm>
                      <a:off x="0" y="0"/>
                      <a:ext cx="2428875" cy="1876425"/>
                    </a:xfrm>
                    <a:prstGeom prst="rect">
                      <a:avLst/>
                    </a:prstGeom>
                    <a:noFill/>
                    <a:ln w="9525">
                      <a:noFill/>
                      <a:miter lim="800000"/>
                      <a:headEnd/>
                      <a:tailEnd/>
                    </a:ln>
                  </pic:spPr>
                </pic:pic>
              </a:graphicData>
            </a:graphic>
          </wp:anchor>
        </w:drawing>
      </w:r>
      <w:r w:rsidR="00E550F2" w:rsidRPr="00E550F2">
        <w:rPr>
          <w:rFonts w:ascii="Verdana" w:hAnsi="Verdana"/>
          <w:b/>
          <w:color w:val="000000"/>
          <w:sz w:val="36"/>
          <w:szCs w:val="36"/>
          <w:u w:val="single"/>
        </w:rPr>
        <w:t>Ο εθελοντισμός σήμερα</w:t>
      </w:r>
      <w:r w:rsidR="00E550F2" w:rsidRPr="009B3061">
        <w:rPr>
          <w:rFonts w:ascii="Verdana" w:hAnsi="Verdana" w:cs="Arial"/>
          <w:b/>
          <w:color w:val="2C2B2B"/>
          <w:sz w:val="36"/>
          <w:szCs w:val="36"/>
        </w:rPr>
        <w:br/>
      </w:r>
      <w:r w:rsidR="00E550F2" w:rsidRPr="009B3061">
        <w:rPr>
          <w:rFonts w:ascii="Verdana" w:hAnsi="Verdana" w:cs="Arial"/>
          <w:b/>
          <w:color w:val="2C2B2B"/>
          <w:sz w:val="36"/>
          <w:szCs w:val="36"/>
        </w:rPr>
        <w:br/>
      </w:r>
      <w:r w:rsidR="00E550F2" w:rsidRPr="009B3061">
        <w:rPr>
          <w:rFonts w:ascii="Verdana" w:hAnsi="Verdana" w:cs="Arial"/>
          <w:color w:val="2C2B2B"/>
        </w:rPr>
        <w:br/>
      </w:r>
      <w:r w:rsidR="00E550F2" w:rsidRPr="00E550F2">
        <w:rPr>
          <w:rFonts w:ascii="Times New Roman" w:hAnsi="Times New Roman"/>
          <w:color w:val="000000"/>
          <w:sz w:val="28"/>
          <w:szCs w:val="28"/>
        </w:rPr>
        <w:t>Ο εθελοντισμός, ή καλύτερα το κίνημα του εθελοντισμού αποτελεί σήμερα με τις ανάλογες προϋποθέσεις μια μεγάλη δύναμη ελπίδας για τον σύγχρονο κ</w:t>
      </w:r>
      <w:r w:rsidR="00E550F2" w:rsidRPr="00E550F2">
        <w:rPr>
          <w:rFonts w:ascii="Times New Roman" w:hAnsi="Times New Roman"/>
          <w:color w:val="000000"/>
          <w:sz w:val="28"/>
          <w:szCs w:val="28"/>
        </w:rPr>
        <w:t>ό</w:t>
      </w:r>
      <w:r w:rsidR="00E550F2" w:rsidRPr="00E550F2">
        <w:rPr>
          <w:rFonts w:ascii="Times New Roman" w:hAnsi="Times New Roman"/>
          <w:color w:val="000000"/>
          <w:sz w:val="28"/>
          <w:szCs w:val="28"/>
        </w:rPr>
        <w:t>σμο. Αυτή η διατύπωση εμπεριέχει ένα θεμελιώδες ερώτημα για το τι είναι εθ</w:t>
      </w:r>
      <w:r w:rsidR="00E550F2" w:rsidRPr="00E550F2">
        <w:rPr>
          <w:rFonts w:ascii="Times New Roman" w:hAnsi="Times New Roman"/>
          <w:color w:val="000000"/>
          <w:sz w:val="28"/>
          <w:szCs w:val="28"/>
        </w:rPr>
        <w:t>ε</w:t>
      </w:r>
      <w:r w:rsidR="00E550F2" w:rsidRPr="00E550F2">
        <w:rPr>
          <w:rFonts w:ascii="Times New Roman" w:hAnsi="Times New Roman"/>
          <w:color w:val="000000"/>
          <w:sz w:val="28"/>
          <w:szCs w:val="28"/>
        </w:rPr>
        <w:t>λοντισμός, πως διαμορφώνεται και τι ρόλο διαδραματίζει στη σύ</w:t>
      </w:r>
      <w:r w:rsidR="00E550F2" w:rsidRPr="00E550F2">
        <w:rPr>
          <w:rFonts w:ascii="Times New Roman" w:hAnsi="Times New Roman"/>
          <w:color w:val="000000"/>
          <w:sz w:val="28"/>
          <w:szCs w:val="28"/>
        </w:rPr>
        <w:t>γ</w:t>
      </w:r>
      <w:r w:rsidR="00E550F2" w:rsidRPr="00E550F2">
        <w:rPr>
          <w:rFonts w:ascii="Times New Roman" w:hAnsi="Times New Roman"/>
          <w:color w:val="000000"/>
          <w:sz w:val="28"/>
          <w:szCs w:val="28"/>
        </w:rPr>
        <w:t>χρονη ζωή. Το φαινόμενο του εθελοντισμού αποκτά ολοένα νέες και πρωτότυπες ποιοτικές και ποσοτικές διαστάσεις που ξεπερνούν τις παλαιές εμπειρίες παρ</w:t>
      </w:r>
      <w:r w:rsidR="00E550F2" w:rsidRPr="00E550F2">
        <w:rPr>
          <w:rFonts w:ascii="Times New Roman" w:hAnsi="Times New Roman"/>
          <w:color w:val="000000"/>
          <w:sz w:val="28"/>
          <w:szCs w:val="28"/>
        </w:rPr>
        <w:t>α</w:t>
      </w:r>
      <w:r w:rsidR="00E550F2" w:rsidRPr="00E550F2">
        <w:rPr>
          <w:rFonts w:ascii="Times New Roman" w:hAnsi="Times New Roman"/>
          <w:color w:val="000000"/>
          <w:sz w:val="28"/>
          <w:szCs w:val="28"/>
        </w:rPr>
        <w:t>δοσιακής φιλανθρωπίας, Ο εθελοντισμός σήμερα δεν ταυτίζεται με την π</w:t>
      </w:r>
      <w:r w:rsidR="00E550F2" w:rsidRPr="00E550F2">
        <w:rPr>
          <w:rFonts w:ascii="Times New Roman" w:hAnsi="Times New Roman"/>
          <w:color w:val="000000"/>
          <w:sz w:val="28"/>
          <w:szCs w:val="28"/>
        </w:rPr>
        <w:t>α</w:t>
      </w:r>
      <w:r w:rsidR="00E550F2" w:rsidRPr="00E550F2">
        <w:rPr>
          <w:rFonts w:ascii="Times New Roman" w:hAnsi="Times New Roman"/>
          <w:color w:val="000000"/>
          <w:sz w:val="28"/>
          <w:szCs w:val="28"/>
        </w:rPr>
        <w:t>ροχή στρατιωτικών υπηρεσιών, αλλά ούτε και με τη δράση του Ερυθρού Σταυρού. Η οργανωμένη εθελοντική δράση τείνει να καταστεί μια σημαντ</w:t>
      </w:r>
      <w:r w:rsidR="00E550F2" w:rsidRPr="00E550F2">
        <w:rPr>
          <w:rFonts w:ascii="Times New Roman" w:hAnsi="Times New Roman"/>
          <w:color w:val="000000"/>
          <w:sz w:val="28"/>
          <w:szCs w:val="28"/>
        </w:rPr>
        <w:t>ι</w:t>
      </w:r>
      <w:r w:rsidR="00E550F2" w:rsidRPr="00E550F2">
        <w:rPr>
          <w:rFonts w:ascii="Times New Roman" w:hAnsi="Times New Roman"/>
          <w:color w:val="000000"/>
          <w:sz w:val="28"/>
          <w:szCs w:val="28"/>
        </w:rPr>
        <w:t>κή συνιστώσα της κοινωνίας των πολιτών και να διαμορφώνονται οι προ</w:t>
      </w:r>
      <w:r w:rsidR="00E550F2" w:rsidRPr="00E550F2">
        <w:rPr>
          <w:rFonts w:ascii="Times New Roman" w:hAnsi="Times New Roman"/>
          <w:color w:val="000000"/>
          <w:sz w:val="28"/>
          <w:szCs w:val="28"/>
        </w:rPr>
        <w:t>ϋ</w:t>
      </w:r>
      <w:r w:rsidR="00E550F2" w:rsidRPr="00E550F2">
        <w:rPr>
          <w:rFonts w:ascii="Times New Roman" w:hAnsi="Times New Roman"/>
          <w:color w:val="000000"/>
          <w:sz w:val="28"/>
          <w:szCs w:val="28"/>
        </w:rPr>
        <w:t>ποθέσεις στην Ελληνική κοινωνία αντιμετώπισης των πολλαπλών αδιεξ</w:t>
      </w:r>
      <w:r w:rsidR="00E550F2" w:rsidRPr="00E550F2">
        <w:rPr>
          <w:rFonts w:ascii="Times New Roman" w:hAnsi="Times New Roman"/>
          <w:color w:val="000000"/>
          <w:sz w:val="28"/>
          <w:szCs w:val="28"/>
        </w:rPr>
        <w:t>ό</w:t>
      </w:r>
      <w:r w:rsidR="00E550F2" w:rsidRPr="00E550F2">
        <w:rPr>
          <w:rFonts w:ascii="Times New Roman" w:hAnsi="Times New Roman"/>
          <w:color w:val="000000"/>
          <w:sz w:val="28"/>
          <w:szCs w:val="28"/>
        </w:rPr>
        <w:t>δων. Σήμερα η επιστημονική κοινότητα, τα μέσα ενημέρωσης και η κοινή γνώμη, έχουν στρέψει το ενδιαφέρον τους γύρω από τις οργανώσεις παρ</w:t>
      </w:r>
      <w:r w:rsidR="00E550F2" w:rsidRPr="00E550F2">
        <w:rPr>
          <w:rFonts w:ascii="Times New Roman" w:hAnsi="Times New Roman"/>
          <w:color w:val="000000"/>
          <w:sz w:val="28"/>
          <w:szCs w:val="28"/>
        </w:rPr>
        <w:t>ο</w:t>
      </w:r>
      <w:r w:rsidR="00E550F2" w:rsidRPr="00E550F2">
        <w:rPr>
          <w:rFonts w:ascii="Times New Roman" w:hAnsi="Times New Roman"/>
          <w:color w:val="000000"/>
          <w:sz w:val="28"/>
          <w:szCs w:val="28"/>
        </w:rPr>
        <w:t>χής εθελοντικών υπηρεσιών και ειδικότερα του μη κερδοσκοπικού τομές ή αλλιώς του τομέα της κοινωνικής οικονομίας. Ο εθελοντισμός έτσι όπως αναδύεται, ιδιαίτερα στις χώρες της Ευρώπης, οριοθετεί τον τρίτο πυλώνα της οικονομίας παρέχοντας υλικά αγαθά και υπηρεσίες που αδυνατούν να προσφέρουν το κράτος και η ελεύθερη αγορά.</w:t>
      </w:r>
    </w:p>
    <w:p w:rsidR="00E550F2" w:rsidRDefault="00E550F2" w:rsidP="00E550F2">
      <w:pPr>
        <w:jc w:val="center"/>
        <w:rPr>
          <w:rFonts w:ascii="Times New Roman" w:hAnsi="Times New Roman"/>
          <w:color w:val="000000"/>
          <w:sz w:val="28"/>
          <w:szCs w:val="28"/>
        </w:rPr>
      </w:pPr>
    </w:p>
    <w:p w:rsidR="00E550F2" w:rsidRDefault="00E550F2" w:rsidP="00E550F2">
      <w:pPr>
        <w:rPr>
          <w:rFonts w:ascii="Times New Roman" w:hAnsi="Times New Roman"/>
          <w:sz w:val="28"/>
          <w:szCs w:val="28"/>
        </w:rPr>
      </w:pPr>
      <w:r w:rsidRPr="00E550F2">
        <w:rPr>
          <w:rFonts w:ascii="Verdana" w:hAnsi="Verdana"/>
          <w:b/>
          <w:sz w:val="36"/>
          <w:szCs w:val="36"/>
          <w:u w:val="single"/>
        </w:rPr>
        <w:t>Πως εκδηλώνεται ο εθελοντισμός σήμερα</w:t>
      </w:r>
      <w:r w:rsidRPr="009B3061">
        <w:rPr>
          <w:rFonts w:ascii="Verdana" w:hAnsi="Verdana"/>
          <w:b/>
        </w:rPr>
        <w:br/>
      </w:r>
      <w:r w:rsidRPr="009B3061">
        <w:rPr>
          <w:rFonts w:ascii="Verdana" w:hAnsi="Verdana"/>
        </w:rPr>
        <w:br/>
      </w:r>
      <w:r w:rsidR="003B4E7F">
        <w:rPr>
          <w:rFonts w:ascii="Times New Roman" w:hAnsi="Times New Roman"/>
          <w:noProof/>
          <w:sz w:val="28"/>
          <w:szCs w:val="28"/>
          <w:lang w:eastAsia="el-GR"/>
        </w:rPr>
        <w:drawing>
          <wp:anchor distT="0" distB="0" distL="114300" distR="114300" simplePos="0" relativeHeight="251657728" behindDoc="0" locked="0" layoutInCell="1" allowOverlap="1">
            <wp:simplePos x="0" y="0"/>
            <wp:positionH relativeFrom="column">
              <wp:posOffset>19050</wp:posOffset>
            </wp:positionH>
            <wp:positionV relativeFrom="paragraph">
              <wp:posOffset>462915</wp:posOffset>
            </wp:positionV>
            <wp:extent cx="2438400" cy="1685925"/>
            <wp:effectExtent l="19050" t="0" r="0" b="0"/>
            <wp:wrapSquare wrapText="bothSides"/>
            <wp:docPr id="16" name="Εικόνα 1" descr="J:\εθελοντισμοσ\ΕΘΕΛΟΝΤΙΣΜΟΣ 2\ethe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J:\εθελοντισμοσ\ΕΘΕΛΟΝΤΙΣΜΟΣ 2\ethelon.jpg"/>
                    <pic:cNvPicPr>
                      <a:picLocks noChangeAspect="1" noChangeArrowheads="1"/>
                    </pic:cNvPicPr>
                  </pic:nvPicPr>
                  <pic:blipFill>
                    <a:blip r:embed="rId10"/>
                    <a:srcRect/>
                    <a:stretch>
                      <a:fillRect/>
                    </a:stretch>
                  </pic:blipFill>
                  <pic:spPr bwMode="auto">
                    <a:xfrm>
                      <a:off x="0" y="0"/>
                      <a:ext cx="2438400" cy="1685925"/>
                    </a:xfrm>
                    <a:prstGeom prst="rect">
                      <a:avLst/>
                    </a:prstGeom>
                    <a:noFill/>
                    <a:ln w="9525">
                      <a:noFill/>
                      <a:miter lim="800000"/>
                      <a:headEnd/>
                      <a:tailEnd/>
                    </a:ln>
                  </pic:spPr>
                </pic:pic>
              </a:graphicData>
            </a:graphic>
          </wp:anchor>
        </w:drawing>
      </w:r>
      <w:r w:rsidRPr="00E550F2">
        <w:rPr>
          <w:rFonts w:ascii="Times New Roman" w:hAnsi="Times New Roman"/>
          <w:sz w:val="28"/>
          <w:szCs w:val="28"/>
        </w:rPr>
        <w:t>Ο εθελοντισμός σήμερα εκδηλώνεται σε πολλά επίπεδα :</w:t>
      </w:r>
      <w:r w:rsidRPr="00E550F2">
        <w:rPr>
          <w:rFonts w:ascii="Times New Roman" w:hAnsi="Times New Roman"/>
          <w:sz w:val="28"/>
          <w:szCs w:val="28"/>
        </w:rPr>
        <w:br/>
      </w:r>
      <w:r w:rsidRPr="00E550F2">
        <w:rPr>
          <w:rFonts w:ascii="Times New Roman" w:hAnsi="Times New Roman"/>
          <w:sz w:val="28"/>
          <w:szCs w:val="28"/>
        </w:rPr>
        <w:br/>
        <w:t>1. Στην οργανωτική του όψη κοινων</w:t>
      </w:r>
      <w:r w:rsidRPr="00E550F2">
        <w:rPr>
          <w:rFonts w:ascii="Times New Roman" w:hAnsi="Times New Roman"/>
          <w:sz w:val="28"/>
          <w:szCs w:val="28"/>
        </w:rPr>
        <w:t>ι</w:t>
      </w:r>
      <w:r w:rsidRPr="00E550F2">
        <w:rPr>
          <w:rFonts w:ascii="Times New Roman" w:hAnsi="Times New Roman"/>
          <w:sz w:val="28"/>
          <w:szCs w:val="28"/>
        </w:rPr>
        <w:t>κός επαγγελματισμός</w:t>
      </w:r>
      <w:r w:rsidRPr="00E550F2">
        <w:rPr>
          <w:rFonts w:ascii="Times New Roman" w:hAnsi="Times New Roman"/>
          <w:sz w:val="28"/>
          <w:szCs w:val="28"/>
        </w:rPr>
        <w:br/>
        <w:t xml:space="preserve">2. Στον τρόπο παρέμβασης </w:t>
      </w:r>
      <w:r w:rsidRPr="00E550F2">
        <w:rPr>
          <w:rFonts w:ascii="Times New Roman" w:hAnsi="Times New Roman"/>
          <w:sz w:val="28"/>
          <w:szCs w:val="28"/>
        </w:rPr>
        <w:lastRenderedPageBreak/>
        <w:t>συνδυάζ</w:t>
      </w:r>
      <w:r w:rsidRPr="00E550F2">
        <w:rPr>
          <w:rFonts w:ascii="Times New Roman" w:hAnsi="Times New Roman"/>
          <w:sz w:val="28"/>
          <w:szCs w:val="28"/>
        </w:rPr>
        <w:t>ο</w:t>
      </w:r>
      <w:r w:rsidRPr="00E550F2">
        <w:rPr>
          <w:rFonts w:ascii="Times New Roman" w:hAnsi="Times New Roman"/>
          <w:sz w:val="28"/>
          <w:szCs w:val="28"/>
        </w:rPr>
        <w:t>ντας παραδοσιακές μεθόδους με νέες μεθόδους ( δικτυωμένη κοινωνική ε</w:t>
      </w:r>
      <w:r w:rsidRPr="00E550F2">
        <w:rPr>
          <w:rFonts w:ascii="Times New Roman" w:hAnsi="Times New Roman"/>
          <w:sz w:val="28"/>
          <w:szCs w:val="28"/>
        </w:rPr>
        <w:t>ρ</w:t>
      </w:r>
      <w:r w:rsidRPr="00E550F2">
        <w:rPr>
          <w:rFonts w:ascii="Times New Roman" w:hAnsi="Times New Roman"/>
          <w:sz w:val="28"/>
          <w:szCs w:val="28"/>
        </w:rPr>
        <w:t>γασία ), χαρακτηριστικό παράδειγμα αποτελούν οι τράπεζες χρόνου.</w:t>
      </w:r>
      <w:r w:rsidRPr="00E550F2">
        <w:rPr>
          <w:rFonts w:ascii="Times New Roman" w:hAnsi="Times New Roman"/>
          <w:sz w:val="28"/>
          <w:szCs w:val="28"/>
        </w:rPr>
        <w:br/>
        <w:t>3. Στους τομείς παρέμβασης ( όχι μόνο βοήθεια στους φτωχούς, αλλά καταπολέμηση της φτώχειας ως κοινωνικού φαινομένου ) ή κοινωνικές αν</w:t>
      </w:r>
      <w:r w:rsidRPr="00E550F2">
        <w:rPr>
          <w:rFonts w:ascii="Times New Roman" w:hAnsi="Times New Roman"/>
          <w:sz w:val="28"/>
          <w:szCs w:val="28"/>
        </w:rPr>
        <w:t>ά</w:t>
      </w:r>
      <w:r w:rsidRPr="00E550F2">
        <w:rPr>
          <w:rFonts w:ascii="Times New Roman" w:hAnsi="Times New Roman"/>
          <w:sz w:val="28"/>
          <w:szCs w:val="28"/>
        </w:rPr>
        <w:t>γκες όπως η προστασία του περιβάλλοντος και άλλα.</w:t>
      </w:r>
      <w:r w:rsidRPr="00E550F2">
        <w:rPr>
          <w:rFonts w:ascii="Times New Roman" w:hAnsi="Times New Roman"/>
          <w:sz w:val="28"/>
          <w:szCs w:val="28"/>
        </w:rPr>
        <w:br/>
        <w:t>4. Στα κοινωνικά του κίνητρα που έχουν να κάνουν με φιλανθρωπία και περισσότερο με προάσπιση θεμελιωδών δικαιωμάτων.</w:t>
      </w:r>
      <w:r w:rsidRPr="00E550F2">
        <w:rPr>
          <w:rFonts w:ascii="Times New Roman" w:hAnsi="Times New Roman"/>
          <w:sz w:val="28"/>
          <w:szCs w:val="28"/>
        </w:rPr>
        <w:br/>
        <w:t xml:space="preserve">5. Στην πολιτική του διάσταση που απουσίαζε από παλαιότερες μορφές </w:t>
      </w:r>
      <w:r w:rsidRPr="00E550F2">
        <w:rPr>
          <w:rFonts w:ascii="Times New Roman" w:hAnsi="Times New Roman"/>
          <w:sz w:val="28"/>
          <w:szCs w:val="28"/>
        </w:rPr>
        <w:t>ε</w:t>
      </w:r>
      <w:r w:rsidRPr="00E550F2">
        <w:rPr>
          <w:rFonts w:ascii="Times New Roman" w:hAnsi="Times New Roman"/>
          <w:sz w:val="28"/>
          <w:szCs w:val="28"/>
        </w:rPr>
        <w:t>θελοντικής δραστηριότητας.</w:t>
      </w:r>
      <w:r w:rsidRPr="00E550F2">
        <w:rPr>
          <w:rFonts w:ascii="Times New Roman" w:hAnsi="Times New Roman"/>
          <w:sz w:val="28"/>
          <w:szCs w:val="28"/>
        </w:rPr>
        <w:br/>
        <w:t>6. Στην δημιουργική του λειτουργία ως πεδίου έκφρασης κοινωνικού πνε</w:t>
      </w:r>
      <w:r w:rsidRPr="00E550F2">
        <w:rPr>
          <w:rFonts w:ascii="Times New Roman" w:hAnsi="Times New Roman"/>
          <w:sz w:val="28"/>
          <w:szCs w:val="28"/>
        </w:rPr>
        <w:t>ύ</w:t>
      </w:r>
      <w:r w:rsidRPr="00E550F2">
        <w:rPr>
          <w:rFonts w:ascii="Times New Roman" w:hAnsi="Times New Roman"/>
          <w:sz w:val="28"/>
          <w:szCs w:val="28"/>
        </w:rPr>
        <w:t>ματος αλληλεγγύης, υπέρ των λιγότερο ευνοούμενων ατόμων και της α</w:t>
      </w:r>
      <w:r w:rsidRPr="00E550F2">
        <w:rPr>
          <w:rFonts w:ascii="Times New Roman" w:hAnsi="Times New Roman"/>
          <w:sz w:val="28"/>
          <w:szCs w:val="28"/>
        </w:rPr>
        <w:t>υ</w:t>
      </w:r>
      <w:r w:rsidRPr="00E550F2">
        <w:rPr>
          <w:rFonts w:ascii="Times New Roman" w:hAnsi="Times New Roman"/>
          <w:sz w:val="28"/>
          <w:szCs w:val="28"/>
        </w:rPr>
        <w:t>τοεκπροσώπισης των πολιτών.</w:t>
      </w:r>
      <w:r w:rsidRPr="00E550F2">
        <w:rPr>
          <w:rFonts w:ascii="Times New Roman" w:hAnsi="Times New Roman"/>
          <w:sz w:val="28"/>
          <w:szCs w:val="28"/>
        </w:rPr>
        <w:br/>
        <w:t>7. Και τέλος στο προοδευτικά αυξανόμενο οικονομικό του μέγεθος που συμβάλλει στην λεγόμενη &lt; &lt; αλληλέγγυα οικονομία &gt;&gt; που εκφράζεται στην δημιουργία νέων θέσεων εργασίας.</w:t>
      </w:r>
    </w:p>
    <w:p w:rsidR="00E550F2" w:rsidRDefault="00E550F2" w:rsidP="00E550F2">
      <w:pPr>
        <w:rPr>
          <w:rFonts w:ascii="Times New Roman" w:hAnsi="Times New Roman"/>
          <w:sz w:val="28"/>
          <w:szCs w:val="28"/>
        </w:rPr>
      </w:pPr>
    </w:p>
    <w:p w:rsidR="00E550F2" w:rsidRPr="00E550F2" w:rsidRDefault="00E550F2" w:rsidP="00E550F2">
      <w:pPr>
        <w:jc w:val="center"/>
        <w:rPr>
          <w:rFonts w:ascii="Verdana" w:hAnsi="Verdana"/>
          <w:b/>
          <w:color w:val="000000"/>
          <w:sz w:val="36"/>
          <w:szCs w:val="36"/>
          <w:u w:val="single"/>
        </w:rPr>
      </w:pPr>
      <w:r w:rsidRPr="00E550F2">
        <w:rPr>
          <w:rStyle w:val="mw-headline"/>
          <w:rFonts w:ascii="Verdana" w:hAnsi="Verdana" w:cs="Arial"/>
          <w:b/>
          <w:sz w:val="36"/>
          <w:szCs w:val="36"/>
          <w:u w:val="single"/>
        </w:rPr>
        <w:t>Μορφές εθελοντισμού</w:t>
      </w:r>
    </w:p>
    <w:p w:rsidR="00E550F2" w:rsidRDefault="00E550F2" w:rsidP="00E550F2">
      <w:pPr>
        <w:pStyle w:val="Web"/>
        <w:shd w:val="clear" w:color="auto" w:fill="FFFFFF"/>
        <w:spacing w:before="96" w:beforeAutospacing="0" w:after="120" w:afterAutospacing="0" w:line="288" w:lineRule="atLeast"/>
        <w:rPr>
          <w:rFonts w:ascii="Verdana" w:hAnsi="Verdana" w:cs="Arial"/>
          <w:color w:val="000000"/>
          <w:sz w:val="22"/>
          <w:szCs w:val="22"/>
        </w:rPr>
      </w:pPr>
    </w:p>
    <w:p w:rsidR="00E550F2" w:rsidRPr="00E550F2" w:rsidRDefault="00E550F2" w:rsidP="00E550F2">
      <w:pPr>
        <w:pStyle w:val="Web"/>
        <w:shd w:val="clear" w:color="auto" w:fill="FFFFFF"/>
        <w:spacing w:before="96" w:beforeAutospacing="0" w:after="120" w:afterAutospacing="0" w:line="288" w:lineRule="atLeast"/>
        <w:rPr>
          <w:color w:val="000000"/>
          <w:sz w:val="28"/>
          <w:szCs w:val="28"/>
        </w:rPr>
      </w:pPr>
      <w:r w:rsidRPr="00E550F2">
        <w:rPr>
          <w:color w:val="000000"/>
          <w:sz w:val="28"/>
          <w:szCs w:val="28"/>
        </w:rPr>
        <w:t>Συχνά θεωρείται πως ο εθελοντισμός δεν έχει υλικά ανταλλάγματα, όμως μάλλον δεν υπάρχει απόλυτη συμφωνία πάνω στο ζήτημα αυτό: αρκετοί εκτιμούν πως, για λόγους που εξυπηρετούν τη βιωσιμότητά της, η εθελ</w:t>
      </w:r>
      <w:r w:rsidRPr="00E550F2">
        <w:rPr>
          <w:color w:val="000000"/>
          <w:sz w:val="28"/>
          <w:szCs w:val="28"/>
        </w:rPr>
        <w:t>ο</w:t>
      </w:r>
      <w:r w:rsidRPr="00E550F2">
        <w:rPr>
          <w:color w:val="000000"/>
          <w:sz w:val="28"/>
          <w:szCs w:val="28"/>
        </w:rPr>
        <w:t>ντική εργασία θα πρέπει να αμείβεται. Αρκετές φορές η αμοιβή πραγματ</w:t>
      </w:r>
      <w:r w:rsidRPr="00E550F2">
        <w:rPr>
          <w:color w:val="000000"/>
          <w:sz w:val="28"/>
          <w:szCs w:val="28"/>
        </w:rPr>
        <w:t>ο</w:t>
      </w:r>
      <w:r w:rsidRPr="00E550F2">
        <w:rPr>
          <w:color w:val="000000"/>
          <w:sz w:val="28"/>
          <w:szCs w:val="28"/>
        </w:rPr>
        <w:t>ποιείται με έμμεσο τρόπο, παρέχοντας για παράδειγμα στον εθελοντή δ</w:t>
      </w:r>
      <w:r w:rsidRPr="00E550F2">
        <w:rPr>
          <w:color w:val="000000"/>
          <w:sz w:val="28"/>
          <w:szCs w:val="28"/>
        </w:rPr>
        <w:t>ω</w:t>
      </w:r>
      <w:r w:rsidRPr="00E550F2">
        <w:rPr>
          <w:color w:val="000000"/>
          <w:sz w:val="28"/>
          <w:szCs w:val="28"/>
        </w:rPr>
        <w:t xml:space="preserve">ρεάν διαμονή, διατροφή ή άλλες διευκολύνσεις. </w:t>
      </w:r>
    </w:p>
    <w:p w:rsidR="00E550F2" w:rsidRPr="00E550F2" w:rsidRDefault="00E550F2" w:rsidP="00E550F2">
      <w:pPr>
        <w:pStyle w:val="Web"/>
        <w:shd w:val="clear" w:color="auto" w:fill="FFFFFF"/>
        <w:spacing w:before="96" w:beforeAutospacing="0" w:after="120" w:afterAutospacing="0" w:line="288" w:lineRule="atLeast"/>
        <w:rPr>
          <w:color w:val="000000"/>
          <w:sz w:val="28"/>
          <w:szCs w:val="28"/>
        </w:rPr>
      </w:pPr>
      <w:r w:rsidRPr="00E550F2">
        <w:rPr>
          <w:color w:val="000000"/>
          <w:sz w:val="28"/>
          <w:szCs w:val="28"/>
        </w:rPr>
        <w:t>Αρκετοί διαχωρίζουν τον εθελοντισμό σε</w:t>
      </w:r>
      <w:r w:rsidRPr="00E550F2">
        <w:rPr>
          <w:rStyle w:val="apple-converted-space"/>
          <w:color w:val="000000"/>
          <w:sz w:val="28"/>
          <w:szCs w:val="28"/>
        </w:rPr>
        <w:t> </w:t>
      </w:r>
      <w:r w:rsidRPr="00E550F2">
        <w:rPr>
          <w:i/>
          <w:iCs/>
          <w:color w:val="000000"/>
          <w:sz w:val="28"/>
          <w:szCs w:val="28"/>
        </w:rPr>
        <w:t>επίσημο</w:t>
      </w:r>
      <w:r w:rsidRPr="00E550F2">
        <w:rPr>
          <w:rStyle w:val="apple-converted-space"/>
          <w:color w:val="000000"/>
          <w:sz w:val="28"/>
          <w:szCs w:val="28"/>
        </w:rPr>
        <w:t> </w:t>
      </w:r>
      <w:r w:rsidRPr="00E550F2">
        <w:rPr>
          <w:color w:val="000000"/>
          <w:sz w:val="28"/>
          <w:szCs w:val="28"/>
        </w:rPr>
        <w:t>και</w:t>
      </w:r>
      <w:r w:rsidRPr="00E550F2">
        <w:rPr>
          <w:rStyle w:val="apple-converted-space"/>
          <w:color w:val="000000"/>
          <w:sz w:val="28"/>
          <w:szCs w:val="28"/>
        </w:rPr>
        <w:t> </w:t>
      </w:r>
      <w:r w:rsidRPr="00E550F2">
        <w:rPr>
          <w:i/>
          <w:iCs/>
          <w:color w:val="000000"/>
          <w:sz w:val="28"/>
          <w:szCs w:val="28"/>
        </w:rPr>
        <w:t>ανεπίσημο</w:t>
      </w:r>
      <w:r w:rsidRPr="00E550F2">
        <w:rPr>
          <w:color w:val="000000"/>
          <w:sz w:val="28"/>
          <w:szCs w:val="28"/>
        </w:rPr>
        <w:t>. Ο επίσημος εθελοντισμός αφορά την προσφορά, για παράδειγμα, προς μία</w:t>
      </w:r>
      <w:r w:rsidRPr="00E550F2">
        <w:rPr>
          <w:rStyle w:val="apple-converted-space"/>
          <w:color w:val="000000"/>
          <w:sz w:val="28"/>
          <w:szCs w:val="28"/>
        </w:rPr>
        <w:t> </w:t>
      </w:r>
      <w:hyperlink r:id="rId11" w:tooltip="Μη κυβερνητικές οργανώσεις" w:history="1">
        <w:r w:rsidRPr="00E550F2">
          <w:rPr>
            <w:rStyle w:val="-"/>
            <w:color w:val="0B0080"/>
            <w:sz w:val="28"/>
            <w:szCs w:val="28"/>
          </w:rPr>
          <w:t>μη κ</w:t>
        </w:r>
        <w:r w:rsidRPr="00E550F2">
          <w:rPr>
            <w:rStyle w:val="-"/>
            <w:color w:val="0B0080"/>
            <w:sz w:val="28"/>
            <w:szCs w:val="28"/>
          </w:rPr>
          <w:t>υ</w:t>
        </w:r>
        <w:r w:rsidRPr="00E550F2">
          <w:rPr>
            <w:rStyle w:val="-"/>
            <w:color w:val="0B0080"/>
            <w:sz w:val="28"/>
            <w:szCs w:val="28"/>
          </w:rPr>
          <w:t>βερνητική οργάνωση</w:t>
        </w:r>
      </w:hyperlink>
      <w:r w:rsidRPr="00E550F2">
        <w:rPr>
          <w:rStyle w:val="apple-converted-space"/>
          <w:color w:val="000000"/>
          <w:sz w:val="28"/>
          <w:szCs w:val="28"/>
        </w:rPr>
        <w:t> </w:t>
      </w:r>
      <w:r w:rsidRPr="00E550F2">
        <w:rPr>
          <w:color w:val="000000"/>
          <w:sz w:val="28"/>
          <w:szCs w:val="28"/>
        </w:rPr>
        <w:t>ή ένα ίδρυμα. Ο ανεπίσημος εθελοντισμός αφορά την προσφορά σε περισσότερο προσωπικό επίπεδο, βοηθώντας για παράδειγμα κάποιον ηλικιωμένο στο δρόμο.</w:t>
      </w:r>
    </w:p>
    <w:p w:rsidR="00E550F2" w:rsidRDefault="00E550F2" w:rsidP="00E550F2">
      <w:pPr>
        <w:pStyle w:val="Web"/>
        <w:shd w:val="clear" w:color="auto" w:fill="FFFFFF"/>
        <w:spacing w:before="96" w:beforeAutospacing="0" w:after="120" w:afterAutospacing="0" w:line="288" w:lineRule="atLeast"/>
        <w:rPr>
          <w:color w:val="000000"/>
          <w:sz w:val="28"/>
          <w:szCs w:val="28"/>
        </w:rPr>
      </w:pPr>
      <w:r w:rsidRPr="00E550F2">
        <w:rPr>
          <w:color w:val="000000"/>
          <w:sz w:val="28"/>
          <w:szCs w:val="28"/>
        </w:rPr>
        <w:t>Ιδιαίτερη απήχηση στις μέρες μας έχει μία συγκεκριμένη μορφή εθελοντ</w:t>
      </w:r>
      <w:r w:rsidRPr="00E550F2">
        <w:rPr>
          <w:color w:val="000000"/>
          <w:sz w:val="28"/>
          <w:szCs w:val="28"/>
        </w:rPr>
        <w:t>ι</w:t>
      </w:r>
      <w:r w:rsidRPr="00E550F2">
        <w:rPr>
          <w:color w:val="000000"/>
          <w:sz w:val="28"/>
          <w:szCs w:val="28"/>
        </w:rPr>
        <w:t>σμού. Αυτός ο εθελοντισμός συνήθως απευθύνεται σε νέους και συσχετίζ</w:t>
      </w:r>
      <w:r w:rsidRPr="00E550F2">
        <w:rPr>
          <w:color w:val="000000"/>
          <w:sz w:val="28"/>
          <w:szCs w:val="28"/>
        </w:rPr>
        <w:t>ε</w:t>
      </w:r>
      <w:r w:rsidRPr="00E550F2">
        <w:rPr>
          <w:color w:val="000000"/>
          <w:sz w:val="28"/>
          <w:szCs w:val="28"/>
        </w:rPr>
        <w:t>ται με τις μη κυβερνητικές οργανώσεις, για θέματα όπως είναι η</w:t>
      </w:r>
      <w:r w:rsidRPr="00E550F2">
        <w:rPr>
          <w:rStyle w:val="apple-converted-space"/>
          <w:color w:val="000000"/>
          <w:sz w:val="28"/>
          <w:szCs w:val="28"/>
        </w:rPr>
        <w:t> </w:t>
      </w:r>
      <w:hyperlink r:id="rId12" w:tooltip="Οικολογία" w:history="1">
        <w:r w:rsidRPr="00E550F2">
          <w:rPr>
            <w:rStyle w:val="-"/>
            <w:color w:val="0B0080"/>
            <w:sz w:val="28"/>
            <w:szCs w:val="28"/>
          </w:rPr>
          <w:t>οικολογία</w:t>
        </w:r>
      </w:hyperlink>
      <w:r w:rsidRPr="00E550F2">
        <w:rPr>
          <w:color w:val="000000"/>
          <w:sz w:val="28"/>
          <w:szCs w:val="28"/>
        </w:rPr>
        <w:t>, ο</w:t>
      </w:r>
      <w:r w:rsidRPr="00E550F2">
        <w:rPr>
          <w:rStyle w:val="apple-converted-space"/>
          <w:color w:val="000000"/>
          <w:sz w:val="28"/>
          <w:szCs w:val="28"/>
        </w:rPr>
        <w:t> </w:t>
      </w:r>
      <w:hyperlink r:id="rId13" w:tooltip="Αθλητισμός" w:history="1">
        <w:r w:rsidRPr="00E550F2">
          <w:rPr>
            <w:rStyle w:val="-"/>
            <w:color w:val="0B0080"/>
            <w:sz w:val="28"/>
            <w:szCs w:val="28"/>
          </w:rPr>
          <w:t>αθλητισμός</w:t>
        </w:r>
      </w:hyperlink>
      <w:r w:rsidRPr="00E550F2">
        <w:rPr>
          <w:rStyle w:val="apple-converted-space"/>
          <w:color w:val="000000"/>
          <w:sz w:val="28"/>
          <w:szCs w:val="28"/>
        </w:rPr>
        <w:t> </w:t>
      </w:r>
      <w:r w:rsidRPr="00E550F2">
        <w:rPr>
          <w:color w:val="000000"/>
          <w:sz w:val="28"/>
          <w:szCs w:val="28"/>
        </w:rPr>
        <w:t>ή βοήθεια κοινωνικών ομάδων που αντιμετωπίζουν κάποια μορφή δυσκολίας (τοξικομανείς,</w:t>
      </w:r>
      <w:r w:rsidRPr="00E550F2">
        <w:rPr>
          <w:rStyle w:val="apple-converted-space"/>
          <w:color w:val="000000"/>
          <w:sz w:val="28"/>
          <w:szCs w:val="28"/>
        </w:rPr>
        <w:t> </w:t>
      </w:r>
      <w:hyperlink r:id="rId14" w:tooltip="Άτομα με ειδικές ανάγκες (δεν έχει γραφτεί ακόμα)" w:history="1">
        <w:r w:rsidRPr="00E550F2">
          <w:rPr>
            <w:rStyle w:val="-"/>
            <w:color w:val="A55858"/>
            <w:sz w:val="28"/>
            <w:szCs w:val="28"/>
          </w:rPr>
          <w:t>άτομα με ειδικές ανάγκες</w:t>
        </w:r>
      </w:hyperlink>
      <w:r w:rsidRPr="00E550F2">
        <w:rPr>
          <w:rStyle w:val="apple-converted-space"/>
          <w:color w:val="000000"/>
          <w:sz w:val="28"/>
          <w:szCs w:val="28"/>
        </w:rPr>
        <w:t> </w:t>
      </w:r>
      <w:r w:rsidRPr="00E550F2">
        <w:rPr>
          <w:color w:val="000000"/>
          <w:sz w:val="28"/>
          <w:szCs w:val="28"/>
        </w:rPr>
        <w:t xml:space="preserve">κ.α.). Αρκετοί θεωρούν ότι αυτή η μορφή εθελοντισμού πραγματοποιείται με ουσιαστικό και μακροπρόθεσμο στόχο την ομαλή </w:t>
      </w:r>
      <w:r w:rsidRPr="00E550F2">
        <w:rPr>
          <w:color w:val="000000"/>
          <w:sz w:val="28"/>
          <w:szCs w:val="28"/>
        </w:rPr>
        <w:lastRenderedPageBreak/>
        <w:t>ένταξη των νέων στο κοινωνικό σ</w:t>
      </w:r>
      <w:r w:rsidRPr="00E550F2">
        <w:rPr>
          <w:color w:val="000000"/>
          <w:sz w:val="28"/>
          <w:szCs w:val="28"/>
        </w:rPr>
        <w:t>ύ</w:t>
      </w:r>
      <w:r w:rsidRPr="00E550F2">
        <w:rPr>
          <w:color w:val="000000"/>
          <w:sz w:val="28"/>
          <w:szCs w:val="28"/>
        </w:rPr>
        <w:t>στημα, και όχι τόσο την ανάπτυξη κάποιου αισθήματος αλληλεγγύης.</w:t>
      </w:r>
    </w:p>
    <w:p w:rsidR="00E550F2" w:rsidRDefault="00E550F2" w:rsidP="00E550F2">
      <w:pPr>
        <w:pStyle w:val="Web"/>
        <w:shd w:val="clear" w:color="auto" w:fill="FFFFFF"/>
        <w:spacing w:before="96" w:beforeAutospacing="0" w:after="120" w:afterAutospacing="0" w:line="288" w:lineRule="atLeast"/>
        <w:rPr>
          <w:color w:val="000000"/>
          <w:sz w:val="28"/>
          <w:szCs w:val="28"/>
        </w:rPr>
      </w:pPr>
    </w:p>
    <w:p w:rsidR="00E550F2" w:rsidRPr="00E550F2" w:rsidRDefault="00E550F2" w:rsidP="00E550F2">
      <w:pPr>
        <w:pStyle w:val="Web"/>
        <w:shd w:val="clear" w:color="auto" w:fill="FFFFFF"/>
        <w:spacing w:before="96" w:beforeAutospacing="0" w:after="120" w:afterAutospacing="0" w:line="288" w:lineRule="atLeast"/>
        <w:rPr>
          <w:sz w:val="28"/>
          <w:szCs w:val="28"/>
        </w:rPr>
      </w:pPr>
      <w:r w:rsidRPr="00E550F2">
        <w:rPr>
          <w:rFonts w:ascii="Verdana" w:hAnsi="Verdana"/>
          <w:b/>
          <w:color w:val="000000"/>
          <w:sz w:val="36"/>
          <w:szCs w:val="36"/>
          <w:u w:val="single"/>
        </w:rPr>
        <w:t>Πως μπορούμε να ορίσουμε τον εθελοντισμό</w:t>
      </w:r>
      <w:r w:rsidRPr="00E550F2">
        <w:rPr>
          <w:rFonts w:ascii="Verdana" w:hAnsi="Verdana"/>
          <w:sz w:val="36"/>
          <w:szCs w:val="36"/>
          <w:u w:val="single"/>
        </w:rPr>
        <w:br/>
      </w:r>
      <w:r w:rsidRPr="009B3061">
        <w:rPr>
          <w:rFonts w:ascii="Verdana" w:hAnsi="Verdana"/>
        </w:rPr>
        <w:br/>
      </w:r>
      <w:r w:rsidRPr="00E550F2">
        <w:rPr>
          <w:sz w:val="28"/>
          <w:szCs w:val="28"/>
        </w:rPr>
        <w:t>Είναι δύσκολο να ορίσουμε τον εθελοντισμό ως σαν ένα νέο φαινόμενο. Αλλάζει διαρκώς σήμερα όψεις, περιεχόμενο αλλά και μεθόδους ακολο</w:t>
      </w:r>
      <w:r w:rsidRPr="00E550F2">
        <w:rPr>
          <w:sz w:val="28"/>
          <w:szCs w:val="28"/>
        </w:rPr>
        <w:t>υ</w:t>
      </w:r>
      <w:r w:rsidRPr="00E550F2">
        <w:rPr>
          <w:sz w:val="28"/>
          <w:szCs w:val="28"/>
        </w:rPr>
        <w:t>θώντας τις ανάγκες και τις απαιτήσεις της κοινωνίας.</w:t>
      </w:r>
      <w:r w:rsidRPr="00E550F2">
        <w:rPr>
          <w:sz w:val="28"/>
          <w:szCs w:val="28"/>
        </w:rPr>
        <w:br/>
        <w:t xml:space="preserve">Θα μπορέσαμε να ορίσουμε τον εθελοντισμό ως την δραστηριότητα εκείνη που αναπτύσσεται κατά τρόπο προσωπικό, αυθόρμητο, ελεύθερο χωρίς </w:t>
      </w:r>
      <w:r w:rsidRPr="00E550F2">
        <w:rPr>
          <w:sz w:val="28"/>
          <w:szCs w:val="28"/>
        </w:rPr>
        <w:t>α</w:t>
      </w:r>
      <w:r w:rsidRPr="00E550F2">
        <w:rPr>
          <w:sz w:val="28"/>
          <w:szCs w:val="28"/>
        </w:rPr>
        <w:t>τομικό κέρδος από πολίτες ή ομάδες πολιτών προς το συμφέρον της ομ</w:t>
      </w:r>
      <w:r w:rsidRPr="00E550F2">
        <w:rPr>
          <w:sz w:val="28"/>
          <w:szCs w:val="28"/>
        </w:rPr>
        <w:t>ά</w:t>
      </w:r>
      <w:r w:rsidRPr="00E550F2">
        <w:rPr>
          <w:sz w:val="28"/>
          <w:szCs w:val="28"/>
        </w:rPr>
        <w:t xml:space="preserve">δας στην οποία ανήκουν ή τρίτων προσώπων ή ευάλωτων κοινωνικών </w:t>
      </w:r>
      <w:r w:rsidRPr="00E550F2">
        <w:rPr>
          <w:sz w:val="28"/>
          <w:szCs w:val="28"/>
        </w:rPr>
        <w:t>ο</w:t>
      </w:r>
      <w:r w:rsidRPr="00E550F2">
        <w:rPr>
          <w:sz w:val="28"/>
          <w:szCs w:val="28"/>
        </w:rPr>
        <w:t>μάδων ή της τοπικής, κρατικής ή διεθνούς κοινότητας, αποκλειστικά για σκοπούς αλληλεγγύης. Ακόμη ο εθελοντισμός συνεπάγεται μια στάση ζωής που ενστερνίζεται ιδιαίτερες αξίες, όπως η αλληλεγγύη, η κοινωνική δικα</w:t>
      </w:r>
      <w:r w:rsidRPr="00E550F2">
        <w:rPr>
          <w:sz w:val="28"/>
          <w:szCs w:val="28"/>
        </w:rPr>
        <w:t>ι</w:t>
      </w:r>
      <w:r w:rsidRPr="00E550F2">
        <w:rPr>
          <w:sz w:val="28"/>
          <w:szCs w:val="28"/>
        </w:rPr>
        <w:t>οσύνη, η κοινωνική συμμετοχή, ενώ οι εθελοντές με τη δράση τους προ</w:t>
      </w:r>
      <w:r w:rsidRPr="00E550F2">
        <w:rPr>
          <w:sz w:val="28"/>
          <w:szCs w:val="28"/>
        </w:rPr>
        <w:t>ω</w:t>
      </w:r>
      <w:r w:rsidRPr="00E550F2">
        <w:rPr>
          <w:sz w:val="28"/>
          <w:szCs w:val="28"/>
        </w:rPr>
        <w:t>θούν θετικές στάσεις και αντιλήψεις για τα διάφορα κοινωνικά ζητήματα.</w:t>
      </w:r>
      <w:r w:rsidRPr="00E550F2">
        <w:rPr>
          <w:sz w:val="28"/>
          <w:szCs w:val="28"/>
        </w:rPr>
        <w:br/>
      </w:r>
    </w:p>
    <w:p w:rsidR="00E550F2" w:rsidRDefault="00E550F2" w:rsidP="00E550F2">
      <w:pPr>
        <w:pStyle w:val="Web"/>
        <w:shd w:val="clear" w:color="auto" w:fill="FFFFFF"/>
        <w:spacing w:before="96" w:beforeAutospacing="0" w:after="120" w:afterAutospacing="0" w:line="288" w:lineRule="atLeast"/>
        <w:rPr>
          <w:color w:val="000000"/>
          <w:sz w:val="28"/>
          <w:szCs w:val="28"/>
        </w:rPr>
      </w:pPr>
      <w:r w:rsidRPr="00E550F2">
        <w:rPr>
          <w:rFonts w:ascii="Verdana" w:hAnsi="Verdana"/>
          <w:b/>
          <w:color w:val="000000"/>
          <w:sz w:val="36"/>
          <w:szCs w:val="36"/>
          <w:u w:val="single"/>
        </w:rPr>
        <w:t>Ποιος είναι ο εθελοντής</w:t>
      </w:r>
      <w:r w:rsidRPr="009B3061">
        <w:rPr>
          <w:rFonts w:ascii="Verdana" w:hAnsi="Verdana"/>
        </w:rPr>
        <w:br/>
      </w:r>
      <w:r w:rsidRPr="009B3061">
        <w:rPr>
          <w:rFonts w:ascii="Verdana" w:hAnsi="Verdana"/>
        </w:rPr>
        <w:br/>
      </w:r>
      <w:r w:rsidRPr="00E550F2">
        <w:rPr>
          <w:sz w:val="28"/>
          <w:szCs w:val="28"/>
        </w:rPr>
        <w:t xml:space="preserve">Εθελοντής είναι ο πολίτης που προσφέρει ανιδιοτελώς τον ελεύθερο χρόνο του ή τις γνώσεις του για χρήσιμες δράσεις προς όφελος άλλων χωρίς </w:t>
      </w:r>
      <w:r w:rsidRPr="00E550F2">
        <w:rPr>
          <w:sz w:val="28"/>
          <w:szCs w:val="28"/>
        </w:rPr>
        <w:t>α</w:t>
      </w:r>
      <w:r w:rsidRPr="00E550F2">
        <w:rPr>
          <w:sz w:val="28"/>
          <w:szCs w:val="28"/>
        </w:rPr>
        <w:t>ντάλλαγμα. Έτσι ο εθελοντισμός ταυτίζεται με τη φιλανθρωπία κυρίως για να αποδώσει μια καινούργια αρετή, την αγάπη για τον συνάνθρωπο. Όσο όμως και να επιδιώχθηκε από όλους να ταυτιστούν οι δύο έννοιες , ο εθ</w:t>
      </w:r>
      <w:r w:rsidRPr="00E550F2">
        <w:rPr>
          <w:sz w:val="28"/>
          <w:szCs w:val="28"/>
        </w:rPr>
        <w:t>ε</w:t>
      </w:r>
      <w:r w:rsidRPr="00E550F2">
        <w:rPr>
          <w:sz w:val="28"/>
          <w:szCs w:val="28"/>
        </w:rPr>
        <w:t>λοντισμός συνεχίζει να εμπνέει περισσότερο ειδικά στη σημερινή εποχή που κυριαρχεί ο ατομικισμός. Η διαφορά ανάμεσα στον εκπαιδευμένο εθελοντή και στην παλιά έννοια της φιλανθρωπίας είναι ότι ο εθελοντής αντιμετωπ</w:t>
      </w:r>
      <w:r w:rsidRPr="00E550F2">
        <w:rPr>
          <w:sz w:val="28"/>
          <w:szCs w:val="28"/>
        </w:rPr>
        <w:t>ί</w:t>
      </w:r>
      <w:r w:rsidRPr="00E550F2">
        <w:rPr>
          <w:sz w:val="28"/>
          <w:szCs w:val="28"/>
        </w:rPr>
        <w:t>ζει τα άτομα που έχουν δυσκολίες, τα άτομα που προσφέρει εθελοντική ε</w:t>
      </w:r>
      <w:r w:rsidRPr="00E550F2">
        <w:rPr>
          <w:sz w:val="28"/>
          <w:szCs w:val="28"/>
        </w:rPr>
        <w:t>ρ</w:t>
      </w:r>
      <w:r w:rsidRPr="00E550F2">
        <w:rPr>
          <w:sz w:val="28"/>
          <w:szCs w:val="28"/>
        </w:rPr>
        <w:t>γασία όχι με οίκτο αλλά σαν άτομα ισότιμα τα οποία περνούν δυσκολίες και στα οποία μπορεί να προσφέρει. Η διαφορά είναι ότι τα βλέπει ισότιμα. Δεν θεωρεί τον εαυτό του ανώτερο, ότι ξέρει περισσότερα, ότι είναι ο «καλύτ</w:t>
      </w:r>
      <w:r w:rsidRPr="00E550F2">
        <w:rPr>
          <w:sz w:val="28"/>
          <w:szCs w:val="28"/>
        </w:rPr>
        <w:t>ε</w:t>
      </w:r>
      <w:r w:rsidRPr="00E550F2">
        <w:rPr>
          <w:sz w:val="28"/>
          <w:szCs w:val="28"/>
        </w:rPr>
        <w:t>ρος».</w:t>
      </w:r>
      <w:r w:rsidRPr="00E550F2">
        <w:rPr>
          <w:sz w:val="28"/>
          <w:szCs w:val="28"/>
        </w:rPr>
        <w:br/>
      </w:r>
    </w:p>
    <w:p w:rsidR="00E550F2" w:rsidRDefault="00E550F2" w:rsidP="00E550F2">
      <w:pPr>
        <w:pStyle w:val="Web"/>
        <w:shd w:val="clear" w:color="auto" w:fill="FFFFFF"/>
        <w:spacing w:before="96" w:beforeAutospacing="0" w:after="120" w:afterAutospacing="0" w:line="288" w:lineRule="atLeast"/>
        <w:rPr>
          <w:color w:val="000000"/>
          <w:sz w:val="28"/>
          <w:szCs w:val="28"/>
        </w:rPr>
      </w:pPr>
      <w:r w:rsidRPr="00E550F2">
        <w:rPr>
          <w:rFonts w:ascii="Verdana" w:hAnsi="Verdana"/>
          <w:b/>
          <w:color w:val="000000"/>
          <w:sz w:val="36"/>
          <w:szCs w:val="36"/>
          <w:u w:val="single"/>
        </w:rPr>
        <w:t>Το προφίλ του εθελοντή</w:t>
      </w:r>
      <w:r w:rsidRPr="009B3061">
        <w:rPr>
          <w:rFonts w:ascii="Verdana" w:hAnsi="Verdana"/>
        </w:rPr>
        <w:br/>
      </w:r>
      <w:r w:rsidRPr="009B3061">
        <w:rPr>
          <w:rFonts w:ascii="Verdana" w:hAnsi="Verdana"/>
        </w:rPr>
        <w:br/>
      </w:r>
      <w:r w:rsidRPr="009B3061">
        <w:rPr>
          <w:rFonts w:ascii="Verdana" w:hAnsi="Verdana"/>
        </w:rPr>
        <w:br/>
      </w:r>
      <w:r w:rsidRPr="00C550AD">
        <w:rPr>
          <w:sz w:val="28"/>
          <w:szCs w:val="28"/>
        </w:rPr>
        <w:t>-Να είναι οργανωμένος και εκπαιδευμένος.</w:t>
      </w:r>
      <w:r w:rsidRPr="00C550AD">
        <w:rPr>
          <w:sz w:val="28"/>
          <w:szCs w:val="28"/>
        </w:rPr>
        <w:br/>
      </w:r>
      <w:r w:rsidRPr="00C550AD">
        <w:rPr>
          <w:sz w:val="28"/>
          <w:szCs w:val="28"/>
        </w:rPr>
        <w:lastRenderedPageBreak/>
        <w:t>-Να έχει εξειδικευτεί στον τομέα του για να μπορεί να προσφέρει τα μέγ</w:t>
      </w:r>
      <w:r w:rsidRPr="00C550AD">
        <w:rPr>
          <w:sz w:val="28"/>
          <w:szCs w:val="28"/>
        </w:rPr>
        <w:t>ι</w:t>
      </w:r>
      <w:r w:rsidRPr="00C550AD">
        <w:rPr>
          <w:sz w:val="28"/>
          <w:szCs w:val="28"/>
        </w:rPr>
        <w:t>στα τη στιγμή που θα του ζητηθεί.</w:t>
      </w:r>
      <w:r w:rsidRPr="00C550AD">
        <w:rPr>
          <w:sz w:val="28"/>
          <w:szCs w:val="28"/>
        </w:rPr>
        <w:br/>
        <w:t>-Να μπορεί έπειτα από κατάλληλη εκπαίδευση να αναλάβει πρωτοβουλίες όπου και όταν χρειαστεί</w:t>
      </w:r>
      <w:r w:rsidRPr="00C550AD">
        <w:rPr>
          <w:sz w:val="28"/>
          <w:szCs w:val="28"/>
        </w:rPr>
        <w:br/>
        <w:t>-να είναι πρόθυμος να οργανωθεί και να συντονιστεί με τις υπόλοιπες ομ</w:t>
      </w:r>
      <w:r w:rsidRPr="00C550AD">
        <w:rPr>
          <w:sz w:val="28"/>
          <w:szCs w:val="28"/>
        </w:rPr>
        <w:t>ά</w:t>
      </w:r>
      <w:r w:rsidRPr="00C550AD">
        <w:rPr>
          <w:sz w:val="28"/>
          <w:szCs w:val="28"/>
        </w:rPr>
        <w:t>δες εθελοντών ή με άλλες κρατικές υπηρεσίες ή ομάδες που έχουν αναπτ</w:t>
      </w:r>
      <w:r w:rsidRPr="00C550AD">
        <w:rPr>
          <w:sz w:val="28"/>
          <w:szCs w:val="28"/>
        </w:rPr>
        <w:t>ύ</w:t>
      </w:r>
      <w:r w:rsidRPr="00C550AD">
        <w:rPr>
          <w:sz w:val="28"/>
          <w:szCs w:val="28"/>
        </w:rPr>
        <w:t>ξει ένα εσωτερικό δεσμό και μπορούν να λειτουργούν πιο εύκολα μεταξύ τους.</w:t>
      </w:r>
      <w:r w:rsidRPr="00C550AD">
        <w:rPr>
          <w:sz w:val="28"/>
          <w:szCs w:val="28"/>
        </w:rPr>
        <w:br/>
      </w:r>
      <w:r w:rsidRPr="00C550AD">
        <w:rPr>
          <w:sz w:val="28"/>
          <w:szCs w:val="28"/>
        </w:rPr>
        <w:br/>
      </w:r>
      <w:r w:rsidRPr="00C550AD">
        <w:rPr>
          <w:sz w:val="28"/>
          <w:szCs w:val="28"/>
        </w:rPr>
        <w:br/>
        <w:t>Ο φορέας στον οποίο ο εθελοντής προσφέρει ανιδιοτελώς τις υπηρεσίες του πρέπει να μην παραγνωρίζει το δικαίωμα του εθελοντή:</w:t>
      </w:r>
      <w:r w:rsidRPr="00C550AD">
        <w:rPr>
          <w:sz w:val="28"/>
          <w:szCs w:val="28"/>
        </w:rPr>
        <w:br/>
      </w:r>
      <w:r w:rsidRPr="00C550AD">
        <w:rPr>
          <w:sz w:val="28"/>
          <w:szCs w:val="28"/>
        </w:rPr>
        <w:br/>
        <w:t>-να έχει συγκεκριμένο καθήκον με αρχή και τέλος</w:t>
      </w:r>
      <w:r w:rsidRPr="00C550AD">
        <w:rPr>
          <w:sz w:val="28"/>
          <w:szCs w:val="28"/>
        </w:rPr>
        <w:br/>
        <w:t>-να έχει το καθήκον του μια συγκεκριμένη ημερομηνία λήξης</w:t>
      </w:r>
      <w:r w:rsidRPr="00C550AD">
        <w:rPr>
          <w:sz w:val="28"/>
          <w:szCs w:val="28"/>
        </w:rPr>
        <w:br/>
        <w:t>-να έχει τη δυνατότητα να φύγει από το πρόγραμμα όποτε θέλει</w:t>
      </w:r>
      <w:r w:rsidRPr="00C550AD">
        <w:rPr>
          <w:sz w:val="28"/>
          <w:szCs w:val="28"/>
        </w:rPr>
        <w:br/>
        <w:t>-να αισθάνεται ασφαλής, σίγουρος και κυρίως οικεία.</w:t>
      </w:r>
      <w:r w:rsidRPr="00C550AD">
        <w:rPr>
          <w:sz w:val="28"/>
          <w:szCs w:val="28"/>
        </w:rPr>
        <w:br/>
      </w:r>
    </w:p>
    <w:p w:rsidR="00C550AD" w:rsidRPr="00E550F2" w:rsidRDefault="00C550AD" w:rsidP="00E550F2">
      <w:pPr>
        <w:pStyle w:val="Web"/>
        <w:shd w:val="clear" w:color="auto" w:fill="FFFFFF"/>
        <w:spacing w:before="96" w:beforeAutospacing="0" w:after="120" w:afterAutospacing="0" w:line="288" w:lineRule="atLeast"/>
        <w:rPr>
          <w:color w:val="000000"/>
          <w:sz w:val="28"/>
          <w:szCs w:val="28"/>
        </w:rPr>
      </w:pPr>
    </w:p>
    <w:p w:rsidR="00E550F2" w:rsidRPr="00E550F2" w:rsidRDefault="00E550F2" w:rsidP="00E550F2">
      <w:pPr>
        <w:rPr>
          <w:rFonts w:ascii="Times New Roman" w:hAnsi="Times New Roman"/>
          <w:sz w:val="28"/>
          <w:szCs w:val="28"/>
        </w:rPr>
      </w:pPr>
    </w:p>
    <w:p w:rsidR="00C550AD" w:rsidRPr="00C550AD" w:rsidRDefault="00C550AD" w:rsidP="00C550AD">
      <w:pPr>
        <w:pBdr>
          <w:bottom w:val="single" w:sz="6" w:space="4" w:color="CCCCCC"/>
        </w:pBdr>
        <w:shd w:val="clear" w:color="auto" w:fill="FFFFFF"/>
        <w:spacing w:after="225" w:line="240" w:lineRule="auto"/>
        <w:outlineLvl w:val="0"/>
        <w:rPr>
          <w:rFonts w:ascii="Verdana" w:eastAsia="Times New Roman" w:hAnsi="Verdana" w:cs="Arial"/>
          <w:b/>
          <w:bCs/>
          <w:kern w:val="36"/>
          <w:sz w:val="36"/>
          <w:szCs w:val="36"/>
          <w:u w:val="single"/>
          <w:lang w:eastAsia="el-GR"/>
        </w:rPr>
      </w:pPr>
      <w:r w:rsidRPr="00C550AD">
        <w:rPr>
          <w:rFonts w:ascii="Verdana" w:eastAsia="Times New Roman" w:hAnsi="Verdana" w:cs="Arial"/>
          <w:b/>
          <w:bCs/>
          <w:kern w:val="36"/>
          <w:sz w:val="36"/>
          <w:szCs w:val="36"/>
          <w:u w:val="single"/>
          <w:lang w:eastAsia="el-GR"/>
        </w:rPr>
        <w:t>Αφηγήσεις Εθελοντών και Εθελοντικών Επιτευγμάτων</w:t>
      </w:r>
    </w:p>
    <w:p w:rsidR="00C550AD" w:rsidRPr="001D62BC" w:rsidRDefault="00C550AD" w:rsidP="00C550AD">
      <w:pPr>
        <w:shd w:val="clear" w:color="auto" w:fill="FFFFFF"/>
        <w:spacing w:before="375" w:after="0" w:line="240" w:lineRule="auto"/>
        <w:outlineLvl w:val="1"/>
        <w:rPr>
          <w:rFonts w:ascii="Verdana" w:eastAsia="Times New Roman" w:hAnsi="Verdana" w:cs="Arial"/>
          <w:b/>
          <w:bCs/>
          <w:sz w:val="28"/>
          <w:szCs w:val="28"/>
          <w:lang w:eastAsia="el-GR"/>
        </w:rPr>
      </w:pPr>
      <w:r w:rsidRPr="001D62BC">
        <w:rPr>
          <w:rFonts w:ascii="Verdana" w:eastAsia="Times New Roman" w:hAnsi="Verdana" w:cs="Arial"/>
          <w:b/>
          <w:bCs/>
          <w:sz w:val="28"/>
          <w:szCs w:val="28"/>
          <w:lang w:eastAsia="el-GR"/>
        </w:rPr>
        <w:t>Σώμα Εθελοντών Σαμαρειτών, Διασωστών &amp; Ναυαγοσωστών</w:t>
      </w:r>
    </w:p>
    <w:p w:rsidR="00C550AD" w:rsidRPr="009B3061" w:rsidRDefault="00C550AD" w:rsidP="00C550AD">
      <w:pPr>
        <w:shd w:val="clear" w:color="auto" w:fill="FFFFFF"/>
        <w:tabs>
          <w:tab w:val="left" w:pos="2295"/>
        </w:tabs>
        <w:spacing w:after="0" w:line="270" w:lineRule="atLeast"/>
        <w:rPr>
          <w:rFonts w:ascii="Verdana" w:eastAsia="Times New Roman" w:hAnsi="Verdana" w:cs="Arial"/>
          <w:lang w:eastAsia="el-GR"/>
        </w:rPr>
      </w:pPr>
      <w:r w:rsidRPr="009B3061">
        <w:rPr>
          <w:rFonts w:ascii="Verdana" w:eastAsia="Times New Roman" w:hAnsi="Verdana" w:cs="Arial"/>
          <w:lang w:eastAsia="el-GR"/>
        </w:rPr>
        <w:tab/>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Κάπου στην κορυφή του Ολύμπου ο Γιώργος περιέθαλψε έναν καταγματία ορειβάτη, η Ελένη μόλις συγκέντρωσε τα τρόφιμα και τα φάρμακα για τη Σρι Λάνκα, η Ειρήνη βοήθησε να καθαριστεί το πάρκο της γειτονιάς, η Ιωάννα κράτησε το χέρι μιας ηλικιωμένης γυναίκας και της πρόσφερε φαγ</w:t>
      </w:r>
      <w:r w:rsidRPr="00C550AD">
        <w:rPr>
          <w:rFonts w:ascii="Times New Roman" w:eastAsia="Times New Roman" w:hAnsi="Times New Roman"/>
          <w:sz w:val="28"/>
          <w:szCs w:val="28"/>
          <w:lang w:eastAsia="el-GR"/>
        </w:rPr>
        <w:t>η</w:t>
      </w:r>
      <w:r w:rsidRPr="00C550AD">
        <w:rPr>
          <w:rFonts w:ascii="Times New Roman" w:eastAsia="Times New Roman" w:hAnsi="Times New Roman"/>
          <w:sz w:val="28"/>
          <w:szCs w:val="28"/>
          <w:lang w:eastAsia="el-GR"/>
        </w:rPr>
        <w:t>τό, η Ελπίδα φύτεψε ένα δέντρο, ένας λαθρομετανάστης μόλις ζεστάθηκε με μια κουβέρτα, ένα παιδί σώθηκε από την πάλη με τα κύματα…</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Καθημερινές ιστορίες, περίπου, 4500 Εθελοντών Σαμαρειτών του Ελλην</w:t>
      </w:r>
      <w:r w:rsidRPr="00C550AD">
        <w:rPr>
          <w:rFonts w:ascii="Times New Roman" w:eastAsia="Times New Roman" w:hAnsi="Times New Roman"/>
          <w:sz w:val="28"/>
          <w:szCs w:val="28"/>
          <w:lang w:eastAsia="el-GR"/>
        </w:rPr>
        <w:t>ι</w:t>
      </w:r>
      <w:r w:rsidRPr="00C550AD">
        <w:rPr>
          <w:rFonts w:ascii="Times New Roman" w:eastAsia="Times New Roman" w:hAnsi="Times New Roman"/>
          <w:sz w:val="28"/>
          <w:szCs w:val="28"/>
          <w:lang w:eastAsia="el-GR"/>
        </w:rPr>
        <w:t>κού Ερυθρού Σταυρού, και εκατοντάδων του τμήματος Θεσσαλονίκης, που είναι έτοιμοι να τρέξουν ανά πάσα στιγμή, στην πιο δύσβατη και απομ</w:t>
      </w:r>
      <w:r w:rsidRPr="00C550AD">
        <w:rPr>
          <w:rFonts w:ascii="Times New Roman" w:eastAsia="Times New Roman" w:hAnsi="Times New Roman"/>
          <w:sz w:val="28"/>
          <w:szCs w:val="28"/>
          <w:lang w:eastAsia="el-GR"/>
        </w:rPr>
        <w:t>α</w:t>
      </w:r>
      <w:r w:rsidRPr="00C550AD">
        <w:rPr>
          <w:rFonts w:ascii="Times New Roman" w:eastAsia="Times New Roman" w:hAnsi="Times New Roman"/>
          <w:sz w:val="28"/>
          <w:szCs w:val="28"/>
          <w:lang w:eastAsia="el-GR"/>
        </w:rPr>
        <w:t xml:space="preserve">κρυσμένη περιοχή, όπου υπάρχει καταστροφή, όπου υπάρχει ανάγκη. 80 χρόνια αδιάκοπης ανθρωπιστικής προσφοράς. Με σύμβολο την κόκκινη στολή και τον κόκκινο, σε λευκό φόντο, σταυρό, οι </w:t>
      </w:r>
      <w:r w:rsidRPr="00C550AD">
        <w:rPr>
          <w:rFonts w:ascii="Times New Roman" w:eastAsia="Times New Roman" w:hAnsi="Times New Roman"/>
          <w:sz w:val="28"/>
          <w:szCs w:val="28"/>
          <w:lang w:eastAsia="el-GR"/>
        </w:rPr>
        <w:lastRenderedPageBreak/>
        <w:t>σύγχρονοι αυτοί  Σ</w:t>
      </w:r>
      <w:r w:rsidRPr="00C550AD">
        <w:rPr>
          <w:rFonts w:ascii="Times New Roman" w:eastAsia="Times New Roman" w:hAnsi="Times New Roman"/>
          <w:sz w:val="28"/>
          <w:szCs w:val="28"/>
          <w:lang w:eastAsia="el-GR"/>
        </w:rPr>
        <w:t>α</w:t>
      </w:r>
      <w:r w:rsidRPr="00C550AD">
        <w:rPr>
          <w:rFonts w:ascii="Times New Roman" w:eastAsia="Times New Roman" w:hAnsi="Times New Roman"/>
          <w:sz w:val="28"/>
          <w:szCs w:val="28"/>
          <w:lang w:eastAsia="el-GR"/>
        </w:rPr>
        <w:t>μαρείτες δείχνουν με τις πράξεις  τους  την σημασία του να είναι κανείς άνθρωπος. Είναι σε ετοιμότητα 365 μέρες τον χρόνο, 24 ώρες το 24ωρο. Εκεί που νομίζει κανείς ότι υπάρχει χώρος μόνο για απόγνωση και θλίψη, οι Σαμαρείτες βρίσκουν χώρο για δράση.</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 xml:space="preserve">            «Εθελοντισμός»… μια λέξη με ήχο δυνατό, που ξεκινά από την καρδιά για να απαλύνει μία άλλη καρδιά. Δεν έχει ούτε χρονικά όρια, ούτε πεπερασμένους τόπους και τρόπους εφαρμογής, ούτε στοχαστικούς και φιλοσοφικούς ορισμούς. Καμιά φορά, όταν ακούμε για μια ηρωική πράξη, </w:t>
      </w:r>
      <w:r w:rsidRPr="00C550AD">
        <w:rPr>
          <w:rFonts w:ascii="Times New Roman" w:eastAsia="Times New Roman" w:hAnsi="Times New Roman"/>
          <w:sz w:val="28"/>
          <w:szCs w:val="28"/>
          <w:lang w:eastAsia="el-GR"/>
        </w:rPr>
        <w:t>έ</w:t>
      </w:r>
      <w:r w:rsidRPr="00C550AD">
        <w:rPr>
          <w:rFonts w:ascii="Times New Roman" w:eastAsia="Times New Roman" w:hAnsi="Times New Roman"/>
          <w:sz w:val="28"/>
          <w:szCs w:val="28"/>
          <w:lang w:eastAsia="el-GR"/>
        </w:rPr>
        <w:t>χουμε την αίσθηση ότι ο άνθρωπος που την έκανε είναι φτιαγμένος από άλλο υλικό. Όμως μικρός ήρωας μπορεί να είναι ο καθένας από εμάς, που μπορεί να νοιώσει, να δώσει, ακόμα και να σώσει μια ανθρώπινη ζωή.</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Η εθελοντική προσφορά είναι έμφυτη αξία στη συλλογική συνείδηση και ο ρόλος του Εθελοντή Σαμαρείτη,  ριζωμένος στη συνείδηση των ανθρώπων που γνωρίζουν ότι το πραγματικό κίνητρο, βρίσκεται στο αίσθημα ικαν</w:t>
      </w:r>
      <w:r w:rsidRPr="00C550AD">
        <w:rPr>
          <w:rFonts w:ascii="Times New Roman" w:eastAsia="Times New Roman" w:hAnsi="Times New Roman"/>
          <w:sz w:val="28"/>
          <w:szCs w:val="28"/>
          <w:lang w:eastAsia="el-GR"/>
        </w:rPr>
        <w:t>ο</w:t>
      </w:r>
      <w:r w:rsidRPr="00C550AD">
        <w:rPr>
          <w:rFonts w:ascii="Times New Roman" w:eastAsia="Times New Roman" w:hAnsi="Times New Roman"/>
          <w:sz w:val="28"/>
          <w:szCs w:val="28"/>
          <w:lang w:eastAsia="el-GR"/>
        </w:rPr>
        <w:t>ποίησης που απορρέει από την προσφορά προς τον συνάνθρωπο.</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Η όποια καταγραφή, είναι λίγη… η ιστορία, συνεχίζει να γράφεται κάθε μέρα, κάθε στιγμή. Είναι γεμάτη με προσωπικές ιστορίες ανιδιοτελούς πρ</w:t>
      </w:r>
      <w:r w:rsidRPr="00C550AD">
        <w:rPr>
          <w:rFonts w:ascii="Times New Roman" w:eastAsia="Times New Roman" w:hAnsi="Times New Roman"/>
          <w:sz w:val="28"/>
          <w:szCs w:val="28"/>
          <w:lang w:eastAsia="el-GR"/>
        </w:rPr>
        <w:t>ο</w:t>
      </w:r>
      <w:r w:rsidRPr="00C550AD">
        <w:rPr>
          <w:rFonts w:ascii="Times New Roman" w:eastAsia="Times New Roman" w:hAnsi="Times New Roman"/>
          <w:sz w:val="28"/>
          <w:szCs w:val="28"/>
          <w:lang w:eastAsia="el-GR"/>
        </w:rPr>
        <w:t>σφοράς ξεχωριστών ανθρώπων που, εθελοντικά, κάνουν πράξη μία ιδέα και αποδεικνύουν, ότι εκεί που η αδιαφορία αναζητά δικαιολογίες, το αλ</w:t>
      </w:r>
      <w:r w:rsidRPr="00C550AD">
        <w:rPr>
          <w:rFonts w:ascii="Times New Roman" w:eastAsia="Times New Roman" w:hAnsi="Times New Roman"/>
          <w:sz w:val="28"/>
          <w:szCs w:val="28"/>
          <w:lang w:eastAsia="el-GR"/>
        </w:rPr>
        <w:t>η</w:t>
      </w:r>
      <w:r w:rsidRPr="00C550AD">
        <w:rPr>
          <w:rFonts w:ascii="Times New Roman" w:eastAsia="Times New Roman" w:hAnsi="Times New Roman"/>
          <w:sz w:val="28"/>
          <w:szCs w:val="28"/>
          <w:lang w:eastAsia="el-GR"/>
        </w:rPr>
        <w:t>θινό ενδιαφέρον βρίσκει λύσεις.</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Ανθρωπισμός, Ενότητα, Ουδετερότητα, Ανεξαρτησία, Παγκοσμιότητα, Αμ</w:t>
      </w:r>
      <w:r w:rsidRPr="00C550AD">
        <w:rPr>
          <w:rFonts w:ascii="Times New Roman" w:eastAsia="Times New Roman" w:hAnsi="Times New Roman"/>
          <w:sz w:val="28"/>
          <w:szCs w:val="28"/>
          <w:lang w:eastAsia="el-GR"/>
        </w:rPr>
        <w:t>ε</w:t>
      </w:r>
      <w:r w:rsidRPr="00C550AD">
        <w:rPr>
          <w:rFonts w:ascii="Times New Roman" w:eastAsia="Times New Roman" w:hAnsi="Times New Roman"/>
          <w:sz w:val="28"/>
          <w:szCs w:val="28"/>
          <w:lang w:eastAsia="el-GR"/>
        </w:rPr>
        <w:t>ροληψία, Εθελοντισμός …. για όσο υπάρχουν άνθρωποι!</w:t>
      </w:r>
    </w:p>
    <w:p w:rsid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Κυρίτση Μαρία, Εθελόντρια Σαμαρείτισσα &amp; Ναυαγοσώστρια ΕΕΣ Θεσ/νίκης, ετών 30.</w:t>
      </w:r>
    </w:p>
    <w:p w:rsid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p>
    <w:p w:rsidR="00C550AD" w:rsidRPr="001D62BC" w:rsidRDefault="00C550AD" w:rsidP="00C550AD">
      <w:pPr>
        <w:shd w:val="clear" w:color="auto" w:fill="FFFFFF"/>
        <w:spacing w:before="375" w:after="0" w:line="240" w:lineRule="auto"/>
        <w:outlineLvl w:val="1"/>
        <w:rPr>
          <w:rFonts w:ascii="Verdana" w:eastAsia="Times New Roman" w:hAnsi="Verdana" w:cs="Arial"/>
          <w:b/>
          <w:bCs/>
          <w:sz w:val="28"/>
          <w:szCs w:val="28"/>
          <w:u w:val="single"/>
          <w:lang w:eastAsia="el-GR"/>
        </w:rPr>
      </w:pPr>
      <w:r w:rsidRPr="001D62BC">
        <w:rPr>
          <w:rFonts w:ascii="Verdana" w:eastAsia="Times New Roman" w:hAnsi="Verdana" w:cs="Arial"/>
          <w:b/>
          <w:bCs/>
          <w:sz w:val="28"/>
          <w:szCs w:val="28"/>
          <w:u w:val="single"/>
          <w:lang w:eastAsia="el-GR"/>
        </w:rPr>
        <w:t>Το βίωμά μου ως εθελόντρια στο ΚΕΘΕΑ Ιωαννίνων</w:t>
      </w:r>
    </w:p>
    <w:p w:rsidR="00C550AD" w:rsidRDefault="00C550AD" w:rsidP="00C550AD">
      <w:pPr>
        <w:shd w:val="clear" w:color="auto" w:fill="FFFFFF"/>
        <w:spacing w:before="240" w:after="240" w:line="270" w:lineRule="atLeast"/>
        <w:rPr>
          <w:rFonts w:ascii="Verdana" w:eastAsia="Times New Roman" w:hAnsi="Verdana" w:cs="Arial"/>
          <w:lang w:eastAsia="el-GR"/>
        </w:rPr>
      </w:pP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9B3061">
        <w:rPr>
          <w:rFonts w:ascii="Verdana" w:eastAsia="Times New Roman" w:hAnsi="Verdana" w:cs="Arial"/>
          <w:lang w:eastAsia="el-GR"/>
        </w:rPr>
        <w:t> </w:t>
      </w:r>
      <w:r w:rsidRPr="00C550AD">
        <w:rPr>
          <w:rFonts w:ascii="Times New Roman" w:eastAsia="Times New Roman" w:hAnsi="Times New Roman"/>
          <w:sz w:val="28"/>
          <w:szCs w:val="28"/>
          <w:lang w:eastAsia="el-GR"/>
        </w:rPr>
        <w:t>Εθελοντισμός… Μια λέξη με περιεχόμενο και νόημα μεγάλο… Εθελοντισμός είναι η αυθόρμητη, ενσυνείδητη και ανιδιοτελής(;) προσφορά ενός ανθρ</w:t>
      </w:r>
      <w:r w:rsidRPr="00C550AD">
        <w:rPr>
          <w:rFonts w:ascii="Times New Roman" w:eastAsia="Times New Roman" w:hAnsi="Times New Roman"/>
          <w:sz w:val="28"/>
          <w:szCs w:val="28"/>
          <w:lang w:eastAsia="el-GR"/>
        </w:rPr>
        <w:t>ώ</w:t>
      </w:r>
      <w:r w:rsidRPr="00C550AD">
        <w:rPr>
          <w:rFonts w:ascii="Times New Roman" w:eastAsia="Times New Roman" w:hAnsi="Times New Roman"/>
          <w:sz w:val="28"/>
          <w:szCs w:val="28"/>
          <w:lang w:eastAsia="el-GR"/>
        </w:rPr>
        <w:t>που προς τον πλησίον του. Η έννοια του εθελοντισμού βασίζεται στην ιδέα της ανθρώπινης αλληλοβοήθειας που ο καθένας μας προσφέρει τον εαυτό του, αλλά και όλες του τις δυνάμεις στο συνάνθρωπό του χωρίς να ζητάει αμοιβή.</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lastRenderedPageBreak/>
        <w:t xml:space="preserve">Αυτό που με ώθησε να ασχοληθώ με τον εθελοντισμό ήταν αρχικά μια </w:t>
      </w:r>
      <w:r w:rsidRPr="00C550AD">
        <w:rPr>
          <w:rFonts w:ascii="Times New Roman" w:eastAsia="Times New Roman" w:hAnsi="Times New Roman"/>
          <w:sz w:val="28"/>
          <w:szCs w:val="28"/>
          <w:lang w:eastAsia="el-GR"/>
        </w:rPr>
        <w:t>ε</w:t>
      </w:r>
      <w:r w:rsidRPr="00C550AD">
        <w:rPr>
          <w:rFonts w:ascii="Times New Roman" w:eastAsia="Times New Roman" w:hAnsi="Times New Roman"/>
          <w:sz w:val="28"/>
          <w:szCs w:val="28"/>
          <w:lang w:eastAsia="el-GR"/>
        </w:rPr>
        <w:t>σωτερική ανάγκη προσφοράς και παροχής βοήθειας προς το συνάνθρωπο, καθώς και η υποστήριξη ανθρώπων που έχουν ανάγκη, όπως και η επιτ</w:t>
      </w:r>
      <w:r w:rsidRPr="00C550AD">
        <w:rPr>
          <w:rFonts w:ascii="Times New Roman" w:eastAsia="Times New Roman" w:hAnsi="Times New Roman"/>
          <w:sz w:val="28"/>
          <w:szCs w:val="28"/>
          <w:lang w:eastAsia="el-GR"/>
        </w:rPr>
        <w:t>α</w:t>
      </w:r>
      <w:r w:rsidRPr="00C550AD">
        <w:rPr>
          <w:rFonts w:ascii="Times New Roman" w:eastAsia="Times New Roman" w:hAnsi="Times New Roman"/>
          <w:sz w:val="28"/>
          <w:szCs w:val="28"/>
          <w:lang w:eastAsia="el-GR"/>
        </w:rPr>
        <w:t>κτικότητα απόκτησης νέων εμπειριών, γνώσεων και δεξιοτήτων και η δημ</w:t>
      </w:r>
      <w:r w:rsidRPr="00C550AD">
        <w:rPr>
          <w:rFonts w:ascii="Times New Roman" w:eastAsia="Times New Roman" w:hAnsi="Times New Roman"/>
          <w:sz w:val="28"/>
          <w:szCs w:val="28"/>
          <w:lang w:eastAsia="el-GR"/>
        </w:rPr>
        <w:t>ι</w:t>
      </w:r>
      <w:r w:rsidRPr="00C550AD">
        <w:rPr>
          <w:rFonts w:ascii="Times New Roman" w:eastAsia="Times New Roman" w:hAnsi="Times New Roman"/>
          <w:sz w:val="28"/>
          <w:szCs w:val="28"/>
          <w:lang w:eastAsia="el-GR"/>
        </w:rPr>
        <w:t>ουργική και ουσιαστική αξιοποίηση του όσου ελεύθερου χρόνου είχα στη διάθεσή μου.</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Αφορμή στάθηκε το Περιφερειακό Τμήμα Ιωαννίνων του Ελληνικού Ερ</w:t>
      </w:r>
      <w:r w:rsidRPr="00C550AD">
        <w:rPr>
          <w:rFonts w:ascii="Times New Roman" w:eastAsia="Times New Roman" w:hAnsi="Times New Roman"/>
          <w:sz w:val="28"/>
          <w:szCs w:val="28"/>
          <w:lang w:eastAsia="el-GR"/>
        </w:rPr>
        <w:t>υ</w:t>
      </w:r>
      <w:r w:rsidRPr="00C550AD">
        <w:rPr>
          <w:rFonts w:ascii="Times New Roman" w:eastAsia="Times New Roman" w:hAnsi="Times New Roman"/>
          <w:sz w:val="28"/>
          <w:szCs w:val="28"/>
          <w:lang w:eastAsia="el-GR"/>
        </w:rPr>
        <w:t>θρού Σταυρού και συγκεκριμένα ο Τομέας Κοινωνικής Πρόνοιας, μέσω του οποίου έλαβα μια θεωρητική κατάρτιση, προκειμένου να ενταχθώ στους εθελοντές του τομέα Πρόνοιας, και πραγματοποίησα μέρος της πρακτικής μου άσκησης στο ΚΕΘΕΑ Ιωαννίνων. Κίνητρο αυτής μου της επιλογής απ</w:t>
      </w:r>
      <w:r w:rsidRPr="00C550AD">
        <w:rPr>
          <w:rFonts w:ascii="Times New Roman" w:eastAsia="Times New Roman" w:hAnsi="Times New Roman"/>
          <w:sz w:val="28"/>
          <w:szCs w:val="28"/>
          <w:lang w:eastAsia="el-GR"/>
        </w:rPr>
        <w:t>ο</w:t>
      </w:r>
      <w:r w:rsidRPr="00C550AD">
        <w:rPr>
          <w:rFonts w:ascii="Times New Roman" w:eastAsia="Times New Roman" w:hAnsi="Times New Roman"/>
          <w:sz w:val="28"/>
          <w:szCs w:val="28"/>
          <w:lang w:eastAsia="el-GR"/>
        </w:rPr>
        <w:t>τέλεσε η ίδια η ομάδα-στόχος του φορέα αυτού, καθώς με την πλειονότητα των ατόμων που απευθύνονται για παροχή βοήθειας είμαστε ηλικιακά ‘συγγενείς’, και ήθελα και να μου καταρρίψω την εντύπωση της δημόσιας εικόνας των νέων που καταφεύγουν στη χρήση ναρκωτικών ουσιών˙ αιτία ήταν και οι σχετικές μου σπουδές (απόφοιτη Φιλοσοφίας, Παιδαγωγικής και Ψυχολογίας με κατεύθυνση Ψυχολογία).</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Οι αρμοδιότητες που έχω στο ΚΕΘΕΑ αφορούν το Συμβουλευτικό Κέντρο και την Ανοιχτή Βραδινή Κοινότητα, όπου συμμετέχω σε ομάδες θεραπείας και εργασίας, σε συζητήσεις με τα μέλη του προγράμματος, σε δημιουργ</w:t>
      </w:r>
      <w:r w:rsidRPr="00C550AD">
        <w:rPr>
          <w:rFonts w:ascii="Times New Roman" w:eastAsia="Times New Roman" w:hAnsi="Times New Roman"/>
          <w:sz w:val="28"/>
          <w:szCs w:val="28"/>
          <w:lang w:eastAsia="el-GR"/>
        </w:rPr>
        <w:t>ι</w:t>
      </w:r>
      <w:r w:rsidRPr="00C550AD">
        <w:rPr>
          <w:rFonts w:ascii="Times New Roman" w:eastAsia="Times New Roman" w:hAnsi="Times New Roman"/>
          <w:sz w:val="28"/>
          <w:szCs w:val="28"/>
          <w:lang w:eastAsia="el-GR"/>
        </w:rPr>
        <w:t>κές δραστηριότητες, καθώς ασχολούμαι και με διάφορα οργανωτικά θέματα και με την υποστήριξη στη συνέχιση ή την ολοκλήρωση της τυπικής εκπα</w:t>
      </w:r>
      <w:r w:rsidRPr="00C550AD">
        <w:rPr>
          <w:rFonts w:ascii="Times New Roman" w:eastAsia="Times New Roman" w:hAnsi="Times New Roman"/>
          <w:sz w:val="28"/>
          <w:szCs w:val="28"/>
          <w:lang w:eastAsia="el-GR"/>
        </w:rPr>
        <w:t>ί</w:t>
      </w:r>
      <w:r w:rsidRPr="00C550AD">
        <w:rPr>
          <w:rFonts w:ascii="Times New Roman" w:eastAsia="Times New Roman" w:hAnsi="Times New Roman"/>
          <w:sz w:val="28"/>
          <w:szCs w:val="28"/>
          <w:lang w:eastAsia="el-GR"/>
        </w:rPr>
        <w:t>δευσης των μελών και της ανεύρεσης εργασίας.</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Τι έχω κερδίσει μέσα από τον εθελοντισμό; Πολλά πράγματα, αν και τα π</w:t>
      </w:r>
      <w:r w:rsidRPr="00C550AD">
        <w:rPr>
          <w:rFonts w:ascii="Times New Roman" w:eastAsia="Times New Roman" w:hAnsi="Times New Roman"/>
          <w:sz w:val="28"/>
          <w:szCs w:val="28"/>
          <w:lang w:eastAsia="el-GR"/>
        </w:rPr>
        <w:t>ε</w:t>
      </w:r>
      <w:r w:rsidRPr="00C550AD">
        <w:rPr>
          <w:rFonts w:ascii="Times New Roman" w:eastAsia="Times New Roman" w:hAnsi="Times New Roman"/>
          <w:sz w:val="28"/>
          <w:szCs w:val="28"/>
          <w:lang w:eastAsia="el-GR"/>
        </w:rPr>
        <w:t>ρισσότερα δεν ειπώνονται με λέξεις… Μερικά χαρακτηριστικά που αφορούν την προσωπική μου ανάπτυξη (περισσότερη αυτοπεποίθηση, συνέπεια και υπευθυνότητα ως άτομο, μεγαλύτερη αυτογνωσία, αυτοπειθαρχία και ετο</w:t>
      </w:r>
      <w:r w:rsidRPr="00C550AD">
        <w:rPr>
          <w:rFonts w:ascii="Times New Roman" w:eastAsia="Times New Roman" w:hAnsi="Times New Roman"/>
          <w:sz w:val="28"/>
          <w:szCs w:val="28"/>
          <w:lang w:eastAsia="el-GR"/>
        </w:rPr>
        <w:t>ι</w:t>
      </w:r>
      <w:r w:rsidRPr="00C550AD">
        <w:rPr>
          <w:rFonts w:ascii="Times New Roman" w:eastAsia="Times New Roman" w:hAnsi="Times New Roman"/>
          <w:sz w:val="28"/>
          <w:szCs w:val="28"/>
          <w:lang w:eastAsia="el-GR"/>
        </w:rPr>
        <w:t>μότητα στην ανάληψη πρωτοβουλιών και προκλήσεων, αίσθηση χρησιμ</w:t>
      </w:r>
      <w:r w:rsidRPr="00C550AD">
        <w:rPr>
          <w:rFonts w:ascii="Times New Roman" w:eastAsia="Times New Roman" w:hAnsi="Times New Roman"/>
          <w:sz w:val="28"/>
          <w:szCs w:val="28"/>
          <w:lang w:eastAsia="el-GR"/>
        </w:rPr>
        <w:t>ό</w:t>
      </w:r>
      <w:r w:rsidRPr="00C550AD">
        <w:rPr>
          <w:rFonts w:ascii="Times New Roman" w:eastAsia="Times New Roman" w:hAnsi="Times New Roman"/>
          <w:sz w:val="28"/>
          <w:szCs w:val="28"/>
          <w:lang w:eastAsia="el-GR"/>
        </w:rPr>
        <w:t>τητας στο κοινωνικό σύνολο και εσωτερικής ικανοποίησης). Όσον αφορά την κοινωνική μου ευαισθητοποίηση, απέκτησα μεγαλύτερη κατανόηση της διαφορετικότητας των σχέσεων με συνανθρώπους, καθώς και πολιτισμ</w:t>
      </w:r>
      <w:r w:rsidRPr="00C550AD">
        <w:rPr>
          <w:rFonts w:ascii="Times New Roman" w:eastAsia="Times New Roman" w:hAnsi="Times New Roman"/>
          <w:sz w:val="28"/>
          <w:szCs w:val="28"/>
          <w:lang w:eastAsia="el-GR"/>
        </w:rPr>
        <w:t>ι</w:t>
      </w:r>
      <w:r w:rsidRPr="00C550AD">
        <w:rPr>
          <w:rFonts w:ascii="Times New Roman" w:eastAsia="Times New Roman" w:hAnsi="Times New Roman"/>
          <w:sz w:val="28"/>
          <w:szCs w:val="28"/>
          <w:lang w:eastAsia="el-GR"/>
        </w:rPr>
        <w:t>κών, κοινωνικών και ατομικών διαφορών, όπως και έντονο ενδιαφέρον για την ευημερία των άλλων. Έχω κερδίσει πολλά γύρω από την εργασιακή εμπειρία και την ανάπτυξη διαφόρων δεξιοτήτων, όπως είναι η άμεση συμμετοχή μου σε ποικίλες εμπειρίες, η εμπειρία στη συνεργασία μου με τρ</w:t>
      </w:r>
      <w:r w:rsidRPr="00C550AD">
        <w:rPr>
          <w:rFonts w:ascii="Times New Roman" w:eastAsia="Times New Roman" w:hAnsi="Times New Roman"/>
          <w:sz w:val="28"/>
          <w:szCs w:val="28"/>
          <w:lang w:eastAsia="el-GR"/>
        </w:rPr>
        <w:t>ί</w:t>
      </w:r>
      <w:r w:rsidRPr="00C550AD">
        <w:rPr>
          <w:rFonts w:ascii="Times New Roman" w:eastAsia="Times New Roman" w:hAnsi="Times New Roman"/>
          <w:sz w:val="28"/>
          <w:szCs w:val="28"/>
          <w:lang w:eastAsia="el-GR"/>
        </w:rPr>
        <w:t>τους σε ποικίλα επίπεδα, η ευκαιρία εξερεύνησης των ενδιαφερόντων μου και η δοκιμή διαφορετικών ρόλων, η ενδυνάμωση των δεξιοτήτων αυτ</w:t>
      </w:r>
      <w:r w:rsidRPr="00C550AD">
        <w:rPr>
          <w:rFonts w:ascii="Times New Roman" w:eastAsia="Times New Roman" w:hAnsi="Times New Roman"/>
          <w:sz w:val="28"/>
          <w:szCs w:val="28"/>
          <w:lang w:eastAsia="el-GR"/>
        </w:rPr>
        <w:t>ο</w:t>
      </w:r>
      <w:r w:rsidRPr="00C550AD">
        <w:rPr>
          <w:rFonts w:ascii="Times New Roman" w:eastAsia="Times New Roman" w:hAnsi="Times New Roman"/>
          <w:sz w:val="28"/>
          <w:szCs w:val="28"/>
          <w:lang w:eastAsia="el-GR"/>
        </w:rPr>
        <w:t xml:space="preserve">διαχείρισης και εργασιακής </w:t>
      </w:r>
      <w:r w:rsidRPr="00C550AD">
        <w:rPr>
          <w:rFonts w:ascii="Times New Roman" w:eastAsia="Times New Roman" w:hAnsi="Times New Roman"/>
          <w:sz w:val="28"/>
          <w:szCs w:val="28"/>
          <w:lang w:eastAsia="el-GR"/>
        </w:rPr>
        <w:lastRenderedPageBreak/>
        <w:t>ετοιμότητας, η απόκτηση εμπειρίας στη λήψη αποφάσεων και στην επίλυση προβλημάτων, καθώς και το διαρκές ενδι</w:t>
      </w:r>
      <w:r w:rsidRPr="00C550AD">
        <w:rPr>
          <w:rFonts w:ascii="Times New Roman" w:eastAsia="Times New Roman" w:hAnsi="Times New Roman"/>
          <w:sz w:val="28"/>
          <w:szCs w:val="28"/>
          <w:lang w:eastAsia="el-GR"/>
        </w:rPr>
        <w:t>α</w:t>
      </w:r>
      <w:r w:rsidRPr="00C550AD">
        <w:rPr>
          <w:rFonts w:ascii="Times New Roman" w:eastAsia="Times New Roman" w:hAnsi="Times New Roman"/>
          <w:sz w:val="28"/>
          <w:szCs w:val="28"/>
          <w:lang w:eastAsia="el-GR"/>
        </w:rPr>
        <w:t>φέρον μου για την απόκτηση νέων δεξιοτήτων.</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Η έννοια του εθελοντισμού έχει για τον καθένα μια ιδιαίτερη, προσωπική νοηματοδότηση, γι’ αυτό άλλωστε έχω τοποθετήσει ένα ερωτηματικό στη λέξη «ανιδιοτελής» στον πρόλογο. Αποτελεί μια ‘πρόκληση’ για μένα, αφού ο εθελοντισμός προσφέρεται, αλλά δε γίνεται μόνο για τον άλλο˙ η εσωτερική, ηθική ικανοποίηση που νιώθω είναι ανέφικτο να περιγραφεί με λ</w:t>
      </w:r>
      <w:r w:rsidRPr="00C550AD">
        <w:rPr>
          <w:rFonts w:ascii="Times New Roman" w:eastAsia="Times New Roman" w:hAnsi="Times New Roman"/>
          <w:sz w:val="28"/>
          <w:szCs w:val="28"/>
          <w:lang w:eastAsia="el-GR"/>
        </w:rPr>
        <w:t>έ</w:t>
      </w:r>
      <w:r w:rsidRPr="00C550AD">
        <w:rPr>
          <w:rFonts w:ascii="Times New Roman" w:eastAsia="Times New Roman" w:hAnsi="Times New Roman"/>
          <w:sz w:val="28"/>
          <w:szCs w:val="28"/>
          <w:lang w:eastAsia="el-GR"/>
        </w:rPr>
        <w:t>ξεις…</w:t>
      </w: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r w:rsidRPr="00C550AD">
        <w:rPr>
          <w:rFonts w:ascii="Times New Roman" w:eastAsia="Times New Roman" w:hAnsi="Times New Roman"/>
          <w:sz w:val="28"/>
          <w:szCs w:val="28"/>
          <w:lang w:eastAsia="el-GR"/>
        </w:rPr>
        <w:t>Κλείνοντας, θα ήθελα να σας παραπέμψω στο ποίημα του Γ. Ρίτσου </w:t>
      </w:r>
      <w:hyperlink r:id="rId15" w:history="1">
        <w:r w:rsidRPr="00C550AD">
          <w:rPr>
            <w:rFonts w:ascii="Times New Roman" w:eastAsia="Times New Roman" w:hAnsi="Times New Roman"/>
            <w:sz w:val="28"/>
            <w:szCs w:val="28"/>
            <w:lang w:eastAsia="el-GR"/>
          </w:rPr>
          <w:t>¨Βρες χρόνο¨….</w:t>
        </w:r>
      </w:hyperlink>
    </w:p>
    <w:p w:rsidR="00C550AD" w:rsidRDefault="00C550AD" w:rsidP="00C550AD">
      <w:pPr>
        <w:shd w:val="clear" w:color="auto" w:fill="FFFFFF"/>
        <w:spacing w:before="240" w:after="240" w:line="270" w:lineRule="atLeast"/>
        <w:rPr>
          <w:rFonts w:ascii="Times New Roman" w:eastAsia="Times New Roman" w:hAnsi="Times New Roman"/>
          <w:i/>
          <w:iCs/>
          <w:sz w:val="28"/>
          <w:szCs w:val="28"/>
          <w:lang w:eastAsia="el-GR"/>
        </w:rPr>
      </w:pPr>
      <w:r w:rsidRPr="00C550AD">
        <w:rPr>
          <w:rFonts w:ascii="Times New Roman" w:eastAsia="Times New Roman" w:hAnsi="Times New Roman"/>
          <w:sz w:val="28"/>
          <w:szCs w:val="28"/>
          <w:lang w:eastAsia="el-GR"/>
        </w:rPr>
        <w:t>Βρες (λίγο) χρόνο για εθελοντισμό…</w:t>
      </w:r>
      <w:r>
        <w:rPr>
          <w:rFonts w:ascii="Times New Roman" w:eastAsia="Times New Roman" w:hAnsi="Times New Roman"/>
          <w:sz w:val="28"/>
          <w:szCs w:val="28"/>
          <w:lang w:eastAsia="el-GR"/>
        </w:rPr>
        <w:t xml:space="preserve"> </w:t>
      </w:r>
      <w:r w:rsidRPr="00C550AD">
        <w:rPr>
          <w:rFonts w:ascii="Times New Roman" w:eastAsia="Times New Roman" w:hAnsi="Times New Roman"/>
          <w:i/>
          <w:iCs/>
          <w:sz w:val="28"/>
          <w:szCs w:val="28"/>
          <w:lang w:eastAsia="el-GR"/>
        </w:rPr>
        <w:t>Ελευθερία Τσίτου</w:t>
      </w:r>
    </w:p>
    <w:p w:rsidR="001D62BC" w:rsidRDefault="001D62BC" w:rsidP="00C550AD">
      <w:pPr>
        <w:shd w:val="clear" w:color="auto" w:fill="FFFFFF"/>
        <w:spacing w:before="240" w:after="240" w:line="270" w:lineRule="atLeast"/>
        <w:rPr>
          <w:rFonts w:ascii="Times New Roman" w:eastAsia="Times New Roman" w:hAnsi="Times New Roman"/>
          <w:i/>
          <w:iCs/>
          <w:sz w:val="28"/>
          <w:szCs w:val="28"/>
          <w:lang w:eastAsia="el-GR"/>
        </w:rPr>
      </w:pPr>
    </w:p>
    <w:p w:rsidR="001D62BC" w:rsidRPr="001D62BC" w:rsidRDefault="001D62BC" w:rsidP="001D62BC">
      <w:pPr>
        <w:shd w:val="clear" w:color="auto" w:fill="FFFFFF"/>
        <w:spacing w:before="375" w:after="0" w:line="240" w:lineRule="auto"/>
        <w:outlineLvl w:val="1"/>
        <w:rPr>
          <w:rFonts w:ascii="Verdana" w:eastAsia="Times New Roman" w:hAnsi="Verdana" w:cs="Arial"/>
          <w:b/>
          <w:bCs/>
          <w:sz w:val="28"/>
          <w:szCs w:val="28"/>
          <w:lang w:eastAsia="el-GR"/>
        </w:rPr>
      </w:pPr>
      <w:r w:rsidRPr="001D62BC">
        <w:rPr>
          <w:rFonts w:ascii="Verdana" w:eastAsia="Times New Roman" w:hAnsi="Verdana" w:cs="Arial"/>
          <w:b/>
          <w:bCs/>
          <w:sz w:val="28"/>
          <w:szCs w:val="28"/>
          <w:lang w:eastAsia="el-GR"/>
        </w:rPr>
        <w:t xml:space="preserve">Διακοπές και Εθελοντισμός </w:t>
      </w:r>
    </w:p>
    <w:p w:rsidR="001D62BC" w:rsidRDefault="001D62BC" w:rsidP="001D62BC">
      <w:pPr>
        <w:shd w:val="clear" w:color="auto" w:fill="FFFFFF"/>
        <w:tabs>
          <w:tab w:val="left" w:pos="3660"/>
        </w:tabs>
        <w:spacing w:after="0" w:line="270" w:lineRule="atLeast"/>
        <w:rPr>
          <w:rFonts w:ascii="Verdana" w:eastAsia="Times New Roman" w:hAnsi="Verdana" w:cs="Arial"/>
          <w:lang w:eastAsia="el-GR"/>
        </w:rPr>
      </w:pPr>
      <w:r>
        <w:rPr>
          <w:rFonts w:ascii="Verdana" w:eastAsia="Times New Roman" w:hAnsi="Verdana" w:cs="Arial"/>
          <w:lang w:eastAsia="el-GR"/>
        </w:rPr>
        <w:tab/>
      </w:r>
    </w:p>
    <w:p w:rsidR="001D62BC" w:rsidRDefault="001D62BC" w:rsidP="001D62BC">
      <w:pPr>
        <w:shd w:val="clear" w:color="auto" w:fill="FFFFFF"/>
        <w:tabs>
          <w:tab w:val="left" w:pos="3660"/>
        </w:tabs>
        <w:spacing w:after="0" w:line="270" w:lineRule="atLeast"/>
        <w:rPr>
          <w:rFonts w:ascii="Verdana" w:eastAsia="Times New Roman" w:hAnsi="Verdana" w:cs="Arial"/>
          <w:lang w:eastAsia="el-GR"/>
        </w:rPr>
      </w:pPr>
    </w:p>
    <w:p w:rsidR="001D62BC" w:rsidRPr="001D62BC" w:rsidRDefault="001D62BC" w:rsidP="001D62BC">
      <w:pPr>
        <w:shd w:val="clear" w:color="auto" w:fill="FFFFFF"/>
        <w:tabs>
          <w:tab w:val="left" w:pos="3660"/>
        </w:tabs>
        <w:spacing w:after="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Ονομάζομαι Ιωάννα Τσιτσώνη και συμμετείχα στο πρόγραμμα «Διακοπές &amp; Εθελοντισμός» τον φετινό Ιούλιο στα ΕΛ.ΤΑ Ύδρας.</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 Θα ήθελα να σας ευχαριστήσω εκ βάθους καρδιάς γι'αυτή τη μοναδική ε</w:t>
      </w:r>
      <w:r w:rsidRPr="001D62BC">
        <w:rPr>
          <w:rFonts w:ascii="Times New Roman" w:eastAsia="Times New Roman" w:hAnsi="Times New Roman"/>
          <w:sz w:val="28"/>
          <w:szCs w:val="28"/>
          <w:lang w:eastAsia="el-GR"/>
        </w:rPr>
        <w:t>υ</w:t>
      </w:r>
      <w:r w:rsidRPr="001D62BC">
        <w:rPr>
          <w:rFonts w:ascii="Times New Roman" w:eastAsia="Times New Roman" w:hAnsi="Times New Roman"/>
          <w:sz w:val="28"/>
          <w:szCs w:val="28"/>
          <w:lang w:eastAsia="el-GR"/>
        </w:rPr>
        <w:t>καιρία.</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  Η παραμονή μου στο νησί κύλησε χωρίς κανένα πρόβλημα. Η ζωή στην Ύδρα είναι ακριβή αλλά οι κάτοικοι πολύ φιλόξενοι. Με αγκάλιασαν με αγάπη όλο το μήνα, έκανα φίλους και συνδέθηκα με τον τόπο. Στεναχωρ</w:t>
      </w:r>
      <w:r w:rsidRPr="001D62BC">
        <w:rPr>
          <w:rFonts w:ascii="Times New Roman" w:eastAsia="Times New Roman" w:hAnsi="Times New Roman"/>
          <w:sz w:val="28"/>
          <w:szCs w:val="28"/>
          <w:lang w:eastAsia="el-GR"/>
        </w:rPr>
        <w:t>ή</w:t>
      </w:r>
      <w:r w:rsidRPr="001D62BC">
        <w:rPr>
          <w:rFonts w:ascii="Times New Roman" w:eastAsia="Times New Roman" w:hAnsi="Times New Roman"/>
          <w:sz w:val="28"/>
          <w:szCs w:val="28"/>
          <w:lang w:eastAsia="el-GR"/>
        </w:rPr>
        <w:t>θηκα που έφυγα! Μακάρι το πρόγραμμα να διαρκούσε περισσότερο! Γύρισα Αθήνα με ένα σάκο δώρα, πολλές γλυκές αναμνήσεις και πολλές όμο</w:t>
      </w:r>
      <w:r w:rsidRPr="001D62BC">
        <w:rPr>
          <w:rFonts w:ascii="Times New Roman" w:eastAsia="Times New Roman" w:hAnsi="Times New Roman"/>
          <w:sz w:val="28"/>
          <w:szCs w:val="28"/>
          <w:lang w:eastAsia="el-GR"/>
        </w:rPr>
        <w:t>ρ</w:t>
      </w:r>
      <w:r w:rsidRPr="001D62BC">
        <w:rPr>
          <w:rFonts w:ascii="Times New Roman" w:eastAsia="Times New Roman" w:hAnsi="Times New Roman"/>
          <w:sz w:val="28"/>
          <w:szCs w:val="28"/>
          <w:lang w:eastAsia="el-GR"/>
        </w:rPr>
        <w:t>φες εικόνες. Φιλοξένησα φίλους από Ισπανία, Αθήνα, Καστοριά...Ένας γ</w:t>
      </w:r>
      <w:r w:rsidRPr="001D62BC">
        <w:rPr>
          <w:rFonts w:ascii="Times New Roman" w:eastAsia="Times New Roman" w:hAnsi="Times New Roman"/>
          <w:sz w:val="28"/>
          <w:szCs w:val="28"/>
          <w:lang w:eastAsia="el-GR"/>
        </w:rPr>
        <w:t>ε</w:t>
      </w:r>
      <w:r w:rsidRPr="001D62BC">
        <w:rPr>
          <w:rFonts w:ascii="Times New Roman" w:eastAsia="Times New Roman" w:hAnsi="Times New Roman"/>
          <w:sz w:val="28"/>
          <w:szCs w:val="28"/>
          <w:lang w:eastAsia="el-GR"/>
        </w:rPr>
        <w:t>μάτος μήνας!!! Στο κατάστημα που προσέφερα εθελοντική εργασία...δεν έχω λόγια! Ο προϊστάμενος μου, ο κος Παναγιώτης Μελαχροινός με βο</w:t>
      </w:r>
      <w:r w:rsidRPr="001D62BC">
        <w:rPr>
          <w:rFonts w:ascii="Times New Roman" w:eastAsia="Times New Roman" w:hAnsi="Times New Roman"/>
          <w:sz w:val="28"/>
          <w:szCs w:val="28"/>
          <w:lang w:eastAsia="el-GR"/>
        </w:rPr>
        <w:t>ή</w:t>
      </w:r>
      <w:r w:rsidRPr="001D62BC">
        <w:rPr>
          <w:rFonts w:ascii="Times New Roman" w:eastAsia="Times New Roman" w:hAnsi="Times New Roman"/>
          <w:sz w:val="28"/>
          <w:szCs w:val="28"/>
          <w:lang w:eastAsia="el-GR"/>
        </w:rPr>
        <w:t>θησε από την πρώτη στιγμή. Από την πρώτη τηλεφωνική επικοινωνία που είχαμε κατάλαβα ότι δεν έχω να φοβάμαι τίποτα! Μου βρήκε σπίτι να μείνω πλήρως εξοπλισμένο! Η σπιτονοικοκυρά μου, η κα Μαρία, μοναδική πρ</w:t>
      </w:r>
      <w:r w:rsidRPr="001D62BC">
        <w:rPr>
          <w:rFonts w:ascii="Times New Roman" w:eastAsia="Times New Roman" w:hAnsi="Times New Roman"/>
          <w:sz w:val="28"/>
          <w:szCs w:val="28"/>
          <w:lang w:eastAsia="el-GR"/>
        </w:rPr>
        <w:t>ο</w:t>
      </w:r>
      <w:r w:rsidRPr="001D62BC">
        <w:rPr>
          <w:rFonts w:ascii="Times New Roman" w:eastAsia="Times New Roman" w:hAnsi="Times New Roman"/>
          <w:sz w:val="28"/>
          <w:szCs w:val="28"/>
          <w:lang w:eastAsia="el-GR"/>
        </w:rPr>
        <w:t>σωπικότητα! Δε θα ξεχάσω ποτέ τα γέλια που κάναμε κάθε βράδυ σχεδόν, όταν γύριζα από τη θάλασσα που με περίμενε με ένα ποτήρι κρύο νερό να πούμε τα νέα της ημέρας!!!Ανέκδοτα, πειράγματα, φαγοπότια και γέλια!!! Τι γυμναστική έκανα μέχρι να φτάσω σπίτι! Ήταν ψηλά και έπρεπε να αν</w:t>
      </w:r>
      <w:r w:rsidRPr="001D62BC">
        <w:rPr>
          <w:rFonts w:ascii="Times New Roman" w:eastAsia="Times New Roman" w:hAnsi="Times New Roman"/>
          <w:sz w:val="28"/>
          <w:szCs w:val="28"/>
          <w:lang w:eastAsia="el-GR"/>
        </w:rPr>
        <w:t>έ</w:t>
      </w:r>
      <w:r w:rsidRPr="001D62BC">
        <w:rPr>
          <w:rFonts w:ascii="Times New Roman" w:eastAsia="Times New Roman" w:hAnsi="Times New Roman"/>
          <w:sz w:val="28"/>
          <w:szCs w:val="28"/>
          <w:lang w:eastAsia="el-GR"/>
        </w:rPr>
        <w:t xml:space="preserve">βω ανηφόρες και σκαλιά! Ο απίστευτος, ακούραστος και μοναδικός </w:t>
      </w:r>
      <w:r w:rsidRPr="001D62BC">
        <w:rPr>
          <w:rFonts w:ascii="Times New Roman" w:eastAsia="Times New Roman" w:hAnsi="Times New Roman"/>
          <w:sz w:val="28"/>
          <w:szCs w:val="28"/>
          <w:lang w:eastAsia="el-GR"/>
        </w:rPr>
        <w:lastRenderedPageBreak/>
        <w:t>διαν</w:t>
      </w:r>
      <w:r w:rsidRPr="001D62BC">
        <w:rPr>
          <w:rFonts w:ascii="Times New Roman" w:eastAsia="Times New Roman" w:hAnsi="Times New Roman"/>
          <w:sz w:val="28"/>
          <w:szCs w:val="28"/>
          <w:lang w:eastAsia="el-GR"/>
        </w:rPr>
        <w:t>ο</w:t>
      </w:r>
      <w:r w:rsidRPr="001D62BC">
        <w:rPr>
          <w:rFonts w:ascii="Times New Roman" w:eastAsia="Times New Roman" w:hAnsi="Times New Roman"/>
          <w:sz w:val="28"/>
          <w:szCs w:val="28"/>
          <w:lang w:eastAsia="el-GR"/>
        </w:rPr>
        <w:t>μέας, Κώστας, που τελικά είμαστε και από το ίδιο χωριό(!) δεν κουραζόταν να μου εξηγεί τι πρέπει να κάνω και πώς μπορώ να βοηθήσω!!! Η Σοφία, υπάλληλος θυρίδας, παρόλο τον κόσμο, τις μαθηματικές πράξεις και τη ζέστη είχε κι εμένα να την τρελαίνω με ερωτήσεις! Όλοι πρόθυμοι κι ευγεν</w:t>
      </w:r>
      <w:r w:rsidRPr="001D62BC">
        <w:rPr>
          <w:rFonts w:ascii="Times New Roman" w:eastAsia="Times New Roman" w:hAnsi="Times New Roman"/>
          <w:sz w:val="28"/>
          <w:szCs w:val="28"/>
          <w:lang w:eastAsia="el-GR"/>
        </w:rPr>
        <w:t>ι</w:t>
      </w:r>
      <w:r w:rsidRPr="001D62BC">
        <w:rPr>
          <w:rFonts w:ascii="Times New Roman" w:eastAsia="Times New Roman" w:hAnsi="Times New Roman"/>
          <w:sz w:val="28"/>
          <w:szCs w:val="28"/>
          <w:lang w:eastAsia="el-GR"/>
        </w:rPr>
        <w:t>κοί! Έμαθα πώς λειτουργεί ένα κατάστημα ΕΛ.ΤΑ (δέματα, ΠΟΡΤΑ-ΠΟ</w:t>
      </w:r>
      <w:r w:rsidRPr="001D62BC">
        <w:rPr>
          <w:rFonts w:ascii="Times New Roman" w:eastAsia="Times New Roman" w:hAnsi="Times New Roman"/>
          <w:sz w:val="28"/>
          <w:szCs w:val="28"/>
          <w:lang w:eastAsia="el-GR"/>
        </w:rPr>
        <w:t>Ρ</w:t>
      </w:r>
      <w:r w:rsidRPr="001D62BC">
        <w:rPr>
          <w:rFonts w:ascii="Times New Roman" w:eastAsia="Times New Roman" w:hAnsi="Times New Roman"/>
          <w:sz w:val="28"/>
          <w:szCs w:val="28"/>
          <w:lang w:eastAsia="el-GR"/>
        </w:rPr>
        <w:t>ΤΑ,αλληλογραφία,γραμματόσημα,φάκελοι,πακέτα,χρήματα,θυρίδες) και τόσα άλλα...Στις ταχυμεταφορές που ήμουν στη Μυτιλήνη  το 2008 ήταν διαφορετικό το αντικείμενο. Στο τωρινό πόστο μιλούσα με κόσμο, είχα επαφή με τουρίστες, εξάσκησα τις ξένες γλώσσες που μιλώ, δημόσιες σχ</w:t>
      </w:r>
      <w:r w:rsidRPr="001D62BC">
        <w:rPr>
          <w:rFonts w:ascii="Times New Roman" w:eastAsia="Times New Roman" w:hAnsi="Times New Roman"/>
          <w:sz w:val="28"/>
          <w:szCs w:val="28"/>
          <w:lang w:eastAsia="el-GR"/>
        </w:rPr>
        <w:t>έ</w:t>
      </w:r>
      <w:r w:rsidRPr="001D62BC">
        <w:rPr>
          <w:rFonts w:ascii="Times New Roman" w:eastAsia="Times New Roman" w:hAnsi="Times New Roman"/>
          <w:sz w:val="28"/>
          <w:szCs w:val="28"/>
          <w:lang w:eastAsia="el-GR"/>
        </w:rPr>
        <w:t>σεις...Τον 15Αύγουστο με περιμένουν για να περάσουμε μαζί το τριήμερο!!! Τώρα πια δεν υπάρχει πρόβλημα για το πού θα μείνω! Ανοιχτές αγκαλιές- ανοιχτά  σπίτια. Παραδοσιακό νησί! Τα πάντα σχεδόν γίνονται χειρονακτικά μιας και δεν επιτρέπονται τα οχήματα ή τα μηχανάκια! Ούτε καν τα ποδ</w:t>
      </w:r>
      <w:r w:rsidRPr="001D62BC">
        <w:rPr>
          <w:rFonts w:ascii="Times New Roman" w:eastAsia="Times New Roman" w:hAnsi="Times New Roman"/>
          <w:sz w:val="28"/>
          <w:szCs w:val="28"/>
          <w:lang w:eastAsia="el-GR"/>
        </w:rPr>
        <w:t>ή</w:t>
      </w:r>
      <w:r w:rsidRPr="001D62BC">
        <w:rPr>
          <w:rFonts w:ascii="Times New Roman" w:eastAsia="Times New Roman" w:hAnsi="Times New Roman"/>
          <w:sz w:val="28"/>
          <w:szCs w:val="28"/>
          <w:lang w:eastAsia="el-GR"/>
        </w:rPr>
        <w:t>λατα! Άγρια αρχιτεκτονική, όμορφα τοπία, ρομαντικό νησί. Δε γίνεται να μην ερωτευτείς! Έπινα νερό από το πηγάδι! Ρίχναμε το κουσί μέσα και τρ</w:t>
      </w:r>
      <w:r w:rsidRPr="001D62BC">
        <w:rPr>
          <w:rFonts w:ascii="Times New Roman" w:eastAsia="Times New Roman" w:hAnsi="Times New Roman"/>
          <w:sz w:val="28"/>
          <w:szCs w:val="28"/>
          <w:lang w:eastAsia="el-GR"/>
        </w:rPr>
        <w:t>α</w:t>
      </w:r>
      <w:r w:rsidRPr="001D62BC">
        <w:rPr>
          <w:rFonts w:ascii="Times New Roman" w:eastAsia="Times New Roman" w:hAnsi="Times New Roman"/>
          <w:sz w:val="28"/>
          <w:szCs w:val="28"/>
          <w:lang w:eastAsia="el-GR"/>
        </w:rPr>
        <w:t>βούσαμε νερό με τον παραδοσιακό τρόπο! Ο μύθος λέει ότι όποιος πιει ν</w:t>
      </w:r>
      <w:r w:rsidRPr="001D62BC">
        <w:rPr>
          <w:rFonts w:ascii="Times New Roman" w:eastAsia="Times New Roman" w:hAnsi="Times New Roman"/>
          <w:sz w:val="28"/>
          <w:szCs w:val="28"/>
          <w:lang w:eastAsia="el-GR"/>
        </w:rPr>
        <w:t>ε</w:t>
      </w:r>
      <w:r w:rsidRPr="001D62BC">
        <w:rPr>
          <w:rFonts w:ascii="Times New Roman" w:eastAsia="Times New Roman" w:hAnsi="Times New Roman"/>
          <w:sz w:val="28"/>
          <w:szCs w:val="28"/>
          <w:lang w:eastAsia="el-GR"/>
        </w:rPr>
        <w:t>ρό από το πηγάδι θα ξαναγυρίσει εκεί...!Εγώ έπινα μόνο νερό πηγαδίσ</w:t>
      </w:r>
      <w:r w:rsidRPr="001D62BC">
        <w:rPr>
          <w:rFonts w:ascii="Times New Roman" w:eastAsia="Times New Roman" w:hAnsi="Times New Roman"/>
          <w:sz w:val="28"/>
          <w:szCs w:val="28"/>
          <w:lang w:eastAsia="el-GR"/>
        </w:rPr>
        <w:t>ι</w:t>
      </w:r>
      <w:r w:rsidRPr="001D62BC">
        <w:rPr>
          <w:rFonts w:ascii="Times New Roman" w:eastAsia="Times New Roman" w:hAnsi="Times New Roman"/>
          <w:sz w:val="28"/>
          <w:szCs w:val="28"/>
          <w:lang w:eastAsia="el-GR"/>
        </w:rPr>
        <w:t>ο!!!!!!</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Έτσι έκλεισε και για μένα αυτός ο κύκλος. Έχοντας συμπληρώσει τα 26 μου χρόνια δε δικαιούμαι να δηλώσω ξανά συμμετοχή  σε αυτό το πρόγραμμα. Εύχομαι τα παιδιά που ακολουθούν να περάσουν τόσο όμορφα όσο εγώ φέτος! Το σημαντικό είναι να αντιμετωπίζεις τα πράγματα με θετική σκέψη και αισιοδοξία. Από εκεί και πέρα όλα τα εμπόδια θα φαίνονται πιο εύκολα. Καλή καρδιά λοιπόν, πολύ αγάπη, ειλικρίνεια και πραγματική διάθεση πρ</w:t>
      </w:r>
      <w:r w:rsidRPr="001D62BC">
        <w:rPr>
          <w:rFonts w:ascii="Times New Roman" w:eastAsia="Times New Roman" w:hAnsi="Times New Roman"/>
          <w:sz w:val="28"/>
          <w:szCs w:val="28"/>
          <w:lang w:eastAsia="el-GR"/>
        </w:rPr>
        <w:t>ο</w:t>
      </w:r>
      <w:r w:rsidRPr="001D62BC">
        <w:rPr>
          <w:rFonts w:ascii="Times New Roman" w:eastAsia="Times New Roman" w:hAnsi="Times New Roman"/>
          <w:sz w:val="28"/>
          <w:szCs w:val="28"/>
          <w:lang w:eastAsia="el-GR"/>
        </w:rPr>
        <w:t>σφοράς. Όλα τα ωραία έρχονται όταν είσαι ανοιχτός στο καινούριο...</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Και πάλι ευχαριστώ εσάς και όλους όσοι ενεπλάκησαν και βοήθησαν στο να υλοποιηθεί για ακόμη μία χρονιά το πρόγραμμα Καλό υπόλοιπο καλοκα</w:t>
      </w:r>
      <w:r w:rsidRPr="001D62BC">
        <w:rPr>
          <w:rFonts w:ascii="Times New Roman" w:eastAsia="Times New Roman" w:hAnsi="Times New Roman"/>
          <w:sz w:val="28"/>
          <w:szCs w:val="28"/>
          <w:lang w:eastAsia="el-GR"/>
        </w:rPr>
        <w:t>ι</w:t>
      </w:r>
      <w:r w:rsidRPr="001D62BC">
        <w:rPr>
          <w:rFonts w:ascii="Times New Roman" w:eastAsia="Times New Roman" w:hAnsi="Times New Roman"/>
          <w:sz w:val="28"/>
          <w:szCs w:val="28"/>
          <w:lang w:eastAsia="el-GR"/>
        </w:rPr>
        <w:t>ριού, καλό χειμώνα και καλή δύναμη σε όλους!</w:t>
      </w:r>
    </w:p>
    <w:p w:rsidR="001D62BC" w:rsidRDefault="001D62BC" w:rsidP="001D62BC">
      <w:pPr>
        <w:shd w:val="clear" w:color="auto" w:fill="FFFFFF"/>
        <w:spacing w:before="240" w:after="240" w:line="270" w:lineRule="atLeast"/>
        <w:rPr>
          <w:rFonts w:ascii="Times New Roman" w:eastAsia="Times New Roman" w:hAnsi="Times New Roman"/>
          <w:i/>
          <w:iCs/>
          <w:sz w:val="28"/>
          <w:szCs w:val="28"/>
          <w:lang w:eastAsia="el-GR"/>
        </w:rPr>
      </w:pPr>
      <w:r w:rsidRPr="001D62BC">
        <w:rPr>
          <w:rFonts w:ascii="Times New Roman" w:eastAsia="Times New Roman" w:hAnsi="Times New Roman"/>
          <w:sz w:val="28"/>
          <w:szCs w:val="28"/>
          <w:lang w:eastAsia="el-GR"/>
        </w:rPr>
        <w:t> ΤΣΙΤΣΩΝΗ ΙΩΑΝΝΑ  </w:t>
      </w:r>
      <w:r w:rsidRPr="001D62BC">
        <w:rPr>
          <w:rFonts w:ascii="Times New Roman" w:eastAsia="Times New Roman" w:hAnsi="Times New Roman"/>
          <w:i/>
          <w:iCs/>
          <w:sz w:val="28"/>
          <w:szCs w:val="28"/>
          <w:lang w:eastAsia="el-GR"/>
        </w:rPr>
        <w:t>ετών 26</w:t>
      </w:r>
    </w:p>
    <w:p w:rsidR="001D62BC" w:rsidRDefault="001D62BC" w:rsidP="001D62BC">
      <w:pPr>
        <w:shd w:val="clear" w:color="auto" w:fill="FFFFFF"/>
        <w:spacing w:before="240" w:after="240" w:line="270" w:lineRule="atLeast"/>
        <w:rPr>
          <w:rFonts w:ascii="Times New Roman" w:eastAsia="Times New Roman" w:hAnsi="Times New Roman"/>
          <w:i/>
          <w:iCs/>
          <w:sz w:val="28"/>
          <w:szCs w:val="28"/>
          <w:lang w:eastAsia="el-GR"/>
        </w:rPr>
      </w:pPr>
    </w:p>
    <w:p w:rsidR="001D62BC" w:rsidRPr="001D62BC" w:rsidRDefault="001D62BC" w:rsidP="001D62BC">
      <w:pPr>
        <w:shd w:val="clear" w:color="auto" w:fill="FFFFFF"/>
        <w:spacing w:before="240" w:after="240" w:line="270" w:lineRule="atLeast"/>
        <w:rPr>
          <w:rFonts w:ascii="Verdana" w:eastAsia="Times New Roman" w:hAnsi="Verdana" w:cs="Arial"/>
          <w:sz w:val="28"/>
          <w:szCs w:val="28"/>
          <w:lang w:eastAsia="el-GR"/>
        </w:rPr>
      </w:pPr>
      <w:r w:rsidRPr="001D62BC">
        <w:rPr>
          <w:rFonts w:ascii="Verdana" w:eastAsia="Times New Roman" w:hAnsi="Verdana" w:cs="Arial"/>
          <w:b/>
          <w:bCs/>
          <w:sz w:val="28"/>
          <w:szCs w:val="28"/>
          <w:lang w:eastAsia="el-GR"/>
        </w:rPr>
        <w:t xml:space="preserve">Διακοπές και Εθελοντισμός </w:t>
      </w:r>
    </w:p>
    <w:p w:rsidR="001D62BC" w:rsidRPr="00B43D7A" w:rsidRDefault="001D62BC" w:rsidP="001D62BC">
      <w:pPr>
        <w:shd w:val="clear" w:color="auto" w:fill="FFFFFF"/>
        <w:spacing w:after="0" w:line="270" w:lineRule="atLeast"/>
        <w:rPr>
          <w:rFonts w:ascii="Verdana" w:eastAsia="Times New Roman" w:hAnsi="Verdana" w:cs="Arial"/>
          <w:lang w:eastAsia="el-GR"/>
        </w:rPr>
      </w:pP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Το καλοκαίρι που μας πέρασε ήταν η πρώτη φορά που συμμετείχα σε ένα πρόγραμμα εθελοντικής εργασίας. Δήλωσα συμμετοχή κυρίως από περιέ</w:t>
      </w:r>
      <w:r w:rsidRPr="001D62BC">
        <w:rPr>
          <w:rFonts w:ascii="Times New Roman" w:eastAsia="Times New Roman" w:hAnsi="Times New Roman"/>
          <w:sz w:val="28"/>
          <w:szCs w:val="28"/>
          <w:lang w:eastAsia="el-GR"/>
        </w:rPr>
        <w:t>ρ</w:t>
      </w:r>
      <w:r w:rsidRPr="001D62BC">
        <w:rPr>
          <w:rFonts w:ascii="Times New Roman" w:eastAsia="Times New Roman" w:hAnsi="Times New Roman"/>
          <w:sz w:val="28"/>
          <w:szCs w:val="28"/>
          <w:lang w:eastAsia="el-GR"/>
        </w:rPr>
        <w:t xml:space="preserve">γεια αλλά και επειδή μου αρέσει να γνωρίζω και να μαθαίνω νέα πράγματα. Απασχολήθηκα στο ταχυδρομικό κατάστημα Σίφνου για όλο </w:t>
      </w:r>
      <w:r w:rsidRPr="001D62BC">
        <w:rPr>
          <w:rFonts w:ascii="Times New Roman" w:eastAsia="Times New Roman" w:hAnsi="Times New Roman"/>
          <w:sz w:val="28"/>
          <w:szCs w:val="28"/>
          <w:lang w:eastAsia="el-GR"/>
        </w:rPr>
        <w:lastRenderedPageBreak/>
        <w:t>τον Αύγουστο. Το περιβάλλον ήταν πολύ φιλικό, οι ¨συνάδελφοι¨ με βοήθησαν να πρ</w:t>
      </w:r>
      <w:r w:rsidRPr="001D62BC">
        <w:rPr>
          <w:rFonts w:ascii="Times New Roman" w:eastAsia="Times New Roman" w:hAnsi="Times New Roman"/>
          <w:sz w:val="28"/>
          <w:szCs w:val="28"/>
          <w:lang w:eastAsia="el-GR"/>
        </w:rPr>
        <w:t>ο</w:t>
      </w:r>
      <w:r w:rsidRPr="001D62BC">
        <w:rPr>
          <w:rFonts w:ascii="Times New Roman" w:eastAsia="Times New Roman" w:hAnsi="Times New Roman"/>
          <w:sz w:val="28"/>
          <w:szCs w:val="28"/>
          <w:lang w:eastAsia="el-GR"/>
        </w:rPr>
        <w:t xml:space="preserve">σαρμοστώ και μου έδειξαν το  αντικείμενο απασχόλησής μου. Αυτό είχε να κάνει με την διαλογή-ταξινόμηση-διανομή γραμμάτων και δεμάτων. Ήταν μια ξεχωριστή εμπειρία που μόνο θετικά πράγματα μου έχει αφήσει. Θα </w:t>
      </w:r>
      <w:r w:rsidRPr="001D62BC">
        <w:rPr>
          <w:rFonts w:ascii="Times New Roman" w:eastAsia="Times New Roman" w:hAnsi="Times New Roman"/>
          <w:sz w:val="28"/>
          <w:szCs w:val="28"/>
          <w:lang w:eastAsia="el-GR"/>
        </w:rPr>
        <w:t>ή</w:t>
      </w:r>
      <w:r w:rsidRPr="001D62BC">
        <w:rPr>
          <w:rFonts w:ascii="Times New Roman" w:eastAsia="Times New Roman" w:hAnsi="Times New Roman"/>
          <w:sz w:val="28"/>
          <w:szCs w:val="28"/>
          <w:lang w:eastAsia="el-GR"/>
        </w:rPr>
        <w:t>θελα να παροτρύνω όλους  να το επιχειρήσουν γιατί θα αποκτήσουν πο</w:t>
      </w:r>
      <w:r w:rsidRPr="001D62BC">
        <w:rPr>
          <w:rFonts w:ascii="Times New Roman" w:eastAsia="Times New Roman" w:hAnsi="Times New Roman"/>
          <w:sz w:val="28"/>
          <w:szCs w:val="28"/>
          <w:lang w:eastAsia="el-GR"/>
        </w:rPr>
        <w:t>λ</w:t>
      </w:r>
      <w:r w:rsidRPr="001D62BC">
        <w:rPr>
          <w:rFonts w:ascii="Times New Roman" w:eastAsia="Times New Roman" w:hAnsi="Times New Roman"/>
          <w:sz w:val="28"/>
          <w:szCs w:val="28"/>
          <w:lang w:eastAsia="el-GR"/>
        </w:rPr>
        <w:t>λές και καλές εμπειρίες που θα θυμούνται για μια ζωή. Θέλω να ευχαριστ</w:t>
      </w:r>
      <w:r w:rsidRPr="001D62BC">
        <w:rPr>
          <w:rFonts w:ascii="Times New Roman" w:eastAsia="Times New Roman" w:hAnsi="Times New Roman"/>
          <w:sz w:val="28"/>
          <w:szCs w:val="28"/>
          <w:lang w:eastAsia="el-GR"/>
        </w:rPr>
        <w:t>ή</w:t>
      </w:r>
      <w:r w:rsidRPr="001D62BC">
        <w:rPr>
          <w:rFonts w:ascii="Times New Roman" w:eastAsia="Times New Roman" w:hAnsi="Times New Roman"/>
          <w:sz w:val="28"/>
          <w:szCs w:val="28"/>
          <w:lang w:eastAsia="el-GR"/>
        </w:rPr>
        <w:t>σω τον Βασίλη, Γιώργο, Δέσποινα, Δημήτρη και την Χαρά και ελπίζω του χρόνου να τα ξαναπούμε.</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9B3061">
        <w:rPr>
          <w:rFonts w:ascii="Verdana" w:eastAsia="Times New Roman" w:hAnsi="Verdana" w:cs="Arial"/>
          <w:lang w:eastAsia="el-GR"/>
        </w:rPr>
        <w:t> </w:t>
      </w:r>
      <w:r w:rsidRPr="001D62BC">
        <w:rPr>
          <w:rFonts w:ascii="Times New Roman" w:eastAsia="Times New Roman" w:hAnsi="Times New Roman"/>
          <w:sz w:val="28"/>
          <w:szCs w:val="28"/>
          <w:lang w:eastAsia="el-GR"/>
        </w:rPr>
        <w:t>ΣΠΗΛΙΩΤΟΠΟΥΛΟΣ ΓΕΩΡΓΙΟΣ</w:t>
      </w:r>
    </w:p>
    <w:p w:rsidR="001D62BC" w:rsidRDefault="001D62BC" w:rsidP="001D62BC">
      <w:pPr>
        <w:shd w:val="clear" w:color="auto" w:fill="FFFFFF"/>
        <w:spacing w:before="375" w:after="0" w:line="240" w:lineRule="auto"/>
        <w:outlineLvl w:val="1"/>
        <w:rPr>
          <w:rFonts w:ascii="Verdana" w:eastAsia="Times New Roman" w:hAnsi="Verdana" w:cs="Arial"/>
          <w:b/>
          <w:bCs/>
          <w:sz w:val="28"/>
          <w:szCs w:val="28"/>
          <w:lang w:eastAsia="el-GR"/>
        </w:rPr>
      </w:pPr>
    </w:p>
    <w:p w:rsidR="001D62BC" w:rsidRPr="001D62BC" w:rsidRDefault="001D62BC" w:rsidP="001D62BC">
      <w:pPr>
        <w:shd w:val="clear" w:color="auto" w:fill="FFFFFF"/>
        <w:spacing w:before="375" w:after="0" w:line="240" w:lineRule="auto"/>
        <w:outlineLvl w:val="1"/>
        <w:rPr>
          <w:rFonts w:ascii="Verdana" w:eastAsia="Times New Roman" w:hAnsi="Verdana" w:cs="Arial"/>
          <w:b/>
          <w:bCs/>
          <w:sz w:val="28"/>
          <w:szCs w:val="28"/>
          <w:lang w:eastAsia="el-GR"/>
        </w:rPr>
      </w:pPr>
      <w:r w:rsidRPr="001D62BC">
        <w:rPr>
          <w:rFonts w:ascii="Verdana" w:eastAsia="Times New Roman" w:hAnsi="Verdana" w:cs="Arial"/>
          <w:b/>
          <w:bCs/>
          <w:sz w:val="28"/>
          <w:szCs w:val="28"/>
          <w:lang w:eastAsia="el-GR"/>
        </w:rPr>
        <w:t xml:space="preserve">Διακοπές και Εθελοντισμός </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Έμεινα στα Μέθανα όλο τον Αύγουστο, χωρίς να μπω στη διαδικασία να σκεφτώ κάποια μονοήμερη επιστροφή στην Αθήνα, πράγμα περίεργο για μένα.</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Αν εξαιρέσει κάνεις τη βαθιά θάλασσα  και το υψηλό μέσω όρο ηλικίας των τουριστών, εγώ πέρασα υπέροχα χωρίς να αντιμετωπίσω κάποιο ιδιαίτερο πρόβλημα, αφού οι άνθρωποι εκεί είναι πολύ φιλόξενοι.</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Θα ήθελα να ευχαριστήσω τους δυο υπαλλήλους των ΕΛ.ΤΑ. στα Μέθανα για τη κατανόηση, τη βοήθεια και το πολύ καλό κλίμα που δημιούργησαν.</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r w:rsidRPr="001D62BC">
        <w:rPr>
          <w:rFonts w:ascii="Times New Roman" w:eastAsia="Times New Roman" w:hAnsi="Times New Roman"/>
          <w:sz w:val="28"/>
          <w:szCs w:val="28"/>
          <w:lang w:eastAsia="el-GR"/>
        </w:rPr>
        <w:t>ΛΑΙΜΟΔΕΤΗ ΑΓΓΕΛΙΚΗ – ΝΕΚΤΑΡΙΑ  </w:t>
      </w:r>
      <w:r w:rsidRPr="001D62BC">
        <w:rPr>
          <w:rFonts w:ascii="Times New Roman" w:eastAsia="Times New Roman" w:hAnsi="Times New Roman"/>
          <w:i/>
          <w:iCs/>
          <w:sz w:val="28"/>
          <w:szCs w:val="28"/>
          <w:lang w:eastAsia="el-GR"/>
        </w:rPr>
        <w:t>ετών 26</w:t>
      </w:r>
    </w:p>
    <w:p w:rsidR="001D62BC" w:rsidRPr="001D62BC" w:rsidRDefault="001D62BC" w:rsidP="001D62BC">
      <w:pPr>
        <w:shd w:val="clear" w:color="auto" w:fill="FFFFFF"/>
        <w:spacing w:before="240" w:after="240" w:line="270" w:lineRule="atLeast"/>
        <w:rPr>
          <w:rFonts w:ascii="Times New Roman" w:eastAsia="Times New Roman" w:hAnsi="Times New Roman"/>
          <w:sz w:val="28"/>
          <w:szCs w:val="28"/>
          <w:lang w:eastAsia="el-GR"/>
        </w:rPr>
      </w:pPr>
    </w:p>
    <w:p w:rsidR="001D62BC" w:rsidRPr="00C550AD" w:rsidRDefault="001D62BC" w:rsidP="00C550AD">
      <w:pPr>
        <w:shd w:val="clear" w:color="auto" w:fill="FFFFFF"/>
        <w:spacing w:before="240" w:after="240" w:line="270" w:lineRule="atLeast"/>
        <w:rPr>
          <w:rFonts w:ascii="Times New Roman" w:eastAsia="Times New Roman" w:hAnsi="Times New Roman"/>
          <w:sz w:val="28"/>
          <w:szCs w:val="28"/>
          <w:lang w:eastAsia="el-GR"/>
        </w:rPr>
      </w:pPr>
    </w:p>
    <w:p w:rsidR="00C550AD" w:rsidRPr="00C550AD" w:rsidRDefault="00C550AD" w:rsidP="00C550AD">
      <w:pPr>
        <w:shd w:val="clear" w:color="auto" w:fill="FFFFFF"/>
        <w:spacing w:before="240" w:after="240" w:line="270" w:lineRule="atLeast"/>
        <w:rPr>
          <w:rFonts w:ascii="Times New Roman" w:eastAsia="Times New Roman" w:hAnsi="Times New Roman"/>
          <w:sz w:val="28"/>
          <w:szCs w:val="28"/>
          <w:lang w:eastAsia="el-GR"/>
        </w:rPr>
      </w:pPr>
    </w:p>
    <w:p w:rsidR="00E550F2" w:rsidRPr="009B3061" w:rsidRDefault="00E550F2" w:rsidP="00E550F2">
      <w:pPr>
        <w:rPr>
          <w:rFonts w:ascii="Verdana" w:hAnsi="Verdana"/>
          <w:color w:val="000000"/>
        </w:rPr>
      </w:pPr>
    </w:p>
    <w:p w:rsidR="00F90C41" w:rsidRPr="00F90C41" w:rsidRDefault="00F90C41"/>
    <w:p w:rsidR="00F90C41" w:rsidRPr="00F90C41" w:rsidRDefault="00F90C41"/>
    <w:p w:rsidR="00F90C41" w:rsidRPr="00F90C41" w:rsidRDefault="00F90C41"/>
    <w:p w:rsidR="00F90C41" w:rsidRPr="00F90C41" w:rsidRDefault="00F90C41"/>
    <w:p w:rsidR="00F90C41" w:rsidRPr="00F90C41" w:rsidRDefault="00F90C41"/>
    <w:p w:rsidR="00F90C41" w:rsidRPr="00F90C41" w:rsidRDefault="00F90C41"/>
    <w:p w:rsidR="00F90C41" w:rsidRPr="00F90C41" w:rsidRDefault="00F90C41"/>
    <w:p w:rsidR="00F90C41" w:rsidRPr="00F90C41" w:rsidRDefault="00F90C41"/>
    <w:p w:rsidR="00F90C41" w:rsidRPr="00F90C41" w:rsidRDefault="00F90C41"/>
    <w:p w:rsidR="00F90C41" w:rsidRPr="00F90C41" w:rsidRDefault="00F90C41"/>
    <w:p w:rsidR="00F90C41" w:rsidRPr="00F90C41" w:rsidRDefault="00F90C41"/>
    <w:p w:rsidR="00F90C41" w:rsidRPr="00F90C41" w:rsidRDefault="00F90C41"/>
    <w:p w:rsidR="00F90C41" w:rsidRDefault="003B4E7F">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363.75pt;height:313.5pt" adj="2158" fillcolor="#943634" strokecolor="#b2b2b2" strokeweight="1pt">
            <v:fill color2="#e5b8b7" focus="100%" type="gradient"/>
            <v:shadow on="t" type="perspective" color="#875b0d" opacity="45875f" origin=",.5" matrix=",,,.5,,-4768371582e-16"/>
            <v:textpath style="font-family:&quot;Arial Black&quot;;v-text-kern:t" trim="t" fitpath="t" string="Μη Κυβερνητικές Οργανώσεις&#10;Φορείς Προσφοράς και Αλληλεγγύης"/>
          </v:shape>
        </w:pict>
      </w:r>
    </w:p>
    <w:p w:rsidR="003F70E0" w:rsidRDefault="003F70E0"/>
    <w:p w:rsidR="003F70E0" w:rsidRDefault="003F70E0"/>
    <w:p w:rsidR="003F70E0" w:rsidRDefault="003F70E0"/>
    <w:p w:rsidR="003F70E0" w:rsidRDefault="003F70E0"/>
    <w:tbl>
      <w:tblPr>
        <w:tblW w:w="8151" w:type="dxa"/>
        <w:tblInd w:w="-426" w:type="dxa"/>
        <w:tblCellMar>
          <w:left w:w="0" w:type="dxa"/>
          <w:right w:w="0" w:type="dxa"/>
        </w:tblCellMar>
        <w:tblLook w:val="04A0"/>
      </w:tblPr>
      <w:tblGrid>
        <w:gridCol w:w="8151"/>
      </w:tblGrid>
      <w:tr w:rsidR="003F70E0" w:rsidRPr="00415751" w:rsidTr="003F70E0">
        <w:tc>
          <w:tcPr>
            <w:tcW w:w="5000" w:type="pct"/>
            <w:vAlign w:val="center"/>
            <w:hideMark/>
          </w:tcPr>
          <w:p w:rsidR="002A4236" w:rsidRDefault="002A4236" w:rsidP="003F70E0">
            <w:pPr>
              <w:spacing w:after="0" w:line="240" w:lineRule="auto"/>
              <w:jc w:val="center"/>
              <w:rPr>
                <w:rFonts w:ascii="Verdana" w:eastAsia="Times New Roman" w:hAnsi="Verdana" w:cs="Arial"/>
                <w:b/>
                <w:bCs/>
                <w:color w:val="000000"/>
                <w:sz w:val="36"/>
                <w:szCs w:val="30"/>
                <w:u w:val="single"/>
                <w:lang w:eastAsia="el-GR"/>
              </w:rPr>
            </w:pPr>
          </w:p>
          <w:p w:rsidR="002A4236" w:rsidRDefault="002A4236" w:rsidP="003F70E0">
            <w:pPr>
              <w:spacing w:after="0" w:line="240" w:lineRule="auto"/>
              <w:jc w:val="center"/>
              <w:rPr>
                <w:rFonts w:ascii="Verdana" w:eastAsia="Times New Roman" w:hAnsi="Verdana" w:cs="Arial"/>
                <w:b/>
                <w:bCs/>
                <w:color w:val="000000"/>
                <w:sz w:val="36"/>
                <w:szCs w:val="30"/>
                <w:u w:val="single"/>
                <w:lang w:eastAsia="el-GR"/>
              </w:rPr>
            </w:pPr>
          </w:p>
          <w:p w:rsidR="002A4236" w:rsidRDefault="002A4236" w:rsidP="003F70E0">
            <w:pPr>
              <w:spacing w:after="0" w:line="240" w:lineRule="auto"/>
              <w:jc w:val="center"/>
              <w:rPr>
                <w:rFonts w:ascii="Verdana" w:eastAsia="Times New Roman" w:hAnsi="Verdana" w:cs="Arial"/>
                <w:b/>
                <w:bCs/>
                <w:color w:val="000000"/>
                <w:sz w:val="36"/>
                <w:szCs w:val="30"/>
                <w:u w:val="single"/>
                <w:lang w:eastAsia="el-GR"/>
              </w:rPr>
            </w:pPr>
          </w:p>
          <w:p w:rsidR="002A4236" w:rsidRDefault="002A4236" w:rsidP="003F70E0">
            <w:pPr>
              <w:spacing w:after="0" w:line="240" w:lineRule="auto"/>
              <w:jc w:val="center"/>
              <w:rPr>
                <w:rFonts w:ascii="Verdana" w:eastAsia="Times New Roman" w:hAnsi="Verdana" w:cs="Arial"/>
                <w:b/>
                <w:bCs/>
                <w:color w:val="000000"/>
                <w:sz w:val="36"/>
                <w:szCs w:val="30"/>
                <w:u w:val="single"/>
                <w:lang w:eastAsia="el-GR"/>
              </w:rPr>
            </w:pPr>
          </w:p>
          <w:p w:rsidR="003F70E0" w:rsidRPr="003F70E0" w:rsidRDefault="003F70E0" w:rsidP="003F70E0">
            <w:pPr>
              <w:spacing w:after="0" w:line="240" w:lineRule="auto"/>
              <w:jc w:val="center"/>
              <w:rPr>
                <w:rFonts w:ascii="Verdana" w:eastAsia="Times New Roman" w:hAnsi="Verdana" w:cs="Arial"/>
                <w:b/>
                <w:bCs/>
                <w:color w:val="000000"/>
                <w:sz w:val="30"/>
                <w:szCs w:val="30"/>
                <w:u w:val="single"/>
                <w:lang w:eastAsia="el-GR"/>
              </w:rPr>
            </w:pPr>
            <w:r w:rsidRPr="003F70E0">
              <w:rPr>
                <w:rFonts w:ascii="Verdana" w:eastAsia="Times New Roman" w:hAnsi="Verdana" w:cs="Arial"/>
                <w:b/>
                <w:bCs/>
                <w:color w:val="000000"/>
                <w:sz w:val="36"/>
                <w:szCs w:val="30"/>
                <w:u w:val="single"/>
                <w:lang w:eastAsia="el-GR"/>
              </w:rPr>
              <w:lastRenderedPageBreak/>
              <w:t>ΟΙ ΜΗ ΚΥΒΕΡΝΗΤΙΚΕΣ ΟΡΓΑΝΩΣΕΙΣ ΚΑΙ Ο ΡΟΛΟΣ ΤΟΥΣ</w:t>
            </w:r>
          </w:p>
        </w:tc>
      </w:tr>
    </w:tbl>
    <w:p w:rsidR="003F70E0" w:rsidRPr="008B13C2" w:rsidRDefault="003F70E0" w:rsidP="003F70E0">
      <w:pPr>
        <w:spacing w:after="0" w:line="240" w:lineRule="auto"/>
        <w:jc w:val="both"/>
        <w:rPr>
          <w:rFonts w:ascii="Times New Roman" w:eastAsia="Times New Roman" w:hAnsi="Times New Roman"/>
          <w:vanish/>
          <w:sz w:val="24"/>
          <w:szCs w:val="24"/>
          <w:lang w:eastAsia="el-GR"/>
        </w:rPr>
      </w:pPr>
    </w:p>
    <w:tbl>
      <w:tblPr>
        <w:tblW w:w="8265" w:type="dxa"/>
        <w:tblCellMar>
          <w:left w:w="0" w:type="dxa"/>
          <w:right w:w="0" w:type="dxa"/>
        </w:tblCellMar>
        <w:tblLook w:val="04A0"/>
      </w:tblPr>
      <w:tblGrid>
        <w:gridCol w:w="8265"/>
      </w:tblGrid>
      <w:tr w:rsidR="003F70E0" w:rsidRPr="00415751" w:rsidTr="003F70E0">
        <w:trPr>
          <w:trHeight w:val="1276"/>
        </w:trPr>
        <w:tc>
          <w:tcPr>
            <w:tcW w:w="0" w:type="auto"/>
            <w:hideMark/>
          </w:tcPr>
          <w:p w:rsidR="003F70E0" w:rsidRPr="003F70E0" w:rsidRDefault="003F70E0" w:rsidP="003F70E0">
            <w:pPr>
              <w:spacing w:after="0" w:line="240" w:lineRule="auto"/>
              <w:jc w:val="both"/>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 </w:t>
            </w:r>
          </w:p>
          <w:p w:rsidR="003F70E0" w:rsidRPr="003F70E0" w:rsidRDefault="003F70E0" w:rsidP="0060622E">
            <w:pPr>
              <w:spacing w:before="100" w:beforeAutospacing="1" w:after="100" w:afterAutospacing="1" w:line="240" w:lineRule="auto"/>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Επιχειρώντας μία ιστορική αναδρομή, καταγράφουμε ότι οι πρώτες Μη Κυβερνητικές Οργανώσεις ιδρύθηκαν τον 18ο αιώνα και αποσκοπούσαν, στην κατάργηση του δουλεμπορίου και της δουλείας (Quakers, 1788, στην Πενσυλβάνια των ΗΠΑ, Sierra Leone Company,1787, στο Λονδίνο, Societe des Amis des Noirs, 1788, στο Παρίσι). Το 1881, ιδρύθηκε το Διεθνές Συμβούλιο Γυναικών και η Διεθνής Κοινοβουλευτική Ένωση. Ο πασίγνωστος Ερυθρός Σταυρός, στον οποίο οι Μ.Κ.Ο., με ανθρωπιστική δράση, χρωστούν τη φήμη τους, ιδρύεται, από τον Ερρίκο Ντυνάν. Έκτοτε, ο Ερυθρός Σταυρός αναλαμβάνει αληθινή αποστολή, ως μια διεθνής δημόσια υπηρεσία, ειδικότερα χάρη στις συμβάσεις, που υπογράφηκαν υπό την αιγίδα του, από το 1949 έως το 1977 (Συμβάσεις της Γενεύης). Στον τομέα του ανθρωπιστικού δικαίου, άνθισαν, στη συνέχεια, πολυάριθμες οργανώσεις. Κατά την διάρκεια του Μεσοπολέμου, οι Μ.Κ.Ο., ανέπτυξαν δραστηριότητες, στην Κοινωνία των Εθνών και τη Διεθνή Οργάνωση Εργασίας. Το 1922, ιδρύεται η Διεθνής Ομοσπονδία Ανθρωπίνων Δικαιωμάτων. Μετά τον Β' Παγκόσμιο Πόλεμο, ο αριθμός των Μ.Κ.Ο. αυξάνεται, με γεωμετρική πρόοδο. Μεγάλη έξαρση παρατηρήθηκε, μετά το 1970, ιδίως στην Λατινική Αμερική και την Κεντρική και Ανατολική Ευρώπη. Στην Ευρώπη, η ίδρυση της ΔΑΣΕ (Διάσκεψη για την Ασφάλεια και τη Συνεργασία στην Ευρώπη) υπήρξε καταλυτική, για την αναγνώριση της νομιμότητας της δράσης των Μη Κυβερνητικών Οργανώσεων. Η Χάρτα 69 της Πράγας, που συντάχθηκε, με πρωτοβουλία πολιτών και συνδέθηκε, με την ίδρυση Μη Κυβερνητικής Οργάνωσης, αποτέλεσε σημαντικό βήμα, για την εμπέδωση των ατομικών ελευθεριών. Σε αντίθεση με την Ευρώπη, στην Αφρική οι Μ.Κ.Ο. είναι, κατά κανόνα, οργανώσεις, με έδρα άλλες ηπείρους, που δραστηριοποιούνται, στην Αφρική. Στην Ασία, μόλις πρόσφατα, άρχισαν να αναπτύσσονται και μάλιστα κάτω από πολύ δυσμενείς συνθήκες. Σήμερα, εκτιμάται ότι ο αριθμός των Μ.Κ.Ο. ανέρχεται από 5.000 έως 25.000. Ακόμα και ο μικρότερος αριθμός φανερώνει τον εντυπωσιακό αριθμό των οργανώσεων, που δραστηριοποιούνται, σε όλες τις γωνιές του πλανήτη.</w:t>
            </w:r>
          </w:p>
          <w:p w:rsidR="003F70E0" w:rsidRPr="003F70E0" w:rsidRDefault="003F70E0" w:rsidP="0060622E">
            <w:pPr>
              <w:spacing w:before="100" w:beforeAutospacing="1" w:after="100" w:afterAutospacing="1" w:line="240" w:lineRule="auto"/>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 xml:space="preserve">Δεν υπάρχει ακριβής νομικός ορισμός, για τις Μ.Κ.Ο. Σύμφωνα με το άρθρο 71 του Καταστατικού Χάρτη των Ηνωμένων Εθνών, ο όρος "Μη Κυβερνητική Οργάνωση" αφορά οργανώσεις, που έχουν αναγνωριστεί από έναν εθνικό ή διεθνή οργανισμό, ο οποίος τις συμβουλεύεται, για τα θέματα, όπου αυτές δραστηριοποιούνται. Θα μπορούσαμε, έτσι, να </w:t>
            </w:r>
            <w:r w:rsidRPr="003F70E0">
              <w:rPr>
                <w:rFonts w:ascii="Times New Roman" w:eastAsia="Times New Roman" w:hAnsi="Times New Roman"/>
                <w:color w:val="000000"/>
                <w:sz w:val="28"/>
                <w:szCs w:val="28"/>
                <w:lang w:eastAsia="el-GR"/>
              </w:rPr>
              <w:lastRenderedPageBreak/>
              <w:t>ορίσουμε τις Μ.Κ.Ο., ως ενώσεις (ομάδες ή κινήματα), οι οποίες δεν έχουν κερδοσκοπικό σκοπό και ιδρύονται, από ιδιώτες, που επιθυμούν να δραστηριοποιηθούν, σε εθνικό, διεθνές ή διακρατικό επίπεδο. Πρόκειται για νομικά πρόσωπα του ιδιωτικού δικαίου, που ξεχωρίζουν από τη συμμετοχή, σε αυτές, μελών, που συμμερίζονται ίδιους προβληματισμούς, σε μία βάση καθαρά εθελοντική, χωρίς να έχουν σκοπό τον προσπορισμό κέρδους, σε αντίθεση με τις διακρατικές ή πολυεθνικές επιχειρήσεις.</w:t>
            </w:r>
          </w:p>
          <w:p w:rsidR="003F70E0" w:rsidRPr="003F70E0" w:rsidRDefault="003F70E0" w:rsidP="0060622E">
            <w:pPr>
              <w:spacing w:before="100" w:beforeAutospacing="1" w:after="100" w:afterAutospacing="1" w:line="240" w:lineRule="auto"/>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Οι Μ.Κ.Ο. δραστηριοποιούνται σε πολλούς τομείς: ανθρώπινα δικαιώματα, εργασιακές σχέσεις, κατάργηση διακρίσεων, μειονότητες, μετανάστες, κατάσταση της γυναίκας και του παιδιού, το περιβάλλον, τα δικαιώματα των καταναλωτών, ο αφοπλισμός, η ειρήνη, η υγεία κ.λπ.</w:t>
            </w:r>
          </w:p>
          <w:p w:rsidR="003F70E0" w:rsidRPr="003F70E0" w:rsidRDefault="003F70E0" w:rsidP="0060622E">
            <w:pPr>
              <w:spacing w:before="100" w:beforeAutospacing="1" w:after="100" w:afterAutospacing="1" w:line="240" w:lineRule="auto"/>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Μπορούμε να διακρίνουμε τις Μ.Κ.Ο. σε διεθνείς, δηλαδή οργανώσεις, που έχουν την έδρα τους, σε ένα κράτος και παραρτήματα σε άλλα (π.χ. Διεθνής Αμνηστία, Γιατροί Χωρίς Σύνορα, Διεθνής Ένωση Ελευθέρων Εργατικών Συνδικάτων, Green peace, Human Rights Watch κ.λπ.) και σε εθνικές οργανώσεις, που περιορίζουν τη δραστηριότητά τους, σε ένα κράτος (π.χ. Ίδρυμα Μαραγκοπούλου για τα ανθρώπινα δικαιώματα, η Ελληνική Επιτροπή για την Ύφεση και την Ειρήνη, ΚΕ.Π.ΚΑ-Κέντρο Προστασίας Καταναλωτών, στην Ελλάδα, S.O.S. Racisme στη Γαλλία κ.λπ.).</w:t>
            </w:r>
          </w:p>
          <w:p w:rsidR="003F70E0" w:rsidRPr="003F70E0" w:rsidRDefault="003F70E0" w:rsidP="0060622E">
            <w:pPr>
              <w:spacing w:before="100" w:beforeAutospacing="1" w:after="100" w:afterAutospacing="1" w:line="240" w:lineRule="auto"/>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Επίσης, οι Μ.Κ.Ο μπορούν να διακριθούν, σε δύο μεγάλους τύπους οργανώσεων:</w:t>
            </w:r>
          </w:p>
          <w:p w:rsidR="003F70E0" w:rsidRPr="003F70E0" w:rsidRDefault="003F70E0" w:rsidP="0060622E">
            <w:pPr>
              <w:numPr>
                <w:ilvl w:val="0"/>
                <w:numId w:val="1"/>
              </w:numPr>
              <w:spacing w:before="100" w:beforeAutospacing="1" w:after="100" w:afterAutospacing="1" w:line="240" w:lineRule="auto"/>
              <w:ind w:left="0"/>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Ισχυρά πολυεθνικά δίκτυα οργανώσεων, τα οποία ειδικεύονται, συνήθως, στην ανθρωπιστική δράση (π.χ. Ερυθρός Σταυρός, Handicap International, Oxfam, η Δράση ενάντια στην πείνα κ.λπ.), στην προστασία των ανθρωπίνων δικαιωμάτων (π.χ. Διεθνής Αμνηστία), στην προστασία των δικαιωμάτων των καταναλωτών (π.χ. Consumers International, BEUC), ή στην προστασία του περιβάλλοντος (π.χ.W.W.F.:World Wild Fund for Nature). Αυτά τα δίκτυα μπορεί να έχουν αρκετά εκατομμύρια μέλη, των οποίων η συμμετοχή εξαντλείται, κυρίως, στην καταβολή της συνδρομής τους, χρηματοδοτώντας, με αυτόν τον τρόπο την οργάνωση. Οι εν λόγω οργανώσεις, διοικούνται, με απόλυτα επαγγελματικό τρόπο και μπορεί να διαθέτουν εκατοντάδες μόνιμα απασχολούμενους μισθωτούς. Δρουν, ως μέσο πίεσης των κυβερνήσεων, ενώ χειρίζονται καλά τα Μέσα Μαζικής Ενημέρωσης, με αποτέλεσμα να εξασφαλίζουν σημαντική προβολή από αυτά.</w:t>
            </w:r>
          </w:p>
          <w:p w:rsidR="003F70E0" w:rsidRPr="003F70E0" w:rsidRDefault="003F70E0" w:rsidP="0060622E">
            <w:pPr>
              <w:numPr>
                <w:ilvl w:val="0"/>
                <w:numId w:val="1"/>
              </w:numPr>
              <w:spacing w:before="100" w:beforeAutospacing="1" w:after="100" w:afterAutospacing="1" w:line="240" w:lineRule="auto"/>
              <w:ind w:left="0"/>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 xml:space="preserve">Πολυεθνικά κινήματα μεγαλύτερου ή μικρότερου μεγέθους, που έχουν, ως στόχο, την οργάνωση εκστρατειών, ενάντια σε ορισμένες </w:t>
            </w:r>
            <w:r w:rsidRPr="003F70E0">
              <w:rPr>
                <w:rFonts w:ascii="Times New Roman" w:eastAsia="Times New Roman" w:hAnsi="Times New Roman"/>
                <w:color w:val="000000"/>
                <w:sz w:val="28"/>
                <w:szCs w:val="28"/>
                <w:lang w:eastAsia="el-GR"/>
              </w:rPr>
              <w:lastRenderedPageBreak/>
              <w:t>μορφές της νεοφιλελεύθερης παγκοσμιοποίησης. Ασχολούνται, λιγότερο, με την εξασφάλιση χρηματικών πόρων και περισσότερο, με τη συμμετοχή, στις κινητοποιήσεις, στους δρόμους. Έκαναν την πρώτη θεαματική εμφάνισή τους, στο Σιάτλ και στη συνέχεια, στη Γένοβα, στην Ουάσιγκτον, στη Βαρκελώνη κ.λπ. Το Παγκόσμιο Κοινωνικό Φόρουμ του Πόρτο Αλέγκρε, και οι τοπικές, εθνικές ή ηπειρωτικές εκδοχές του, αποτελούν το χαρακτηριστικότερο παράδειγμα αυτού του φαινομένου. Η οργάνωση Attac (Ένωση για τη φορολόγηση των χρηματοπιστωτικών συναλλαγών, υπέρ των πολιτών), η οποία ιδρύθηκε το 1998, στη Γαλλία και είναι σήμερα παρούσα, σε περισσότερες από 50 χώρες, αποτελεί την περίπτωση, που χρησιμεύει ως πρότυπο, για την ανάπτυξη των κινημάτων αυτών.</w:t>
            </w:r>
          </w:p>
          <w:p w:rsidR="003F70E0" w:rsidRPr="003F70E0" w:rsidRDefault="003F70E0" w:rsidP="0060622E">
            <w:pPr>
              <w:spacing w:before="100" w:beforeAutospacing="1" w:after="100" w:afterAutospacing="1" w:line="240" w:lineRule="auto"/>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Εν κατακλείδι, μπορούμε να πούμε πως η αύξηση της δύναμης των Μ.Κ.Ο., οι οποίες είναι εξ' ορισμού φορείς μιας διεθνιστικής λογικής, αποτελεί συνέπεια της εξασθένησης των εθνικών πολιτικών εξουσιών, που προώθησαν, δραστήρια, την απορύθμιση των αγορών, την εγκατάλειψη κάθε είδους εθνικής κυριαρχίας και την παράδοσή της, στη λογική της αγοράς, που είναι πλέον παγκοσμιοποιημένη. Ωστόσο, οι Διεθνείς Οργανισμοί και οι κυβερνήσεις γνωρίζουν πώς να χρησιμοποιούν (ακόμα και να μετατρέπουν σε εργαλεία τους) τις Μ.Κ.Ο. Τις χρηματοδοτούν, με μεγάλα ποσά. Οι Μ.Κ.Ο. μπορούν να χρησιμεύσουν, στην αντιμετώπιση καταστάσεων εκτάκτου ανάγκης, καλύπτοντας τα κενά της κρατικής εξουσίας, κυρίως στον τομέα του κοινωνικού κράτους, δεδομένου ότι η δράση τους έχει χαμηλότερο κόστος και μεγαλύτερη αποτελεσματικότητα. Οι Μη Κυβερνητικές Οργανώσεις παίζουν, σε όλη την υφήλιο, θετικό ρόλο, ενημερώνοντας την κοινή γνώμη και προάγοντας τη συνεργασία, για την ανάπτυξη ή την τεχνική υποστήριξη της ανθρωπιστικής δράσης. Χαρακτηριστικά, αναφέρουμε ότι η Διεθνής Αμνηστία έχει εκπροσώπους, στην Επιτροπή των Δικαιωμάτων του Ανθρώπου του ΟΗΕ, προς δυσαρέσκεια κάποιων κυβερνήσεων, που αμφισβητούν τις ετήσιες εκθέσεις της. Η Διεθνής Επιτροπή του Ερυθρού Σταυρού, συμμετέχει στη σύνταξη των Συμβάσεων της Γενεύης, για το ανθρωπιστικό δίκαιο. Ακόμα και οι μεγάλες εταιρείες καταλαβαίνουν ότι μπορούν να αποκομίσουν μεγάλα οφέλη, από τη συνεργασία τους, με τις Μ.Κ.Ο., η οποία τους εξασφαλίζει πιστοποιητικά "ηθικής".</w:t>
            </w:r>
          </w:p>
          <w:p w:rsidR="003F70E0" w:rsidRPr="003F70E0" w:rsidRDefault="003F70E0" w:rsidP="0060622E">
            <w:pPr>
              <w:spacing w:before="100" w:beforeAutospacing="1" w:after="100" w:afterAutospacing="1" w:line="240" w:lineRule="auto"/>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 xml:space="preserve">Και εδώ, αρχίζουν τα προβλήματα. Η αύξηση του αριθμού των Μ.Κ.Ο. δημιουργεί ερωτήματα, για το καθεστώς λειτουργίας τους. Πώς διοικούνται, από ποιους, ποιοι λαμβάνουν τις αποφάσεις μιας οργάνωσης, ποιος τελικά χρηματοδοτεί τη δράση και πως γίνεται η διαχείριση των οικονομικών πόρων. Οι Μ.Κ.Ο. ζητούν δημοκρατία και </w:t>
            </w:r>
            <w:r w:rsidRPr="003F70E0">
              <w:rPr>
                <w:rFonts w:ascii="Times New Roman" w:eastAsia="Times New Roman" w:hAnsi="Times New Roman"/>
                <w:color w:val="000000"/>
                <w:sz w:val="28"/>
                <w:szCs w:val="28"/>
                <w:lang w:eastAsia="el-GR"/>
              </w:rPr>
              <w:lastRenderedPageBreak/>
              <w:t>διαφάνεια, από όλες τις κυβερνήσεις του κόσμου. Η δική τους λειτουργία έχει κριτήρια δημοκρατικής νομιμοποίησης και διαφάνειας;</w:t>
            </w:r>
          </w:p>
          <w:p w:rsidR="003F70E0" w:rsidRDefault="003F70E0" w:rsidP="0060622E">
            <w:pPr>
              <w:spacing w:before="100" w:beforeAutospacing="1" w:after="100" w:afterAutospacing="1" w:line="240" w:lineRule="auto"/>
              <w:rPr>
                <w:rFonts w:ascii="Times New Roman" w:eastAsia="Times New Roman" w:hAnsi="Times New Roman"/>
                <w:color w:val="000000"/>
                <w:sz w:val="28"/>
                <w:szCs w:val="28"/>
                <w:lang w:eastAsia="el-GR"/>
              </w:rPr>
            </w:pPr>
            <w:r w:rsidRPr="003F70E0">
              <w:rPr>
                <w:rFonts w:ascii="Times New Roman" w:eastAsia="Times New Roman" w:hAnsi="Times New Roman"/>
                <w:color w:val="000000"/>
                <w:sz w:val="28"/>
                <w:szCs w:val="28"/>
                <w:lang w:eastAsia="el-GR"/>
              </w:rPr>
              <w:t>Επειδή, στην εποχή μας, πλέον, αποτελεί σπάνιο φαινόμενο η πραγματοποίηση διασκέψεων κορυφής ή διεθνών συναντήσεων χωρίς την ταυτόχρονη παρουσία Μη Κυβερνητικών Οργανώσεων(ΜΚΟ) και ο σημαίνον ρόλος και η δυναμική τους, είναι αναγνωρισμένα, απαιτείται να καθοριστούν, με σαφήνεια, οι σχέσεις τους με τα κράτη, τις επιχειρήσεις και τα μέλη τους. Απαιτείται, δηλαδή, η θεσμοθέτηση κριτηρίων πιστοποίησης, ένα αίτημα, που παλεύει το ΚΕ.Π.ΚΑ., εδώ και χρόνια, τόσο σε εθνικό όσο και σε διεθνές επίπεδο.</w:t>
            </w:r>
          </w:p>
          <w:p w:rsidR="003F70E0" w:rsidRPr="009976FC" w:rsidRDefault="003F70E0" w:rsidP="003F70E0">
            <w:pPr>
              <w:spacing w:before="100" w:beforeAutospacing="1" w:after="100" w:afterAutospacing="1" w:line="240" w:lineRule="auto"/>
              <w:jc w:val="both"/>
              <w:rPr>
                <w:rFonts w:ascii="Arial" w:eastAsia="Times New Roman" w:hAnsi="Arial" w:cs="Arial"/>
                <w:color w:val="000000"/>
                <w:sz w:val="24"/>
                <w:szCs w:val="24"/>
                <w:lang w:eastAsia="el-GR"/>
              </w:rPr>
            </w:pPr>
          </w:p>
        </w:tc>
      </w:tr>
    </w:tbl>
    <w:p w:rsidR="003F70E0" w:rsidRDefault="003F70E0" w:rsidP="003F70E0">
      <w:pPr>
        <w:tabs>
          <w:tab w:val="left" w:pos="5250"/>
        </w:tabs>
      </w:pPr>
      <w:r>
        <w:lastRenderedPageBreak/>
        <w:tab/>
      </w: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Default="003B4E7F" w:rsidP="003F70E0">
      <w:pPr>
        <w:tabs>
          <w:tab w:val="left" w:pos="5250"/>
        </w:tabs>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15.5pt;height:480pt" adj="6924" fillcolor="#60c" strokecolor="#c9f">
            <v:fill color2="#c0c" focus="100%" type="gradient"/>
            <v:shadow on="t" color="#99f" opacity="52429f" offset="3pt,3pt"/>
            <v:textpath style="font-family:&quot;Impact&quot;;v-text-kern:t" trim="t" fitpath="t" string="Μη Κυβερνητικές Οργανώσεις&#10;για τα &#10;Ανθρώπινα&#10;Δικαιώματα"/>
          </v:shape>
        </w:pict>
      </w:r>
    </w:p>
    <w:p w:rsidR="003F70E0" w:rsidRDefault="003F70E0" w:rsidP="003F70E0">
      <w:pPr>
        <w:tabs>
          <w:tab w:val="left" w:pos="5250"/>
        </w:tabs>
      </w:pPr>
    </w:p>
    <w:p w:rsidR="003F70E0" w:rsidRDefault="003F70E0" w:rsidP="003F70E0">
      <w:pPr>
        <w:tabs>
          <w:tab w:val="left" w:pos="5250"/>
        </w:tabs>
      </w:pPr>
    </w:p>
    <w:p w:rsidR="003F70E0" w:rsidRDefault="003F70E0" w:rsidP="003F70E0">
      <w:pPr>
        <w:tabs>
          <w:tab w:val="left" w:pos="5250"/>
        </w:tabs>
      </w:pPr>
    </w:p>
    <w:p w:rsidR="003F70E0" w:rsidRPr="0060622E" w:rsidRDefault="003F70E0" w:rsidP="003F70E0">
      <w:pPr>
        <w:pStyle w:val="Web"/>
        <w:shd w:val="clear" w:color="auto" w:fill="FFFFFF"/>
        <w:spacing w:before="120" w:beforeAutospacing="0" w:after="216" w:afterAutospacing="0"/>
        <w:jc w:val="center"/>
        <w:rPr>
          <w:rFonts w:ascii="Verdana" w:hAnsi="Verdana"/>
          <w:color w:val="333333"/>
          <w:sz w:val="36"/>
          <w:szCs w:val="36"/>
          <w:u w:val="single"/>
        </w:rPr>
      </w:pPr>
      <w:r w:rsidRPr="0060622E">
        <w:rPr>
          <w:rStyle w:val="strong"/>
          <w:rFonts w:ascii="Verdana" w:hAnsi="Verdana"/>
          <w:b/>
          <w:bCs/>
          <w:color w:val="333333"/>
          <w:sz w:val="36"/>
          <w:szCs w:val="36"/>
          <w:u w:val="single"/>
        </w:rPr>
        <w:lastRenderedPageBreak/>
        <w:t>Ανθρώπινα Δικαιώµατα:</w:t>
      </w:r>
      <w:r w:rsidRPr="0060622E">
        <w:rPr>
          <w:rStyle w:val="apple-converted-space"/>
          <w:rFonts w:ascii="Verdana" w:hAnsi="Verdana"/>
          <w:b/>
          <w:bCs/>
          <w:color w:val="333333"/>
          <w:sz w:val="36"/>
          <w:szCs w:val="36"/>
          <w:u w:val="single"/>
        </w:rPr>
        <w:t> </w:t>
      </w:r>
      <w:r w:rsidRPr="0060622E">
        <w:rPr>
          <w:rFonts w:ascii="Verdana" w:hAnsi="Verdana"/>
          <w:color w:val="333333"/>
          <w:sz w:val="36"/>
          <w:szCs w:val="36"/>
          <w:u w:val="single"/>
        </w:rPr>
        <w:t>Τα δικαιώματα που έχεις επειδή είσαι άνθρωπος.</w:t>
      </w:r>
    </w:p>
    <w:p w:rsidR="003F70E0" w:rsidRPr="0060622E" w:rsidRDefault="003F70E0" w:rsidP="0060622E">
      <w:pPr>
        <w:pStyle w:val="Web"/>
        <w:shd w:val="clear" w:color="auto" w:fill="FFFFFF"/>
        <w:spacing w:before="120" w:beforeAutospacing="0" w:after="216" w:afterAutospacing="0"/>
        <w:rPr>
          <w:color w:val="000000"/>
          <w:sz w:val="28"/>
          <w:szCs w:val="28"/>
        </w:rPr>
      </w:pPr>
      <w:r w:rsidRPr="0060622E">
        <w:rPr>
          <w:color w:val="000000"/>
          <w:sz w:val="28"/>
          <w:szCs w:val="28"/>
        </w:rPr>
        <w:t>Τα ανθρώπινα δικαιώματα βασίζονται στην αρχή του σεβασμού του ατόμου. Η βασική θεώρησή τους είναι ότι κάθε άτομο είναι ένα ηθικό και λογικό ον που αξίζει να του φέρονται με αξιοπρέπεια. Αποκαλούνται ανθρώπινα δικαιώματα γιατί είναι οικουμενικά. Ενώ κάποιες χώρες ή ειδικές ομάδες απολαμβάνουν συγκεκριμένα δικαιώματα που ισχύουν μόνο γι’ αυτούς, τα ανθρώπινα δικαιώματα είναι τα δικαιώματα που δικαιούνται όλοι –χωρίς να έχει σημασία ποιοι είναι και πού ζούνε– απλώς γιατί είναι ζωντανοί.</w:t>
      </w:r>
    </w:p>
    <w:p w:rsidR="003F70E0" w:rsidRPr="0060622E" w:rsidRDefault="003F70E0" w:rsidP="0060622E">
      <w:pPr>
        <w:pStyle w:val="Web"/>
        <w:shd w:val="clear" w:color="auto" w:fill="FFFFFF"/>
        <w:spacing w:before="120" w:beforeAutospacing="0" w:after="216" w:afterAutospacing="0"/>
        <w:rPr>
          <w:color w:val="000000"/>
          <w:sz w:val="28"/>
          <w:szCs w:val="28"/>
        </w:rPr>
      </w:pPr>
      <w:r w:rsidRPr="0060622E">
        <w:rPr>
          <w:color w:val="000000"/>
          <w:sz w:val="28"/>
          <w:szCs w:val="28"/>
        </w:rPr>
        <w:t>Δεν υπάρχει αμφιβολία ότι πρόκειται για σημαντικά δικαιώματα αλλά το πλήρες εύρος των ανθρώπινων δικαιωμάτων είναι πολύ μεγάλο. Εμπεριέχουν επιλογές και ευκαιρίες. Εμπεριέχουν την ελευθερία να αποκτήσει κανείς μια δουλειά, να ακολουθήσει μια σταδιοδρομία, να επιλέξει το σύντροφο που επιθυμεί και να αναθρέψει τα παιδιά του. Περιλαμβάνουν το δικαίωμα της ανεμπόδιστης μετακίνησης και το δικαίωμα να εργάζεται κανείς και να έχει δίκαιες απολαβές χωρίς να υφίσταται παρενοχλήσεις, κακομεταχείριση, απειλές και αυθαίρετες απολύσεις. Περιλαμβάνουν ακόμα και το δικαίωμα του ελεύθερου χρόνου.</w:t>
      </w:r>
    </w:p>
    <w:p w:rsidR="003F70E0" w:rsidRDefault="003F70E0" w:rsidP="0060622E">
      <w:pPr>
        <w:spacing w:line="240" w:lineRule="auto"/>
        <w:rPr>
          <w:rFonts w:ascii="Times New Roman" w:hAnsi="Times New Roman"/>
          <w:color w:val="000000"/>
          <w:sz w:val="28"/>
          <w:szCs w:val="28"/>
          <w:shd w:val="clear" w:color="auto" w:fill="FFFFFF"/>
        </w:rPr>
      </w:pPr>
      <w:r w:rsidRPr="0060622E">
        <w:rPr>
          <w:rFonts w:ascii="Times New Roman" w:hAnsi="Times New Roman"/>
          <w:color w:val="000000"/>
          <w:sz w:val="28"/>
          <w:szCs w:val="28"/>
        </w:rPr>
        <w:t>Σε παλιότερες εποχές, δεν υπήρχαν ανθρώπινα δικαιώματα. Μετά ήρθε η ιδέα ότι οι άνθρωποι θα έπρεπε να έχουν συγκεκριµένες ελευθερίες. Και αυτή η ιδέα, στον απόηχο του Δευτέρου Παγκοσμίου Πολέμου, αποτυπώθηκε τελικά στο έγγραφο που ονομάζεται η Οικουμενική Διακήρυξη των Ανθρωπίνων Δικαιωμάτων, με τα τριάντα δικαιώματα τα οποία παρέχονται σε όλους τους ανθρώπους.</w:t>
      </w:r>
      <w:r w:rsidRPr="0060622E">
        <w:rPr>
          <w:rFonts w:ascii="Times New Roman" w:hAnsi="Times New Roman"/>
          <w:color w:val="000000"/>
          <w:sz w:val="28"/>
          <w:szCs w:val="28"/>
          <w:shd w:val="clear" w:color="auto" w:fill="FFFFFF"/>
        </w:rPr>
        <w:t xml:space="preserve"> </w:t>
      </w:r>
    </w:p>
    <w:p w:rsidR="0060622E" w:rsidRPr="0060622E" w:rsidRDefault="0060622E" w:rsidP="003F70E0">
      <w:pPr>
        <w:spacing w:line="240" w:lineRule="auto"/>
        <w:jc w:val="both"/>
        <w:rPr>
          <w:rFonts w:ascii="Times New Roman" w:hAnsi="Times New Roman"/>
          <w:color w:val="000000"/>
          <w:sz w:val="28"/>
          <w:szCs w:val="28"/>
          <w:shd w:val="clear" w:color="auto" w:fill="FFFFFF"/>
        </w:rPr>
      </w:pPr>
    </w:p>
    <w:p w:rsidR="003F70E0" w:rsidRPr="0060622E" w:rsidRDefault="003F70E0" w:rsidP="003F70E0">
      <w:pPr>
        <w:spacing w:line="240" w:lineRule="auto"/>
        <w:jc w:val="center"/>
        <w:rPr>
          <w:rFonts w:ascii="Verdana" w:hAnsi="Verdana"/>
          <w:b/>
          <w:color w:val="333333"/>
          <w:sz w:val="36"/>
          <w:szCs w:val="36"/>
          <w:u w:val="single"/>
          <w:shd w:val="clear" w:color="auto" w:fill="FFFFFF"/>
        </w:rPr>
      </w:pPr>
      <w:r w:rsidRPr="0060622E">
        <w:rPr>
          <w:rFonts w:ascii="Verdana" w:hAnsi="Verdana"/>
          <w:b/>
          <w:color w:val="333333"/>
          <w:sz w:val="36"/>
          <w:szCs w:val="36"/>
          <w:u w:val="single"/>
          <w:shd w:val="clear" w:color="auto" w:fill="FFFFFF"/>
        </w:rPr>
        <w:t>ΠΡΩΤΟ ΚΕΙΜΕΝΟ ΑΝΘΡΩΠΙΝΩΝ ΔΙΚΑΙΩΜΑΤΩΝ</w:t>
      </w:r>
    </w:p>
    <w:p w:rsidR="003F70E0" w:rsidRPr="0060622E" w:rsidRDefault="003F70E0" w:rsidP="0060622E">
      <w:pPr>
        <w:spacing w:line="240" w:lineRule="auto"/>
        <w:rPr>
          <w:rFonts w:ascii="Times New Roman" w:eastAsia="Times New Roman" w:hAnsi="Times New Roman"/>
          <w:color w:val="000000"/>
          <w:sz w:val="28"/>
          <w:szCs w:val="28"/>
          <w:lang w:eastAsia="el-GR"/>
        </w:rPr>
      </w:pPr>
      <w:r w:rsidRPr="0060622E">
        <w:rPr>
          <w:rFonts w:ascii="Times New Roman" w:eastAsia="Times New Roman" w:hAnsi="Times New Roman"/>
          <w:color w:val="000000"/>
          <w:sz w:val="28"/>
          <w:szCs w:val="28"/>
          <w:shd w:val="clear" w:color="auto" w:fill="FFFFFF"/>
          <w:lang w:eastAsia="el-GR"/>
        </w:rPr>
        <w:t>Το 539 π.Χ., τα στρατεύματα του Κύρου του Μεγάλου, του πρώτου βασιλιά της αρχαίας Περσίας, κατέκτησαν την πόλη της Βαβυλώνας. Αλλά οι επόμενες ενέργειές του ήταν αυτές που σήμαναν μια μεγάλη πρόοδο για τον Άνθρωπο. Ελευθέρωσε τους σκλάβους, διακήρυξε ότι όλοι οι άνθρωποι έχουν το δικαίωμα να επιλέγουν τη θρησκεία τους και εδραίωσε φυλετική ισότητα. Αυτές και άλλες αποφάσεις καταγράφηκαν σε ένα κύλινδρο από ψημένο πηλό στην Ακκαδική γλώσσα με σφηνοειδή γραφή.</w:t>
      </w:r>
    </w:p>
    <w:p w:rsidR="003F70E0" w:rsidRPr="0060622E" w:rsidRDefault="003F70E0" w:rsidP="0060622E">
      <w:pPr>
        <w:shd w:val="clear" w:color="auto" w:fill="FFFFFF"/>
        <w:spacing w:before="120" w:after="216" w:line="240" w:lineRule="auto"/>
        <w:rPr>
          <w:rFonts w:ascii="Times New Roman" w:eastAsia="Times New Roman" w:hAnsi="Times New Roman"/>
          <w:color w:val="000000"/>
          <w:sz w:val="28"/>
          <w:szCs w:val="28"/>
          <w:lang w:eastAsia="el-GR"/>
        </w:rPr>
      </w:pPr>
      <w:r w:rsidRPr="0060622E">
        <w:rPr>
          <w:rFonts w:ascii="Times New Roman" w:eastAsia="Times New Roman" w:hAnsi="Times New Roman"/>
          <w:color w:val="000000"/>
          <w:sz w:val="28"/>
          <w:szCs w:val="28"/>
          <w:lang w:eastAsia="el-GR"/>
        </w:rPr>
        <w:lastRenderedPageBreak/>
        <w:t>Το αρχαίο αυτό αρχείο, γνωστό σήμερα ως Κύλινδρος του Κύρου, θεωρείται ως ο πρώτος χάρτης ανθρωπίνων δικαιωμάτων στον κόσμο. Έχει μεταφραστεί και στις έξι επίσημες γλώσσες των του Οργανισμού Ηνωμένων Εθνών και οι διατάξεις του προσομοιάζουν με τα τέσσερα πρώτα άρθρα της Οικουμενικής Διακήρυξης των Ανθρωπίνων Δικαιωμάτων.</w:t>
      </w:r>
    </w:p>
    <w:p w:rsidR="0060622E" w:rsidRDefault="0060622E" w:rsidP="003F70E0">
      <w:pPr>
        <w:shd w:val="clear" w:color="auto" w:fill="FFFFFF"/>
        <w:spacing w:before="120" w:after="216" w:line="240" w:lineRule="auto"/>
        <w:jc w:val="center"/>
        <w:rPr>
          <w:rFonts w:ascii="Verdana" w:eastAsia="Times New Roman" w:hAnsi="Verdana"/>
          <w:b/>
          <w:bCs/>
          <w:color w:val="000000"/>
          <w:sz w:val="36"/>
          <w:lang w:eastAsia="el-GR"/>
        </w:rPr>
      </w:pPr>
    </w:p>
    <w:p w:rsidR="003F70E0" w:rsidRPr="0060622E" w:rsidRDefault="003F70E0" w:rsidP="003F70E0">
      <w:pPr>
        <w:shd w:val="clear" w:color="auto" w:fill="FFFFFF"/>
        <w:spacing w:before="120" w:after="216" w:line="240" w:lineRule="auto"/>
        <w:jc w:val="center"/>
        <w:rPr>
          <w:rFonts w:ascii="Verdana" w:eastAsia="Times New Roman" w:hAnsi="Verdana"/>
          <w:b/>
          <w:color w:val="000000"/>
          <w:sz w:val="36"/>
          <w:szCs w:val="20"/>
          <w:u w:val="single"/>
          <w:lang w:eastAsia="el-GR"/>
        </w:rPr>
      </w:pPr>
      <w:r w:rsidRPr="0060622E">
        <w:rPr>
          <w:rFonts w:ascii="Verdana" w:eastAsia="Times New Roman" w:hAnsi="Verdana"/>
          <w:b/>
          <w:bCs/>
          <w:color w:val="000000"/>
          <w:sz w:val="36"/>
          <w:u w:val="single"/>
          <w:lang w:eastAsia="el-GR"/>
        </w:rPr>
        <w:t>H Εξάπλωση των Ανθρωπίνων Δικαιωμάτων</w:t>
      </w:r>
    </w:p>
    <w:p w:rsidR="003F70E0" w:rsidRPr="0060622E" w:rsidRDefault="003F70E0" w:rsidP="0060622E">
      <w:pPr>
        <w:shd w:val="clear" w:color="auto" w:fill="FFFFFF"/>
        <w:spacing w:before="120" w:after="216" w:line="240" w:lineRule="auto"/>
        <w:rPr>
          <w:rFonts w:ascii="Times New Roman" w:eastAsia="Times New Roman" w:hAnsi="Times New Roman"/>
          <w:color w:val="000000"/>
          <w:sz w:val="28"/>
          <w:szCs w:val="28"/>
          <w:lang w:eastAsia="el-GR"/>
        </w:rPr>
      </w:pPr>
      <w:r w:rsidRPr="0060622E">
        <w:rPr>
          <w:rFonts w:ascii="Times New Roman" w:eastAsia="Times New Roman" w:hAnsi="Times New Roman"/>
          <w:color w:val="000000"/>
          <w:sz w:val="28"/>
          <w:szCs w:val="28"/>
          <w:lang w:eastAsia="el-GR"/>
        </w:rPr>
        <w:t>Από τη Βαβυλώνα, η ιδέα των ανθρωπίνων δικαιωμάτων γρήγορα εξαπλώθηκε στην Ινδία, στην Ελλάδα και τελικά στη Ρώμη. Εκεί, προέκυψε η έννοια του «φυσικού νόμου», αφού παρατηρήθηκε το γεγονός ότι οι άνθρωποι τείνουν να ακολουθούν συγκεκριμένους άγραφους νόμους στη ζωή τους και το Ρωμαϊκό δίκαιο βασιζόταν σε ορθολογικές ιδέες που προέκυπταν από τη φύση των πραγμάτων.</w:t>
      </w:r>
    </w:p>
    <w:p w:rsidR="003F70E0" w:rsidRPr="0060622E" w:rsidRDefault="003F70E0" w:rsidP="0060622E">
      <w:pPr>
        <w:spacing w:line="240" w:lineRule="auto"/>
        <w:rPr>
          <w:rFonts w:ascii="Times New Roman" w:hAnsi="Times New Roman"/>
          <w:color w:val="000000"/>
          <w:sz w:val="28"/>
          <w:szCs w:val="28"/>
          <w:shd w:val="clear" w:color="auto" w:fill="FFFFFF"/>
        </w:rPr>
      </w:pPr>
      <w:r w:rsidRPr="0060622E">
        <w:rPr>
          <w:rFonts w:ascii="Times New Roman" w:eastAsia="Times New Roman" w:hAnsi="Times New Roman"/>
          <w:color w:val="000000"/>
          <w:sz w:val="28"/>
          <w:szCs w:val="28"/>
          <w:lang w:eastAsia="el-GR"/>
        </w:rPr>
        <w:t>Έγγραφα που αποδεικνύουν τα δικαιώματα του ατόμου, όπως η Μάγκνα Κάρτα (1215), Αναφορά Δικαίου (1628), το Σύνταγμα των ΗΠΑ (1787), η Γαλλική Διακήρυξη των Δικαιωμάτων του Ανθρώπου και του Πολίτη (1789) και η Διακήρυξη Δικαιωμάτων, των ΗΠΑ (1791) είναι οι γραπτοί πρόγονοι πολλών από τα σημερινά έγγραφα περί ανθρωπίνων δικαιωμάτων.</w:t>
      </w:r>
      <w:r w:rsidRPr="0060622E">
        <w:rPr>
          <w:rFonts w:ascii="Times New Roman" w:hAnsi="Times New Roman"/>
          <w:color w:val="000000"/>
          <w:sz w:val="28"/>
          <w:szCs w:val="28"/>
          <w:shd w:val="clear" w:color="auto" w:fill="FFFFFF"/>
        </w:rPr>
        <w:t xml:space="preserve"> </w:t>
      </w:r>
    </w:p>
    <w:p w:rsidR="003F70E0" w:rsidRPr="0060622E" w:rsidRDefault="003F70E0" w:rsidP="0060622E">
      <w:pPr>
        <w:spacing w:line="240" w:lineRule="auto"/>
        <w:rPr>
          <w:rFonts w:ascii="Times New Roman" w:eastAsia="Times New Roman" w:hAnsi="Times New Roman"/>
          <w:color w:val="000000"/>
          <w:sz w:val="28"/>
          <w:szCs w:val="28"/>
          <w:lang w:eastAsia="el-GR"/>
        </w:rPr>
      </w:pPr>
      <w:r w:rsidRPr="0060622E">
        <w:rPr>
          <w:rFonts w:ascii="Times New Roman" w:eastAsia="Times New Roman" w:hAnsi="Times New Roman"/>
          <w:color w:val="000000"/>
          <w:sz w:val="28"/>
          <w:szCs w:val="28"/>
          <w:shd w:val="clear" w:color="auto" w:fill="FFFFFF"/>
          <w:lang w:eastAsia="el-GR"/>
        </w:rPr>
        <w:t>Η Μάγκνα Κάρτα ή «Μείζων Χάρτης» ήταν αναμφίβολα η πιο σημαντική πρώιμη επιρροή στην ευρεία ιστορική διαδικασία που οδήγησε στον κανόνα του συνταγματικού δικαίου στον σημερινό Αγγλόφωνο κόσμο.</w:t>
      </w:r>
    </w:p>
    <w:p w:rsidR="003F70E0" w:rsidRPr="0060622E" w:rsidRDefault="003F70E0" w:rsidP="0060622E">
      <w:pPr>
        <w:shd w:val="clear" w:color="auto" w:fill="FFFFFF"/>
        <w:spacing w:before="120" w:after="216" w:line="240" w:lineRule="auto"/>
        <w:rPr>
          <w:rFonts w:ascii="Times New Roman" w:eastAsia="Times New Roman" w:hAnsi="Times New Roman"/>
          <w:color w:val="000000"/>
          <w:sz w:val="28"/>
          <w:szCs w:val="28"/>
          <w:lang w:eastAsia="el-GR"/>
        </w:rPr>
      </w:pPr>
      <w:r w:rsidRPr="0060622E">
        <w:rPr>
          <w:rFonts w:ascii="Times New Roman" w:eastAsia="Times New Roman" w:hAnsi="Times New Roman"/>
          <w:color w:val="000000"/>
          <w:sz w:val="28"/>
          <w:szCs w:val="28"/>
          <w:lang w:eastAsia="el-GR"/>
        </w:rPr>
        <w:t>Το 1215, όταν ο βασιλιάς της Αγγλίας Ιωάννης παραβίασε πολλούς από τους αρχαίους νόμους και τα έθιμα βάσει των οποίων κυβερνούνταν η Αγγλία, οι υπήκοοί του τον ανάγκασαν να υπογράψει τη Μάγκνα Κάρτα στην οποία απαριθμούνται αυτά που αργότερα θεωρήθηκαν ως ανθρώπινα δικαιώματα. Μεταξύ αυτών ήταν το δικαίωμα της εκκλησίας να μην υφίσταται κυβερνητικές επεμβάσεις, το δικαίωμα όλων των ελεύθερων πολιτών να κατέχουν και να κληροδοτούν περιουσία και να προστατεύονται από υπέρμετρη φορολογία. Εδραίωσε το δικαίωμα στις χήρες που είχαν περιουσία να επιλέγουν να μη ξαναπαντρεύονται και εγκαθίδρυσε αρχές νόμιμων διαδικασιών και ισότητα ενώπιον του νόμου. Περιείχε επίσης προβλέψεις για την απαγόρευση της δωροδοκίας και τις παραβάσεις καθήκοντος των αξιωματούχων.</w:t>
      </w:r>
    </w:p>
    <w:p w:rsidR="003F70E0" w:rsidRPr="0060622E" w:rsidRDefault="003F70E0" w:rsidP="0060622E">
      <w:pPr>
        <w:spacing w:line="240" w:lineRule="auto"/>
        <w:rPr>
          <w:rFonts w:ascii="Times New Roman" w:hAnsi="Times New Roman"/>
          <w:color w:val="000000"/>
          <w:sz w:val="28"/>
          <w:szCs w:val="28"/>
        </w:rPr>
      </w:pPr>
      <w:r w:rsidRPr="0060622E">
        <w:rPr>
          <w:rFonts w:ascii="Times New Roman" w:eastAsia="Times New Roman" w:hAnsi="Times New Roman"/>
          <w:color w:val="000000"/>
          <w:sz w:val="28"/>
          <w:szCs w:val="28"/>
          <w:lang w:eastAsia="el-GR"/>
        </w:rPr>
        <w:lastRenderedPageBreak/>
        <w:t>Η Μάγκνα Κάρτα θεωρείται γενικώς ως ένα από τα πλέον σημαντικά νομικά έγγραφα στην εξέλιξη της σύγχρονης δημοκρατίας και αποτέλεσε ένα σημείο καμπής στην μάχη για την θεμελίωση της ελευθερίας.</w:t>
      </w:r>
      <w:r w:rsidRPr="0060622E">
        <w:rPr>
          <w:rFonts w:ascii="Times New Roman" w:hAnsi="Times New Roman"/>
          <w:color w:val="000000"/>
          <w:sz w:val="28"/>
          <w:szCs w:val="28"/>
        </w:rPr>
        <w:t xml:space="preserve"> </w:t>
      </w:r>
    </w:p>
    <w:p w:rsidR="003F70E0" w:rsidRPr="0060622E" w:rsidRDefault="003F70E0" w:rsidP="0060622E">
      <w:pPr>
        <w:spacing w:line="240" w:lineRule="auto"/>
        <w:rPr>
          <w:rFonts w:ascii="Times New Roman" w:hAnsi="Times New Roman"/>
          <w:color w:val="000000"/>
          <w:sz w:val="28"/>
          <w:szCs w:val="28"/>
        </w:rPr>
      </w:pPr>
      <w:r w:rsidRPr="0060622E">
        <w:rPr>
          <w:rFonts w:ascii="Times New Roman" w:hAnsi="Times New Roman"/>
          <w:color w:val="000000"/>
          <w:sz w:val="28"/>
          <w:szCs w:val="28"/>
        </w:rPr>
        <w:t xml:space="preserve">Το επόμενο καταγεγραμμένο ορόσημο στην επέκταση των ανθρωπίνων δικαιωμάτων ήταν η Αναφορά Δικαίου, που δημιουργήθηκε το 1628 από το Αγγλικό Κοινοβούλιο και στάλθηκε στον Κάρολο τον Α΄ ως δήλωση πολιτικών ελευθεριών. Η άρνηση του Κοινοβουλίου να χρηματοδοτήσει την αντιδημοτική εξωτερική πολιτική του βασιλιά ήταν η αιτία που οδήγησε την κυβέρνησή του να αποσπάσει εξαναγκαστικά δάνεια και να στρατωνίσει τα στρατεύματα στα σπίτια των υπηκόων ως μέτρα οικονομίας. Οι αυθαίρετες συλλήψεις και οι φυλακίσεις όσων αντιτίθονταν σε αυτές τις πολιτικές, είχαν προκαλέσει στο Κοινοβούλιο μια βίαιη εχθρότητα προς τον Κάρολο και τον Τζορτζ Βιγέρ, τον πρώτο Δούκα του Μπάκιγχαμ. Η Αναφορά Δικαίου, δημιουργήθηκε από τον Σερ Έντουαρντ Κόουκ και στηριζόταν σε προηγούμενα θεσπίσματα και χάρτες και αποτελείτο από τέσσερις αρχές: (1) Δεν πρέπει να επιβάλλονται φόροι χωρίς τη συναίνεση του Κοινοβουλίου, (2) Κανένας υπήκοος δεν μπορεί να φυλακίζεται χωρίς αποδείξεις (επαναβεβαίωση της αρχής του habeas corpus), (3) Κανένας στρατιώτης δεν μπορεί να στρατωνίζεται από πολίτη και (4) Ο Στρατιωτικός Νόμος δεν μπορεί να χρησιμοποιηθεί εν καιρώ ειρήνης. </w:t>
      </w:r>
    </w:p>
    <w:p w:rsidR="003F70E0" w:rsidRPr="0060622E" w:rsidRDefault="003F70E0" w:rsidP="0060622E">
      <w:pPr>
        <w:pStyle w:val="Web"/>
        <w:shd w:val="clear" w:color="auto" w:fill="FFFFFF"/>
        <w:spacing w:before="120" w:beforeAutospacing="0" w:after="216" w:afterAutospacing="0"/>
        <w:rPr>
          <w:color w:val="000000"/>
          <w:sz w:val="28"/>
          <w:szCs w:val="28"/>
        </w:rPr>
      </w:pPr>
      <w:r w:rsidRPr="0060622E">
        <w:rPr>
          <w:color w:val="000000"/>
          <w:sz w:val="28"/>
          <w:szCs w:val="28"/>
        </w:rPr>
        <w:t>Στις 4 Ιουλίου 1776, το Κογκρέσο των Ηνωμένων Πολιτειών, ενέκρινε τη Διακήρυξη της Ανεξαρτησίας. Βασικός της συντάκτης ήταν ο Τόμας Τζέφερσον ο οποίος έγραψε την Διακήρυξη ως επίσημη εξήγηση του λόγου για τον οποίο το Κογκρέσο στις 2 Ιουλίου ψήφισε την κήρυξη ανεξαρτησίας από τη Μεγάλη Βρετανία, περισσότερο από ένα χρόνο μετά την έναρξη του Πολέμου της Αμερικανικής Επανάστασης και ως επίσημη δήλωση ότι οι δεκατρείς Αμερικανικές Αποικίες δεν αποτελούν πλέον μέρος της Βρετανικής Αυτοκρατορίας. Το Κογκρέσο εξέδωσε τη Διακήρυξη της Ανεξαρτησίας σε πολλές μορφές. Αρχικά δημοσιεύτηκε ως έντυπο φυλλάδιο που διανεμήθηκε ευρέως και διαβάστηκε στο κοινό.</w:t>
      </w:r>
    </w:p>
    <w:p w:rsidR="003F70E0" w:rsidRPr="0060622E" w:rsidRDefault="003F70E0" w:rsidP="0060622E">
      <w:pPr>
        <w:pStyle w:val="Web"/>
        <w:shd w:val="clear" w:color="auto" w:fill="FFFFFF"/>
        <w:spacing w:before="120" w:beforeAutospacing="0" w:after="216" w:afterAutospacing="0"/>
        <w:rPr>
          <w:color w:val="000000"/>
          <w:sz w:val="28"/>
          <w:szCs w:val="28"/>
          <w:shd w:val="clear" w:color="auto" w:fill="FFFFFF"/>
        </w:rPr>
      </w:pPr>
      <w:r w:rsidRPr="0060622E">
        <w:rPr>
          <w:color w:val="000000"/>
          <w:sz w:val="28"/>
          <w:szCs w:val="28"/>
        </w:rPr>
        <w:t>Από φιλοσοφικής άποψης η Διακήρυξη έδινε έμφαση σε δυο θέματα: τα ατομικά δικαιώματα και το δικαίωμα στην επανάσταση. Αυτές οι ιδέες καθώς υποστηρίχτηκαν ευρύτατα από τους Αμερικανούς και διαδόθηκαν διεθνώς, επηρέασαν ειδικά τη Γαλλική Επανάσταση.</w:t>
      </w:r>
      <w:r w:rsidRPr="0060622E">
        <w:rPr>
          <w:color w:val="000000"/>
          <w:sz w:val="28"/>
          <w:szCs w:val="28"/>
          <w:shd w:val="clear" w:color="auto" w:fill="FFFFFF"/>
        </w:rPr>
        <w:t xml:space="preserve"> </w:t>
      </w:r>
    </w:p>
    <w:p w:rsidR="003F70E0" w:rsidRPr="0060622E" w:rsidRDefault="003F70E0" w:rsidP="0060622E">
      <w:pPr>
        <w:pStyle w:val="Web"/>
        <w:shd w:val="clear" w:color="auto" w:fill="FFFFFF"/>
        <w:spacing w:before="120" w:beforeAutospacing="0" w:after="216" w:afterAutospacing="0"/>
        <w:rPr>
          <w:color w:val="000000"/>
          <w:sz w:val="28"/>
          <w:szCs w:val="28"/>
          <w:shd w:val="clear" w:color="auto" w:fill="FFFFFF"/>
        </w:rPr>
      </w:pPr>
      <w:r w:rsidRPr="0060622E">
        <w:rPr>
          <w:color w:val="000000"/>
          <w:sz w:val="28"/>
          <w:szCs w:val="28"/>
          <w:shd w:val="clear" w:color="auto" w:fill="FFFFFF"/>
        </w:rPr>
        <w:t xml:space="preserve">Η Διακήρυξη των Ανθρωπίνων Δικαιωμάτων προασπίζει την ελευθερία του λόγου, την ελευθερία στη θρησκεία, το δικαίωμα κατοχής και οπλοφορίας, το δικαίωμα του συνέρχεσθαι και συνεταιρίζεσθαι, και το δικαίωμα της αναφοράς στις Αρχές. Επίσης, απαγορεύει την αδικαιολόγητη έρευνα και σύλληψη, τις σκληρές και ασυνήθιστες </w:t>
      </w:r>
      <w:r w:rsidRPr="0060622E">
        <w:rPr>
          <w:color w:val="000000"/>
          <w:sz w:val="28"/>
          <w:szCs w:val="28"/>
          <w:shd w:val="clear" w:color="auto" w:fill="FFFFFF"/>
        </w:rPr>
        <w:lastRenderedPageBreak/>
        <w:t>τιμωρίες και την αυτο-ενοχοποίηση κατόπιν πίεσης. Μεταξύ άλλων, η Διακήρυξη Δικαιωμάτων παρέχει νομική προστασία από την αυθαίρετη νομολογία του Κογκρέσου σχετικά με την εγκαθίδρυση μιας θρησκείας και απαγορεύει στην ομοσπονδιακή κυβέρνηση να στερήσει από κάποιο άτομο τη ζωή, την ελευθερία ή την περιουσία του, χωρίς να ακολουθηθεί η κανονική νομική διαδικασία. Στις περιπτώσεις ομοσπονδιακών εγκλημάτων απαιτείται παραπομπή από ανώτερο δικαστήριο για κάθε μείζον αδίκημα ή ειδεχθές έγκλημα και εξασφαλίζει άμεση δημόσια δίκη από ένα αμερόληπτο δικαστήριο στην περιοχή όπου διαπράχθηκε η εγκληματική πράξη και απαγορεύει τη δίωξη για αδίκημα για το οποίο ο κατηγορούμενος έχει ήδη δικαστεί.</w:t>
      </w:r>
    </w:p>
    <w:p w:rsidR="0060622E" w:rsidRDefault="0060622E" w:rsidP="003F70E0">
      <w:pPr>
        <w:pStyle w:val="Web"/>
        <w:shd w:val="clear" w:color="auto" w:fill="FFFFFF"/>
        <w:spacing w:before="120" w:beforeAutospacing="0" w:after="216" w:afterAutospacing="0"/>
        <w:jc w:val="both"/>
        <w:rPr>
          <w:rStyle w:val="strong"/>
          <w:rFonts w:ascii="Verdana" w:hAnsi="Verdana"/>
          <w:b/>
          <w:bCs/>
          <w:color w:val="000000"/>
          <w:sz w:val="36"/>
          <w:szCs w:val="20"/>
          <w:shd w:val="clear" w:color="auto" w:fill="FFFFFF"/>
        </w:rPr>
      </w:pPr>
    </w:p>
    <w:p w:rsidR="003F70E0" w:rsidRPr="0060622E" w:rsidRDefault="003F70E0" w:rsidP="003F70E0">
      <w:pPr>
        <w:pStyle w:val="Web"/>
        <w:shd w:val="clear" w:color="auto" w:fill="FFFFFF"/>
        <w:spacing w:before="120" w:beforeAutospacing="0" w:after="216" w:afterAutospacing="0"/>
        <w:jc w:val="both"/>
        <w:rPr>
          <w:rFonts w:ascii="Verdana" w:hAnsi="Verdana"/>
          <w:color w:val="000000"/>
          <w:sz w:val="36"/>
          <w:szCs w:val="20"/>
          <w:u w:val="single"/>
          <w:shd w:val="clear" w:color="auto" w:fill="FFFFFF"/>
        </w:rPr>
      </w:pPr>
      <w:r w:rsidRPr="0060622E">
        <w:rPr>
          <w:rStyle w:val="strong"/>
          <w:rFonts w:ascii="Verdana" w:hAnsi="Verdana"/>
          <w:b/>
          <w:bCs/>
          <w:color w:val="000000"/>
          <w:sz w:val="36"/>
          <w:szCs w:val="20"/>
          <w:u w:val="single"/>
          <w:shd w:val="clear" w:color="auto" w:fill="FFFFFF"/>
        </w:rPr>
        <w:t>Η Διακήρυξη των Δικαιωμάτων του Ανθρώπου και του Πολίτη (1789)</w:t>
      </w:r>
    </w:p>
    <w:p w:rsidR="003F70E0" w:rsidRPr="0060622E" w:rsidRDefault="003F70E0" w:rsidP="0060622E">
      <w:pPr>
        <w:spacing w:line="240" w:lineRule="auto"/>
        <w:rPr>
          <w:rFonts w:ascii="Times New Roman" w:hAnsi="Times New Roman"/>
          <w:color w:val="000000"/>
          <w:sz w:val="28"/>
          <w:szCs w:val="28"/>
          <w:shd w:val="clear" w:color="auto" w:fill="FFFFFF"/>
        </w:rPr>
      </w:pPr>
      <w:r w:rsidRPr="0060622E">
        <w:rPr>
          <w:rFonts w:ascii="Times New Roman" w:hAnsi="Times New Roman"/>
          <w:color w:val="000000"/>
          <w:sz w:val="28"/>
          <w:szCs w:val="28"/>
          <w:shd w:val="clear" w:color="auto" w:fill="FFFFFF"/>
        </w:rPr>
        <w:t>Η Διακήρυξη δηλώνει ότι εγγυάται για όλους τους πολίτες τα δικαιώματα «της ελευθερίας, της περιουσίας, της ασφάλειας και της αντίστασης κατά της καταπίεσης». Διατυπώνει την άποψη ότι η ανάγκη για την ύπαρξη νομοθεσίας προέρχεται από το γεγονός ότι «...η άσκηση των φυσικών δικαιωμάτων κάθε ανθρώπου περιορίζεται μόνο από την εξασφάλιση ότι και τα άλλα μέλη της κοινωνίας απολαμβάνουν των ίδιων δικαιωμάτων». Έτσι, η Διακήρυξη θεωρεί το νόμο ως «έκφραση της γενικής θέλησης» που σκοπό έχει την προώθηση της ισότητας έναντι των δικαιωμάτων και την απαγόρευση «μόνο των πράξεων εκείνων οι οποίες είναι επιβλαβείς για την κοινωνία».</w:t>
      </w:r>
    </w:p>
    <w:p w:rsidR="0060622E" w:rsidRDefault="0060622E" w:rsidP="003F70E0">
      <w:pPr>
        <w:spacing w:line="240" w:lineRule="auto"/>
        <w:jc w:val="both"/>
        <w:rPr>
          <w:rStyle w:val="strong"/>
          <w:rFonts w:ascii="Verdana" w:hAnsi="Verdana"/>
          <w:b/>
          <w:bCs/>
          <w:color w:val="000000"/>
          <w:sz w:val="36"/>
          <w:szCs w:val="20"/>
          <w:shd w:val="clear" w:color="auto" w:fill="FFFFFF"/>
        </w:rPr>
      </w:pPr>
    </w:p>
    <w:p w:rsidR="003F70E0" w:rsidRPr="0060622E" w:rsidRDefault="003F70E0" w:rsidP="003F70E0">
      <w:pPr>
        <w:spacing w:line="240" w:lineRule="auto"/>
        <w:jc w:val="both"/>
        <w:rPr>
          <w:rStyle w:val="strong"/>
          <w:rFonts w:ascii="Verdana" w:hAnsi="Verdana"/>
          <w:b/>
          <w:bCs/>
          <w:color w:val="000000"/>
          <w:sz w:val="36"/>
          <w:szCs w:val="20"/>
          <w:u w:val="single"/>
          <w:shd w:val="clear" w:color="auto" w:fill="FFFFFF"/>
        </w:rPr>
      </w:pPr>
      <w:r w:rsidRPr="0060622E">
        <w:rPr>
          <w:rStyle w:val="strong"/>
          <w:rFonts w:ascii="Verdana" w:hAnsi="Verdana"/>
          <w:b/>
          <w:bCs/>
          <w:color w:val="000000"/>
          <w:sz w:val="36"/>
          <w:szCs w:val="20"/>
          <w:u w:val="single"/>
          <w:shd w:val="clear" w:color="auto" w:fill="FFFFFF"/>
        </w:rPr>
        <w:t>Η Πρώτη Συνθήκη της Γενεύης(1864)</w:t>
      </w:r>
    </w:p>
    <w:p w:rsidR="003F70E0" w:rsidRPr="0060622E" w:rsidRDefault="003F70E0" w:rsidP="0060622E">
      <w:pPr>
        <w:spacing w:line="240" w:lineRule="auto"/>
        <w:rPr>
          <w:rFonts w:ascii="Times New Roman" w:hAnsi="Times New Roman"/>
          <w:color w:val="000000"/>
          <w:sz w:val="28"/>
          <w:szCs w:val="28"/>
          <w:shd w:val="clear" w:color="auto" w:fill="FFFFFF"/>
        </w:rPr>
      </w:pPr>
      <w:r w:rsidRPr="0060622E">
        <w:rPr>
          <w:rFonts w:ascii="Times New Roman" w:hAnsi="Times New Roman"/>
          <w:color w:val="000000"/>
          <w:sz w:val="28"/>
          <w:szCs w:val="28"/>
          <w:shd w:val="clear" w:color="auto" w:fill="FFFFFF"/>
        </w:rPr>
        <w:t>Οι κύριες αρχές που διατυπώθηκαν σ’ αυτή τη Συνθήκη και διατηρήθηκαν από τις επόμενες Συνθήκες της Γενεύης προβλέπουν την υποχρέωση εκτεταμένης περίθαλψης στο ασθενές και τραυματισμένο στρατιωτικό προσωπικό με σεβασμό και χωρίς διακρίσεις, καθώς και την υιοθέτηση χαρακτηριστικής ένδειξης στις στολές του ιατρικού προσωπικού μεταφοράς και τον εξοπλισμό με το σήμα ενός κόκκινου σταυρού σε λευκό φόντο.</w:t>
      </w:r>
    </w:p>
    <w:p w:rsidR="0060622E" w:rsidRDefault="0060622E" w:rsidP="003F70E0">
      <w:pPr>
        <w:spacing w:after="0" w:line="240" w:lineRule="auto"/>
        <w:jc w:val="both"/>
        <w:rPr>
          <w:rStyle w:val="strong"/>
          <w:rFonts w:ascii="Verdana" w:hAnsi="Verdana"/>
          <w:b/>
          <w:bCs/>
          <w:color w:val="000000"/>
          <w:sz w:val="36"/>
          <w:szCs w:val="20"/>
          <w:shd w:val="clear" w:color="auto" w:fill="FFFFFF"/>
        </w:rPr>
      </w:pPr>
    </w:p>
    <w:p w:rsidR="003F70E0" w:rsidRPr="0060622E" w:rsidRDefault="003F70E0" w:rsidP="0060622E">
      <w:pPr>
        <w:spacing w:after="0" w:line="240" w:lineRule="auto"/>
        <w:rPr>
          <w:rStyle w:val="strong"/>
          <w:rFonts w:ascii="Verdana" w:hAnsi="Verdana"/>
          <w:b/>
          <w:bCs/>
          <w:color w:val="000000"/>
          <w:sz w:val="36"/>
          <w:szCs w:val="20"/>
          <w:u w:val="single"/>
          <w:shd w:val="clear" w:color="auto" w:fill="FFFFFF"/>
        </w:rPr>
      </w:pPr>
      <w:r w:rsidRPr="0060622E">
        <w:rPr>
          <w:rStyle w:val="strong"/>
          <w:rFonts w:ascii="Verdana" w:hAnsi="Verdana"/>
          <w:b/>
          <w:bCs/>
          <w:color w:val="000000"/>
          <w:sz w:val="36"/>
          <w:szCs w:val="20"/>
          <w:u w:val="single"/>
          <w:shd w:val="clear" w:color="auto" w:fill="FFFFFF"/>
        </w:rPr>
        <w:lastRenderedPageBreak/>
        <w:t>Ο Οργανισμός των Ηνωμένων Εθνών (1945)</w:t>
      </w:r>
    </w:p>
    <w:p w:rsidR="003F70E0" w:rsidRDefault="0060622E" w:rsidP="0060622E">
      <w:pPr>
        <w:tabs>
          <w:tab w:val="left" w:pos="2880"/>
        </w:tabs>
        <w:spacing w:after="0" w:line="240" w:lineRule="auto"/>
        <w:jc w:val="both"/>
        <w:rPr>
          <w:rStyle w:val="strong"/>
          <w:rFonts w:ascii="Verdana" w:hAnsi="Verdana"/>
          <w:b/>
          <w:bCs/>
          <w:color w:val="333333"/>
          <w:sz w:val="20"/>
          <w:szCs w:val="20"/>
          <w:shd w:val="clear" w:color="auto" w:fill="FFFFFF"/>
        </w:rPr>
      </w:pPr>
      <w:r>
        <w:rPr>
          <w:rStyle w:val="strong"/>
          <w:rFonts w:ascii="Verdana" w:hAnsi="Verdana"/>
          <w:b/>
          <w:bCs/>
          <w:color w:val="333333"/>
          <w:sz w:val="20"/>
          <w:szCs w:val="20"/>
          <w:shd w:val="clear" w:color="auto" w:fill="FFFFFF"/>
        </w:rPr>
        <w:tab/>
      </w:r>
    </w:p>
    <w:p w:rsidR="003F70E0" w:rsidRPr="0060622E" w:rsidRDefault="003F70E0" w:rsidP="0060622E">
      <w:pPr>
        <w:spacing w:after="0" w:line="240" w:lineRule="auto"/>
        <w:rPr>
          <w:rFonts w:ascii="Times New Roman" w:eastAsia="Times New Roman" w:hAnsi="Times New Roman"/>
          <w:color w:val="000000"/>
          <w:sz w:val="28"/>
          <w:szCs w:val="28"/>
          <w:lang w:eastAsia="el-GR"/>
        </w:rPr>
      </w:pPr>
      <w:r w:rsidRPr="0060622E">
        <w:rPr>
          <w:rFonts w:ascii="Times New Roman" w:eastAsia="Times New Roman" w:hAnsi="Times New Roman"/>
          <w:color w:val="000000"/>
          <w:sz w:val="28"/>
          <w:szCs w:val="28"/>
          <w:shd w:val="clear" w:color="auto" w:fill="FFFFFF"/>
          <w:lang w:eastAsia="el-GR"/>
        </w:rPr>
        <w:t>Ο Β΄ Παγκόσμιος πόλεμος διήρκεσε από το 1939 έως το 1945 και στο τέλος του οι πόλεις σε όλη την Ευρώπη και την Ασία κείτονταν ερειπωμένες. Εκατομμύρια άνθρωποι ήταν νεκροί, εκατομμύρια ήταν άστεγοι ή λιμοκτονούσαν. Οι Ρωσικές δυνάμεις περικύκλωναν τα τελευταία εναπομείναντα ίχνη Γερμανικής αντίστασης στη βομβαρδισμένη πρωτεύουσα της Γερμανίας, το Βερολίνο. Στον Ειρηνικό, οι Πεζοναύτες των ΗΠΑ μάχονταν ακόμη τις δυνάμεις των Ιαπώνων σε νησιά όπως η Οκινάβα.</w:t>
      </w:r>
      <w:r w:rsidRPr="0060622E">
        <w:rPr>
          <w:rFonts w:ascii="Times New Roman" w:eastAsia="Times New Roman" w:hAnsi="Times New Roman"/>
          <w:color w:val="000000"/>
          <w:sz w:val="28"/>
          <w:szCs w:val="28"/>
          <w:lang w:eastAsia="el-GR"/>
        </w:rPr>
        <w:t xml:space="preserve"> </w:t>
      </w:r>
    </w:p>
    <w:p w:rsidR="003F70E0" w:rsidRPr="0060622E" w:rsidRDefault="003F70E0" w:rsidP="0060622E">
      <w:pPr>
        <w:spacing w:after="0" w:line="240" w:lineRule="auto"/>
        <w:rPr>
          <w:rFonts w:ascii="Times New Roman" w:eastAsia="Times New Roman" w:hAnsi="Times New Roman"/>
          <w:color w:val="000000"/>
          <w:sz w:val="28"/>
          <w:szCs w:val="28"/>
          <w:lang w:eastAsia="el-GR"/>
        </w:rPr>
      </w:pPr>
      <w:r w:rsidRPr="0060622E">
        <w:rPr>
          <w:rFonts w:ascii="Times New Roman" w:eastAsia="Times New Roman" w:hAnsi="Times New Roman"/>
          <w:color w:val="000000"/>
          <w:sz w:val="28"/>
          <w:szCs w:val="28"/>
          <w:lang w:eastAsia="el-GR"/>
        </w:rPr>
        <w:t>Τον Απρίλιο του 1945, εκπρόσωποι χωρών συναντήθηκαν στο Σαν Φρανσίσκο γεμάτοι αισιοδοξία και ελπίδα. Σκοπός της Διάσκεψης των Ηνωμένων Εθνών, ως ένας Διεθνής Οργανισμός, ήταν να σχεδιάσει ένα διεθνές σώμα για την προώθηση της ειρήνης και την αποτροπή των μελλοντικών πολέμων. Τα ιδανικά του οργανισμού διατυπώθηκαν στο προοίμιο του προτεινόμενου χάρτη τους: «Εμείς, οι λαοί των Ηνωμένων Εθνών, είμαστε αποφασισμένοι να σώσουμε τις μελλοντικές γενιές από τη μάστιγα του πολέμου, η οποία δυο φορές στο διάστημα της ζωής μας επέφερε ανείπωτη θλίψη στο ανθρώπινο γένος».</w:t>
      </w:r>
    </w:p>
    <w:p w:rsidR="0060622E" w:rsidRDefault="0060622E" w:rsidP="003F70E0">
      <w:pPr>
        <w:shd w:val="clear" w:color="auto" w:fill="FFFFFF"/>
        <w:spacing w:before="120" w:after="216" w:line="240" w:lineRule="auto"/>
        <w:jc w:val="both"/>
        <w:rPr>
          <w:rStyle w:val="strong"/>
          <w:rFonts w:ascii="Verdana" w:hAnsi="Verdana"/>
          <w:b/>
          <w:bCs/>
          <w:color w:val="000000"/>
          <w:sz w:val="36"/>
          <w:szCs w:val="20"/>
          <w:shd w:val="clear" w:color="auto" w:fill="FFFFFF"/>
        </w:rPr>
      </w:pPr>
    </w:p>
    <w:p w:rsidR="003F70E0" w:rsidRPr="0060622E" w:rsidRDefault="003F70E0" w:rsidP="0060622E">
      <w:pPr>
        <w:shd w:val="clear" w:color="auto" w:fill="FFFFFF"/>
        <w:spacing w:before="120" w:after="216" w:line="240" w:lineRule="auto"/>
        <w:rPr>
          <w:rStyle w:val="strong"/>
          <w:rFonts w:ascii="Verdana" w:hAnsi="Verdana"/>
          <w:b/>
          <w:bCs/>
          <w:color w:val="000000"/>
          <w:sz w:val="36"/>
          <w:szCs w:val="20"/>
          <w:u w:val="single"/>
          <w:shd w:val="clear" w:color="auto" w:fill="FFFFFF"/>
        </w:rPr>
      </w:pPr>
      <w:r w:rsidRPr="0060622E">
        <w:rPr>
          <w:rStyle w:val="strong"/>
          <w:rFonts w:ascii="Verdana" w:hAnsi="Verdana"/>
          <w:b/>
          <w:bCs/>
          <w:color w:val="000000"/>
          <w:sz w:val="36"/>
          <w:szCs w:val="20"/>
          <w:u w:val="single"/>
          <w:shd w:val="clear" w:color="auto" w:fill="FFFFFF"/>
        </w:rPr>
        <w:t xml:space="preserve">Η Οικουμενική Διακήρυξη των Ανθρωπίνων Δικαιωμάτων(1948) </w:t>
      </w:r>
    </w:p>
    <w:p w:rsidR="0060622E" w:rsidRDefault="0060622E" w:rsidP="003F70E0">
      <w:pPr>
        <w:shd w:val="clear" w:color="auto" w:fill="FFFFFF"/>
        <w:spacing w:before="120" w:after="216" w:line="240" w:lineRule="auto"/>
        <w:jc w:val="both"/>
        <w:rPr>
          <w:rFonts w:ascii="Verdana" w:hAnsi="Verdana"/>
          <w:color w:val="000000"/>
        </w:rPr>
      </w:pPr>
    </w:p>
    <w:p w:rsidR="003F70E0" w:rsidRPr="0060622E" w:rsidRDefault="003F70E0" w:rsidP="003F70E0">
      <w:pPr>
        <w:shd w:val="clear" w:color="auto" w:fill="FFFFFF"/>
        <w:spacing w:before="120" w:after="216" w:line="240" w:lineRule="auto"/>
        <w:jc w:val="both"/>
        <w:rPr>
          <w:rFonts w:ascii="Times New Roman" w:hAnsi="Times New Roman"/>
          <w:b/>
          <w:bCs/>
          <w:color w:val="000000"/>
          <w:sz w:val="28"/>
          <w:szCs w:val="28"/>
          <w:shd w:val="clear" w:color="auto" w:fill="FFFFFF"/>
        </w:rPr>
      </w:pPr>
      <w:r w:rsidRPr="0060622E">
        <w:rPr>
          <w:rFonts w:ascii="Times New Roman" w:hAnsi="Times New Roman"/>
          <w:color w:val="000000"/>
          <w:sz w:val="28"/>
          <w:szCs w:val="28"/>
        </w:rPr>
        <w:t>Στο προοίμιό της, και στο Άρθρο 1, η Διακήρυξη δηλώνει κατηγορηματικά τα εγγενή δικαιώματα όλων των ανθρωπίνων όντων: «Η παραβίαση και η περιφρόνηση των δικαιωμάτων του ανθρώπου οδήγησαν σε πράξεις βαρβαρότητας, που εξεγείρουν την ανθρώπινη συνείδηση και η προοπτική ενός κόσμου όπου οι άνθρωποι θα είναι ελεύθεροι να μιλούν και να πιστεύουν, λυτρωμένοι από τον τρόμο και την αθλιότητα, έχει διακηρυχθεί ως η πιο υψηλή επιδίωξη του ανθρώπου...Όλα τα ανθρώπινα πλάσματα έχουν γεννηθεί ελεύθερα και ίσα στην αξιοπρέπεια και τα δικαιώματα».</w:t>
      </w:r>
    </w:p>
    <w:p w:rsidR="003F70E0" w:rsidRPr="009976FC" w:rsidRDefault="003F70E0" w:rsidP="003F70E0">
      <w:pPr>
        <w:pStyle w:val="Web"/>
        <w:shd w:val="clear" w:color="auto" w:fill="FFFFFF"/>
        <w:spacing w:before="120" w:beforeAutospacing="0" w:after="216" w:afterAutospacing="0"/>
        <w:jc w:val="both"/>
        <w:rPr>
          <w:rFonts w:ascii="Verdana" w:hAnsi="Verdana"/>
          <w:color w:val="000000"/>
          <w:sz w:val="22"/>
          <w:szCs w:val="22"/>
        </w:rPr>
      </w:pPr>
      <w:r w:rsidRPr="0060622E">
        <w:rPr>
          <w:color w:val="000000"/>
          <w:sz w:val="28"/>
          <w:szCs w:val="28"/>
        </w:rPr>
        <w:t xml:space="preserve">Τα Κράτη Μέλη του ΟΗΕ υποσχέθηκαν να συνεργαστούν για την προώθηση των τριάντα Άρθρων για τα ανθρώπινα δικαιώματα που, για πρώτη φορά στην ιστορία, συγκεντρώθηκαν και κωδικοποιήθηκαν σε ένα και μόνο έγγραφο. Έτσι, πολλά από αυτά τα δικαιώματα, με διάφορες </w:t>
      </w:r>
      <w:r w:rsidRPr="0060622E">
        <w:rPr>
          <w:color w:val="000000"/>
          <w:sz w:val="28"/>
          <w:szCs w:val="28"/>
        </w:rPr>
        <w:lastRenderedPageBreak/>
        <w:t>μορφές, αποτελούν σήμερα συνταγματικούς νόμους των δημοκρατικών χωρών.</w:t>
      </w:r>
      <w:r w:rsidRPr="00C25EAE">
        <w:rPr>
          <w:noProof/>
        </w:rPr>
        <w:t xml:space="preserve"> </w:t>
      </w:r>
    </w:p>
    <w:p w:rsidR="003F70E0" w:rsidRPr="00696A77" w:rsidRDefault="0060622E" w:rsidP="0060622E">
      <w:pPr>
        <w:shd w:val="clear" w:color="auto" w:fill="FFFFFF"/>
        <w:tabs>
          <w:tab w:val="left" w:pos="1995"/>
        </w:tabs>
        <w:spacing w:before="120" w:after="216" w:line="240" w:lineRule="auto"/>
        <w:jc w:val="both"/>
        <w:rPr>
          <w:rFonts w:ascii="Verdana" w:eastAsia="Times New Roman" w:hAnsi="Verdana"/>
          <w:color w:val="333333"/>
          <w:sz w:val="20"/>
          <w:szCs w:val="20"/>
          <w:lang w:eastAsia="el-GR"/>
        </w:rPr>
      </w:pPr>
      <w:r>
        <w:rPr>
          <w:rFonts w:ascii="Verdana" w:eastAsia="Times New Roman" w:hAnsi="Verdana"/>
          <w:color w:val="333333"/>
          <w:sz w:val="20"/>
          <w:szCs w:val="20"/>
          <w:lang w:eastAsia="el-GR"/>
        </w:rPr>
        <w:tab/>
      </w:r>
    </w:p>
    <w:p w:rsidR="003F70E0" w:rsidRPr="00696A77" w:rsidRDefault="003F70E0" w:rsidP="003F70E0">
      <w:pPr>
        <w:spacing w:line="240" w:lineRule="auto"/>
        <w:jc w:val="both"/>
        <w:rPr>
          <w:rFonts w:ascii="Times New Roman" w:eastAsia="Times New Roman" w:hAnsi="Times New Roman"/>
          <w:sz w:val="24"/>
          <w:szCs w:val="24"/>
          <w:lang w:eastAsia="el-GR"/>
        </w:rPr>
      </w:pPr>
    </w:p>
    <w:p w:rsidR="003F70E0" w:rsidRPr="00696A77" w:rsidRDefault="003B4E7F" w:rsidP="003F70E0">
      <w:pPr>
        <w:shd w:val="clear" w:color="auto" w:fill="FFFFFF"/>
        <w:spacing w:before="120" w:after="216" w:line="240" w:lineRule="auto"/>
        <w:jc w:val="center"/>
        <w:rPr>
          <w:rFonts w:ascii="Verdana" w:eastAsia="Times New Roman" w:hAnsi="Verdana"/>
          <w:color w:val="333333"/>
          <w:sz w:val="20"/>
          <w:szCs w:val="20"/>
          <w:lang w:eastAsia="el-GR"/>
        </w:rPr>
      </w:pPr>
      <w:r>
        <w:rPr>
          <w:noProof/>
          <w:lang w:eastAsia="el-GR"/>
        </w:rPr>
        <w:drawing>
          <wp:inline distT="0" distB="0" distL="0" distR="0">
            <wp:extent cx="4905375" cy="3200400"/>
            <wp:effectExtent l="19050" t="0" r="9525" b="0"/>
            <wp:docPr id="4" name="Εικόνα 17" descr="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human rights"/>
                    <pic:cNvPicPr>
                      <a:picLocks noChangeAspect="1" noChangeArrowheads="1"/>
                    </pic:cNvPicPr>
                  </pic:nvPicPr>
                  <pic:blipFill>
                    <a:blip r:embed="rId16"/>
                    <a:srcRect/>
                    <a:stretch>
                      <a:fillRect/>
                    </a:stretch>
                  </pic:blipFill>
                  <pic:spPr bwMode="auto">
                    <a:xfrm>
                      <a:off x="0" y="0"/>
                      <a:ext cx="4905375" cy="3200400"/>
                    </a:xfrm>
                    <a:prstGeom prst="rect">
                      <a:avLst/>
                    </a:prstGeom>
                    <a:noFill/>
                    <a:ln w="9525">
                      <a:noFill/>
                      <a:miter lim="800000"/>
                      <a:headEnd/>
                      <a:tailEnd/>
                    </a:ln>
                  </pic:spPr>
                </pic:pic>
              </a:graphicData>
            </a:graphic>
          </wp:inline>
        </w:drawing>
      </w:r>
    </w:p>
    <w:p w:rsidR="003F70E0" w:rsidRPr="00C3466F" w:rsidRDefault="003F70E0" w:rsidP="003F70E0">
      <w:pPr>
        <w:shd w:val="clear" w:color="auto" w:fill="FFFFFF"/>
        <w:spacing w:before="120" w:after="216" w:line="240" w:lineRule="auto"/>
        <w:jc w:val="both"/>
        <w:rPr>
          <w:rFonts w:ascii="Verdana" w:eastAsia="Times New Roman" w:hAnsi="Verdana"/>
          <w:color w:val="333333"/>
          <w:sz w:val="20"/>
          <w:szCs w:val="20"/>
          <w:lang w:eastAsia="el-GR"/>
        </w:rPr>
      </w:pPr>
    </w:p>
    <w:p w:rsidR="0060622E" w:rsidRDefault="0060622E" w:rsidP="003F70E0">
      <w:pPr>
        <w:pBdr>
          <w:bottom w:val="single" w:sz="6" w:space="0" w:color="AAAAAA"/>
        </w:pBdr>
        <w:spacing w:after="24" w:line="240" w:lineRule="auto"/>
        <w:jc w:val="center"/>
        <w:outlineLvl w:val="0"/>
        <w:rPr>
          <w:rFonts w:ascii="Verdana" w:eastAsia="Times New Roman" w:hAnsi="Verdana" w:cs="Arial"/>
          <w:b/>
          <w:color w:val="000000"/>
          <w:kern w:val="36"/>
          <w:sz w:val="36"/>
          <w:szCs w:val="38"/>
          <w:lang w:eastAsia="el-GR"/>
        </w:rPr>
      </w:pPr>
    </w:p>
    <w:p w:rsidR="003F70E0" w:rsidRPr="0060622E" w:rsidRDefault="003F70E0" w:rsidP="003F70E0">
      <w:pPr>
        <w:pBdr>
          <w:bottom w:val="single" w:sz="6" w:space="0" w:color="AAAAAA"/>
        </w:pBdr>
        <w:spacing w:after="24" w:line="240" w:lineRule="auto"/>
        <w:jc w:val="center"/>
        <w:outlineLvl w:val="0"/>
        <w:rPr>
          <w:rFonts w:ascii="Verdana" w:eastAsia="Times New Roman" w:hAnsi="Verdana" w:cs="Arial"/>
          <w:b/>
          <w:color w:val="000000"/>
          <w:kern w:val="36"/>
          <w:sz w:val="36"/>
          <w:szCs w:val="38"/>
          <w:u w:val="single"/>
          <w:lang w:eastAsia="el-GR"/>
        </w:rPr>
      </w:pPr>
      <w:r w:rsidRPr="0060622E">
        <w:rPr>
          <w:rFonts w:ascii="Verdana" w:eastAsia="Times New Roman" w:hAnsi="Verdana" w:cs="Arial"/>
          <w:b/>
          <w:color w:val="000000"/>
          <w:kern w:val="36"/>
          <w:sz w:val="36"/>
          <w:szCs w:val="38"/>
          <w:u w:val="single"/>
          <w:lang w:eastAsia="el-GR"/>
        </w:rPr>
        <w:t>Ανθρώπινα δικαιώματα</w:t>
      </w:r>
    </w:p>
    <w:p w:rsidR="003F70E0" w:rsidRDefault="003B4E7F" w:rsidP="003F70E0">
      <w:pPr>
        <w:shd w:val="clear" w:color="auto" w:fill="F9F9F9"/>
        <w:spacing w:line="240" w:lineRule="auto"/>
        <w:jc w:val="center"/>
        <w:rPr>
          <w:rFonts w:ascii="Arial" w:hAnsi="Arial" w:cs="Arial"/>
          <w:color w:val="000000"/>
          <w:sz w:val="18"/>
          <w:szCs w:val="18"/>
        </w:rPr>
      </w:pPr>
      <w:r>
        <w:rPr>
          <w:rFonts w:ascii="Arial" w:hAnsi="Arial" w:cs="Arial"/>
          <w:noProof/>
          <w:color w:val="0B0080"/>
          <w:sz w:val="18"/>
          <w:szCs w:val="18"/>
          <w:lang w:eastAsia="el-GR"/>
        </w:rPr>
        <w:drawing>
          <wp:inline distT="0" distB="0" distL="0" distR="0">
            <wp:extent cx="2819400" cy="1647825"/>
            <wp:effectExtent l="19050" t="0" r="0" b="0"/>
            <wp:docPr id="5" name="Εικόνα 1" descr="http://upload.wikimedia.org/wikipedia/commons/thumb/e/ee/Magna_Carta_%28British_Library_Cotton_MS_Augustus_II.106%29.jpg/180px-Magna_Carta_%28British_Library_Cotton_MS_Augustus_II.106%2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upload.wikimedia.org/wikipedia/commons/thumb/e/ee/Magna_Carta_%28British_Library_Cotton_MS_Augustus_II.106%29.jpg/180px-Magna_Carta_%28British_Library_Cotton_MS_Augustus_II.106%29.jpg"/>
                    <pic:cNvPicPr>
                      <a:picLocks noChangeAspect="1" noChangeArrowheads="1"/>
                    </pic:cNvPicPr>
                  </pic:nvPicPr>
                  <pic:blipFill>
                    <a:blip r:embed="rId18"/>
                    <a:srcRect/>
                    <a:stretch>
                      <a:fillRect/>
                    </a:stretch>
                  </pic:blipFill>
                  <pic:spPr bwMode="auto">
                    <a:xfrm>
                      <a:off x="0" y="0"/>
                      <a:ext cx="2819400" cy="1647825"/>
                    </a:xfrm>
                    <a:prstGeom prst="rect">
                      <a:avLst/>
                    </a:prstGeom>
                    <a:noFill/>
                    <a:ln w="9525">
                      <a:noFill/>
                      <a:miter lim="800000"/>
                      <a:headEnd/>
                      <a:tailEnd/>
                    </a:ln>
                  </pic:spPr>
                </pic:pic>
              </a:graphicData>
            </a:graphic>
          </wp:inline>
        </w:drawing>
      </w:r>
    </w:p>
    <w:p w:rsidR="003F70E0" w:rsidRDefault="003F70E0" w:rsidP="003F70E0">
      <w:pPr>
        <w:shd w:val="clear" w:color="auto" w:fill="F9F9F9"/>
        <w:spacing w:line="240" w:lineRule="auto"/>
        <w:jc w:val="both"/>
        <w:rPr>
          <w:rFonts w:ascii="Arial" w:hAnsi="Arial" w:cs="Arial"/>
          <w:color w:val="000000"/>
          <w:sz w:val="17"/>
          <w:szCs w:val="17"/>
        </w:rPr>
      </w:pPr>
    </w:p>
    <w:p w:rsidR="003F70E0" w:rsidRPr="0060622E" w:rsidRDefault="003F70E0" w:rsidP="0060622E">
      <w:pPr>
        <w:shd w:val="clear" w:color="auto" w:fill="F9F9F9"/>
        <w:spacing w:line="240" w:lineRule="auto"/>
        <w:rPr>
          <w:rFonts w:ascii="Times New Roman" w:hAnsi="Times New Roman"/>
          <w:color w:val="000000"/>
          <w:sz w:val="28"/>
          <w:szCs w:val="28"/>
        </w:rPr>
      </w:pPr>
      <w:r w:rsidRPr="0060622E">
        <w:rPr>
          <w:rFonts w:ascii="Times New Roman" w:hAnsi="Times New Roman"/>
          <w:color w:val="000000"/>
          <w:sz w:val="28"/>
          <w:szCs w:val="28"/>
        </w:rPr>
        <w:t>Η</w:t>
      </w:r>
      <w:r w:rsidRPr="0060622E">
        <w:rPr>
          <w:rStyle w:val="apple-converted-space"/>
          <w:rFonts w:ascii="Times New Roman" w:hAnsi="Times New Roman"/>
          <w:color w:val="000000"/>
          <w:sz w:val="28"/>
          <w:szCs w:val="28"/>
        </w:rPr>
        <w:t> </w:t>
      </w:r>
      <w:hyperlink r:id="rId19" w:tooltip="Μάγκνα Κάρτα" w:history="1">
        <w:r w:rsidRPr="0060622E">
          <w:rPr>
            <w:rStyle w:val="-"/>
            <w:rFonts w:ascii="Times New Roman" w:hAnsi="Times New Roman"/>
            <w:i/>
            <w:iCs/>
            <w:color w:val="000000"/>
            <w:sz w:val="28"/>
            <w:szCs w:val="28"/>
          </w:rPr>
          <w:t>Μάγκνα Κάρτα</w:t>
        </w:r>
      </w:hyperlink>
      <w:r w:rsidRPr="0060622E">
        <w:rPr>
          <w:rStyle w:val="apple-converted-space"/>
          <w:rFonts w:ascii="Times New Roman" w:hAnsi="Times New Roman"/>
          <w:color w:val="000000"/>
          <w:sz w:val="28"/>
          <w:szCs w:val="28"/>
        </w:rPr>
        <w:t> </w:t>
      </w:r>
      <w:r w:rsidRPr="0060622E">
        <w:rPr>
          <w:rFonts w:ascii="Times New Roman" w:hAnsi="Times New Roman"/>
          <w:color w:val="000000"/>
          <w:sz w:val="28"/>
          <w:szCs w:val="28"/>
        </w:rPr>
        <w:t>όριζε τον σεβασμό ορισμένων νομικών δικαιωμάτων του λαού από μέρους του</w:t>
      </w:r>
      <w:r w:rsidRPr="0060622E">
        <w:rPr>
          <w:rStyle w:val="apple-converted-space"/>
          <w:rFonts w:ascii="Times New Roman" w:hAnsi="Times New Roman"/>
          <w:color w:val="000000"/>
          <w:sz w:val="28"/>
          <w:szCs w:val="28"/>
        </w:rPr>
        <w:t> </w:t>
      </w:r>
      <w:hyperlink r:id="rId20" w:tooltip="Μονάρχης" w:history="1">
        <w:r w:rsidRPr="0060622E">
          <w:rPr>
            <w:rStyle w:val="-"/>
            <w:rFonts w:ascii="Times New Roman" w:hAnsi="Times New Roman"/>
            <w:color w:val="000000"/>
            <w:sz w:val="28"/>
            <w:szCs w:val="28"/>
          </w:rPr>
          <w:t>μονάρχη</w:t>
        </w:r>
      </w:hyperlink>
    </w:p>
    <w:p w:rsidR="003F70E0" w:rsidRPr="0060622E" w:rsidRDefault="003F70E0" w:rsidP="0060622E">
      <w:pPr>
        <w:pStyle w:val="Web"/>
        <w:shd w:val="clear" w:color="auto" w:fill="FFFFFF"/>
        <w:spacing w:before="96" w:beforeAutospacing="0" w:after="120" w:afterAutospacing="0"/>
        <w:rPr>
          <w:color w:val="000000"/>
          <w:sz w:val="28"/>
          <w:szCs w:val="28"/>
        </w:rPr>
      </w:pPr>
      <w:r w:rsidRPr="0060622E">
        <w:rPr>
          <w:color w:val="000000"/>
          <w:sz w:val="28"/>
          <w:szCs w:val="28"/>
        </w:rPr>
        <w:t>Τα</w:t>
      </w:r>
      <w:r w:rsidRPr="0060622E">
        <w:rPr>
          <w:rStyle w:val="apple-converted-space"/>
          <w:color w:val="000000"/>
          <w:sz w:val="28"/>
          <w:szCs w:val="28"/>
        </w:rPr>
        <w:t> </w:t>
      </w:r>
      <w:r w:rsidRPr="0060622E">
        <w:rPr>
          <w:b/>
          <w:bCs/>
          <w:color w:val="000000"/>
          <w:sz w:val="28"/>
          <w:szCs w:val="28"/>
        </w:rPr>
        <w:t>ανθρώπινα δικαιώματα</w:t>
      </w:r>
      <w:r w:rsidRPr="0060622E">
        <w:rPr>
          <w:rStyle w:val="apple-converted-space"/>
          <w:color w:val="000000"/>
          <w:sz w:val="28"/>
          <w:szCs w:val="28"/>
        </w:rPr>
        <w:t> </w:t>
      </w:r>
      <w:r w:rsidRPr="0060622E">
        <w:rPr>
          <w:color w:val="000000"/>
          <w:sz w:val="28"/>
          <w:szCs w:val="28"/>
        </w:rPr>
        <w:t>είναι «βασικά δικαιώματα και θεμελιώδεις ελευθερίες που δικαιούνται όλοι οι άνθρωποι», τα οποία περιλαμβάνουν αστικά και πολιτικά δικαιώματα όπως το</w:t>
      </w:r>
      <w:r w:rsidRPr="0060622E">
        <w:rPr>
          <w:rStyle w:val="apple-converted-space"/>
          <w:color w:val="000000"/>
          <w:sz w:val="28"/>
          <w:szCs w:val="28"/>
        </w:rPr>
        <w:t> </w:t>
      </w:r>
      <w:hyperlink r:id="rId21" w:tooltip="Δικαίωμα" w:history="1">
        <w:r w:rsidRPr="0060622E">
          <w:rPr>
            <w:rStyle w:val="-"/>
            <w:color w:val="000000"/>
            <w:sz w:val="28"/>
            <w:szCs w:val="28"/>
          </w:rPr>
          <w:t>δικαίωμα</w:t>
        </w:r>
      </w:hyperlink>
      <w:r w:rsidRPr="0060622E">
        <w:rPr>
          <w:rStyle w:val="apple-converted-space"/>
          <w:color w:val="000000"/>
          <w:sz w:val="28"/>
          <w:szCs w:val="28"/>
        </w:rPr>
        <w:t> </w:t>
      </w:r>
      <w:r w:rsidRPr="0060622E">
        <w:rPr>
          <w:color w:val="000000"/>
          <w:sz w:val="28"/>
          <w:szCs w:val="28"/>
        </w:rPr>
        <w:t>στη</w:t>
      </w:r>
      <w:r w:rsidRPr="0060622E">
        <w:rPr>
          <w:rStyle w:val="apple-converted-space"/>
          <w:color w:val="000000"/>
          <w:sz w:val="28"/>
          <w:szCs w:val="28"/>
        </w:rPr>
        <w:t> </w:t>
      </w:r>
      <w:hyperlink r:id="rId22" w:tooltip="Ζωή" w:history="1">
        <w:r w:rsidRPr="0060622E">
          <w:rPr>
            <w:rStyle w:val="-"/>
            <w:color w:val="000000"/>
            <w:sz w:val="28"/>
            <w:szCs w:val="28"/>
          </w:rPr>
          <w:t>ζωή</w:t>
        </w:r>
      </w:hyperlink>
      <w:r w:rsidRPr="0060622E">
        <w:rPr>
          <w:rStyle w:val="apple-converted-space"/>
          <w:color w:val="000000"/>
          <w:sz w:val="28"/>
          <w:szCs w:val="28"/>
        </w:rPr>
        <w:t> </w:t>
      </w:r>
      <w:r w:rsidRPr="0060622E">
        <w:rPr>
          <w:color w:val="000000"/>
          <w:sz w:val="28"/>
          <w:szCs w:val="28"/>
        </w:rPr>
        <w:t>και την</w:t>
      </w:r>
      <w:r w:rsidRPr="0060622E">
        <w:rPr>
          <w:rStyle w:val="apple-converted-space"/>
          <w:color w:val="000000"/>
          <w:sz w:val="28"/>
          <w:szCs w:val="28"/>
        </w:rPr>
        <w:t> </w:t>
      </w:r>
      <w:hyperlink r:id="rId23" w:tooltip="Ελευθερία" w:history="1">
        <w:r w:rsidRPr="0060622E">
          <w:rPr>
            <w:rStyle w:val="-"/>
            <w:color w:val="000000"/>
            <w:sz w:val="28"/>
            <w:szCs w:val="28"/>
          </w:rPr>
          <w:t>ελευθερία</w:t>
        </w:r>
      </w:hyperlink>
      <w:r w:rsidRPr="0060622E">
        <w:rPr>
          <w:color w:val="000000"/>
          <w:sz w:val="28"/>
          <w:szCs w:val="28"/>
        </w:rPr>
        <w:t>, την</w:t>
      </w:r>
      <w:r w:rsidRPr="0060622E">
        <w:rPr>
          <w:rStyle w:val="apple-converted-space"/>
          <w:color w:val="000000"/>
          <w:sz w:val="28"/>
          <w:szCs w:val="28"/>
        </w:rPr>
        <w:t> </w:t>
      </w:r>
      <w:hyperlink r:id="rId24" w:tooltip="Ελευθερία σκέψης (δεν έχει γραφτεί ακόμα)" w:history="1">
        <w:r w:rsidRPr="0060622E">
          <w:rPr>
            <w:rStyle w:val="-"/>
            <w:color w:val="000000"/>
            <w:sz w:val="28"/>
            <w:szCs w:val="28"/>
          </w:rPr>
          <w:t>ελευθερία σκέψης</w:t>
        </w:r>
      </w:hyperlink>
      <w:r w:rsidRPr="0060622E">
        <w:rPr>
          <w:rStyle w:val="apple-converted-space"/>
          <w:color w:val="000000"/>
          <w:sz w:val="28"/>
          <w:szCs w:val="28"/>
        </w:rPr>
        <w:t> </w:t>
      </w:r>
      <w:r w:rsidRPr="0060622E">
        <w:rPr>
          <w:color w:val="000000"/>
          <w:sz w:val="28"/>
          <w:szCs w:val="28"/>
        </w:rPr>
        <w:t>και</w:t>
      </w:r>
      <w:r w:rsidRPr="0060622E">
        <w:rPr>
          <w:rStyle w:val="apple-converted-space"/>
          <w:color w:val="000000"/>
          <w:sz w:val="28"/>
          <w:szCs w:val="28"/>
        </w:rPr>
        <w:t> </w:t>
      </w:r>
      <w:hyperlink r:id="rId25" w:tooltip="Ελευθερία έκφρασης (δεν έχει γραφτεί ακόμα)" w:history="1">
        <w:r w:rsidRPr="0060622E">
          <w:rPr>
            <w:rStyle w:val="-"/>
            <w:color w:val="000000"/>
            <w:sz w:val="28"/>
            <w:szCs w:val="28"/>
          </w:rPr>
          <w:t>έκφρασης</w:t>
        </w:r>
      </w:hyperlink>
      <w:r w:rsidRPr="0060622E">
        <w:rPr>
          <w:color w:val="000000"/>
          <w:sz w:val="28"/>
          <w:szCs w:val="28"/>
        </w:rPr>
        <w:t xml:space="preserve">, καθώς και </w:t>
      </w:r>
      <w:r w:rsidRPr="0060622E">
        <w:rPr>
          <w:color w:val="000000"/>
          <w:sz w:val="28"/>
          <w:szCs w:val="28"/>
        </w:rPr>
        <w:lastRenderedPageBreak/>
        <w:t>την</w:t>
      </w:r>
      <w:r w:rsidRPr="0060622E">
        <w:rPr>
          <w:rStyle w:val="apple-converted-space"/>
          <w:color w:val="000000"/>
          <w:sz w:val="28"/>
          <w:szCs w:val="28"/>
        </w:rPr>
        <w:t> </w:t>
      </w:r>
      <w:hyperlink r:id="rId26" w:tooltip="Ισότητα ενώπιον του νόμου (δεν έχει γραφτεί ακόμα)" w:history="1">
        <w:r w:rsidRPr="0060622E">
          <w:rPr>
            <w:rStyle w:val="-"/>
            <w:color w:val="000000"/>
            <w:sz w:val="28"/>
            <w:szCs w:val="28"/>
          </w:rPr>
          <w:t>ισότητα ενώπιον του νόμου</w:t>
        </w:r>
      </w:hyperlink>
      <w:r w:rsidRPr="0060622E">
        <w:rPr>
          <w:color w:val="000000"/>
          <w:sz w:val="28"/>
          <w:szCs w:val="28"/>
        </w:rPr>
        <w:t>.</w:t>
      </w:r>
      <w:hyperlink r:id="rId27" w:anchor="cite_note-1" w:history="1">
        <w:r w:rsidRPr="0060622E">
          <w:rPr>
            <w:rStyle w:val="-"/>
            <w:color w:val="000000"/>
            <w:sz w:val="28"/>
            <w:szCs w:val="28"/>
            <w:vertAlign w:val="superscript"/>
          </w:rPr>
          <w:t>[1]</w:t>
        </w:r>
      </w:hyperlink>
      <w:r w:rsidRPr="0060622E">
        <w:rPr>
          <w:rStyle w:val="apple-converted-space"/>
          <w:color w:val="000000"/>
          <w:sz w:val="28"/>
          <w:szCs w:val="28"/>
        </w:rPr>
        <w:t> </w:t>
      </w:r>
      <w:r w:rsidRPr="0060622E">
        <w:rPr>
          <w:color w:val="000000"/>
          <w:sz w:val="28"/>
          <w:szCs w:val="28"/>
        </w:rPr>
        <w:t>Στα ανθρώπινα δικαιώματα περιλαμβάνονται, επίσης, κοινωνικά, πολιτιστικά και οικονομικά δικαιώματα, όπως το δικαίωμα της συμμετοχής στον</w:t>
      </w:r>
      <w:r w:rsidRPr="0060622E">
        <w:rPr>
          <w:rStyle w:val="apple-converted-space"/>
          <w:color w:val="000000"/>
          <w:sz w:val="28"/>
          <w:szCs w:val="28"/>
        </w:rPr>
        <w:t> </w:t>
      </w:r>
      <w:hyperlink r:id="rId28" w:tooltip="Πολιτισμός" w:history="1">
        <w:r w:rsidRPr="0060622E">
          <w:rPr>
            <w:rStyle w:val="-"/>
            <w:color w:val="000000"/>
            <w:sz w:val="28"/>
            <w:szCs w:val="28"/>
          </w:rPr>
          <w:t>πολιτισμό</w:t>
        </w:r>
      </w:hyperlink>
      <w:r w:rsidRPr="0060622E">
        <w:rPr>
          <w:color w:val="000000"/>
          <w:sz w:val="28"/>
          <w:szCs w:val="28"/>
        </w:rPr>
        <w:t>, το δικαίωμα στην</w:t>
      </w:r>
      <w:r w:rsidRPr="0060622E">
        <w:rPr>
          <w:rStyle w:val="apple-converted-space"/>
          <w:color w:val="000000"/>
          <w:sz w:val="28"/>
          <w:szCs w:val="28"/>
        </w:rPr>
        <w:t> </w:t>
      </w:r>
      <w:hyperlink r:id="rId29" w:tooltip="Τροφή" w:history="1">
        <w:r w:rsidRPr="0060622E">
          <w:rPr>
            <w:rStyle w:val="-"/>
            <w:color w:val="000000"/>
            <w:sz w:val="28"/>
            <w:szCs w:val="28"/>
          </w:rPr>
          <w:t>τροφή</w:t>
        </w:r>
      </w:hyperlink>
      <w:r w:rsidRPr="0060622E">
        <w:rPr>
          <w:color w:val="000000"/>
          <w:sz w:val="28"/>
          <w:szCs w:val="28"/>
        </w:rPr>
        <w:t>, την</w:t>
      </w:r>
      <w:r w:rsidRPr="0060622E">
        <w:rPr>
          <w:rStyle w:val="apple-converted-space"/>
          <w:color w:val="000000"/>
          <w:sz w:val="28"/>
          <w:szCs w:val="28"/>
        </w:rPr>
        <w:t> </w:t>
      </w:r>
      <w:hyperlink r:id="rId30" w:tooltip="Ιατρική περίθαλψη (δεν έχει γραφτεί ακόμα)" w:history="1">
        <w:r w:rsidRPr="0060622E">
          <w:rPr>
            <w:rStyle w:val="-"/>
            <w:color w:val="000000"/>
            <w:sz w:val="28"/>
            <w:szCs w:val="28"/>
          </w:rPr>
          <w:t>ιατρική περίθαλψη</w:t>
        </w:r>
      </w:hyperlink>
      <w:r w:rsidRPr="0060622E">
        <w:rPr>
          <w:color w:val="000000"/>
          <w:sz w:val="28"/>
          <w:szCs w:val="28"/>
        </w:rPr>
        <w:t>, το δικαίωμα στην</w:t>
      </w:r>
      <w:r w:rsidRPr="0060622E">
        <w:rPr>
          <w:rStyle w:val="apple-converted-space"/>
          <w:color w:val="000000"/>
          <w:sz w:val="28"/>
          <w:szCs w:val="28"/>
        </w:rPr>
        <w:t> </w:t>
      </w:r>
      <w:hyperlink r:id="rId31" w:tooltip="Εργασία (δεν έχει γραφτεί ακόμα)" w:history="1">
        <w:r w:rsidRPr="0060622E">
          <w:rPr>
            <w:rStyle w:val="-"/>
            <w:color w:val="000000"/>
            <w:sz w:val="28"/>
            <w:szCs w:val="28"/>
          </w:rPr>
          <w:t>εργασία</w:t>
        </w:r>
      </w:hyperlink>
      <w:r w:rsidRPr="0060622E">
        <w:rPr>
          <w:color w:val="000000"/>
          <w:sz w:val="28"/>
          <w:szCs w:val="28"/>
        </w:rPr>
        <w:t>, την</w:t>
      </w:r>
      <w:r w:rsidRPr="0060622E">
        <w:rPr>
          <w:rStyle w:val="apple-converted-space"/>
          <w:color w:val="000000"/>
          <w:sz w:val="28"/>
          <w:szCs w:val="28"/>
        </w:rPr>
        <w:t> </w:t>
      </w:r>
      <w:hyperlink r:id="rId32" w:tooltip="Εκπαίδευση" w:history="1">
        <w:r w:rsidRPr="0060622E">
          <w:rPr>
            <w:rStyle w:val="-"/>
            <w:color w:val="000000"/>
            <w:sz w:val="28"/>
            <w:szCs w:val="28"/>
          </w:rPr>
          <w:t>εκπαίδευση</w:t>
        </w:r>
      </w:hyperlink>
      <w:r w:rsidRPr="0060622E">
        <w:rPr>
          <w:rStyle w:val="apple-converted-space"/>
          <w:color w:val="000000"/>
          <w:sz w:val="28"/>
          <w:szCs w:val="28"/>
        </w:rPr>
        <w:t> </w:t>
      </w:r>
      <w:r w:rsidRPr="0060622E">
        <w:rPr>
          <w:color w:val="000000"/>
          <w:sz w:val="28"/>
          <w:szCs w:val="28"/>
        </w:rPr>
        <w:t>και το δικαίωμα στην παροχή στέγης.</w:t>
      </w:r>
    </w:p>
    <w:p w:rsidR="003F70E0" w:rsidRPr="0060622E" w:rsidRDefault="003F70E0" w:rsidP="0060622E">
      <w:pPr>
        <w:pStyle w:val="Web"/>
        <w:spacing w:before="96" w:beforeAutospacing="0" w:after="120" w:afterAutospacing="0"/>
        <w:rPr>
          <w:color w:val="000000"/>
          <w:sz w:val="28"/>
          <w:szCs w:val="28"/>
        </w:rPr>
      </w:pPr>
      <w:r w:rsidRPr="0060622E">
        <w:rPr>
          <w:rStyle w:val="apospasmastart"/>
          <w:color w:val="000000"/>
          <w:sz w:val="28"/>
          <w:szCs w:val="28"/>
        </w:rPr>
        <w:t>   </w:t>
      </w:r>
      <w:r w:rsidRPr="0060622E">
        <w:rPr>
          <w:rStyle w:val="apple-converted-space"/>
          <w:color w:val="000000"/>
          <w:sz w:val="28"/>
          <w:szCs w:val="28"/>
        </w:rPr>
        <w:t> </w:t>
      </w:r>
      <w:r w:rsidRPr="0060622E">
        <w:rPr>
          <w:rStyle w:val="apospasmastart"/>
          <w:color w:val="000000"/>
          <w:sz w:val="28"/>
          <w:szCs w:val="28"/>
        </w:rPr>
        <w:t>   </w:t>
      </w:r>
      <w:r w:rsidRPr="0060622E">
        <w:rPr>
          <w:rStyle w:val="apple-converted-space"/>
          <w:color w:val="000000"/>
          <w:sz w:val="28"/>
          <w:szCs w:val="28"/>
        </w:rPr>
        <w:t> </w:t>
      </w:r>
      <w:r w:rsidRPr="0060622E">
        <w:rPr>
          <w:color w:val="000000"/>
          <w:sz w:val="28"/>
          <w:szCs w:val="28"/>
        </w:rPr>
        <w:t>Όλοι οι άνθρωποι γεννιούνται ελεύθεροι και ίσοι στην αξιοπρέπεια και τα δικαιώματα. Είναι προικισμένοι με λογική και συνείδηση, και οφείλουν να συμπεριφέρονται μεταξύ τους με πνεύμα αδελφοσύνης.</w:t>
      </w:r>
      <w:r w:rsidRPr="0060622E">
        <w:rPr>
          <w:rStyle w:val="apple-converted-space"/>
          <w:color w:val="000000"/>
          <w:sz w:val="28"/>
          <w:szCs w:val="28"/>
        </w:rPr>
        <w:t> </w:t>
      </w:r>
      <w:r w:rsidRPr="0060622E">
        <w:rPr>
          <w:rStyle w:val="apospasmaend"/>
          <w:color w:val="000000"/>
          <w:sz w:val="28"/>
          <w:szCs w:val="28"/>
        </w:rPr>
        <w:t>   </w:t>
      </w:r>
    </w:p>
    <w:p w:rsidR="003F70E0" w:rsidRPr="0060622E" w:rsidRDefault="003F70E0" w:rsidP="0060622E">
      <w:pPr>
        <w:pStyle w:val="Web"/>
        <w:spacing w:before="96" w:beforeAutospacing="0" w:after="120" w:afterAutospacing="0"/>
        <w:rPr>
          <w:color w:val="000000"/>
          <w:sz w:val="28"/>
          <w:szCs w:val="28"/>
        </w:rPr>
      </w:pPr>
      <w:r w:rsidRPr="0060622E">
        <w:rPr>
          <w:rStyle w:val="HTML"/>
          <w:i w:val="0"/>
          <w:iCs w:val="0"/>
          <w:color w:val="000000"/>
          <w:sz w:val="28"/>
          <w:szCs w:val="28"/>
        </w:rPr>
        <w:t>— 1ο Άρθρο της</w:t>
      </w:r>
      <w:r w:rsidRPr="0060622E">
        <w:rPr>
          <w:rStyle w:val="apple-converted-space"/>
          <w:color w:val="000000"/>
          <w:sz w:val="28"/>
          <w:szCs w:val="28"/>
        </w:rPr>
        <w:t> </w:t>
      </w:r>
      <w:hyperlink r:id="rId33" w:tooltip="Οικουμενική Διακήρυξη για τα Ανθρώπινα Δικαιώματα" w:history="1">
        <w:r w:rsidRPr="0060622E">
          <w:rPr>
            <w:rStyle w:val="-"/>
            <w:i/>
            <w:iCs/>
            <w:color w:val="000000"/>
            <w:sz w:val="28"/>
            <w:szCs w:val="28"/>
          </w:rPr>
          <w:t>Οικουμενικής Διακήρυξης για τα Ανθρώπινα Δικαιώματα</w:t>
        </w:r>
      </w:hyperlink>
      <w:r w:rsidRPr="0060622E">
        <w:rPr>
          <w:rStyle w:val="apple-converted-space"/>
          <w:color w:val="000000"/>
          <w:sz w:val="28"/>
          <w:szCs w:val="28"/>
        </w:rPr>
        <w:t> </w:t>
      </w:r>
      <w:r w:rsidRPr="0060622E">
        <w:rPr>
          <w:rStyle w:val="HTML"/>
          <w:i w:val="0"/>
          <w:iCs w:val="0"/>
          <w:color w:val="000000"/>
          <w:sz w:val="28"/>
          <w:szCs w:val="28"/>
        </w:rPr>
        <w:t>του</w:t>
      </w:r>
      <w:r w:rsidRPr="0060622E">
        <w:rPr>
          <w:rStyle w:val="apple-converted-space"/>
          <w:color w:val="000000"/>
          <w:sz w:val="28"/>
          <w:szCs w:val="28"/>
        </w:rPr>
        <w:t> </w:t>
      </w:r>
      <w:hyperlink r:id="rId34" w:tooltip="Ο.Η.Ε." w:history="1">
        <w:r w:rsidRPr="0060622E">
          <w:rPr>
            <w:rStyle w:val="-"/>
            <w:color w:val="000000"/>
            <w:sz w:val="28"/>
            <w:szCs w:val="28"/>
          </w:rPr>
          <w:t>Ο.Η.Ε.</w:t>
        </w:r>
      </w:hyperlink>
      <w:hyperlink r:id="rId35" w:anchor="cite_note-2" w:history="1">
        <w:r w:rsidRPr="0060622E">
          <w:rPr>
            <w:rStyle w:val="-"/>
            <w:color w:val="000000"/>
            <w:sz w:val="28"/>
            <w:szCs w:val="28"/>
            <w:vertAlign w:val="superscript"/>
          </w:rPr>
          <w:t>[2]</w:t>
        </w:r>
      </w:hyperlink>
    </w:p>
    <w:p w:rsidR="003F70E0" w:rsidRDefault="003F70E0" w:rsidP="003F70E0">
      <w:pPr>
        <w:pStyle w:val="Web"/>
        <w:shd w:val="clear" w:color="auto" w:fill="FFFAF0"/>
        <w:spacing w:before="96" w:beforeAutospacing="0" w:after="120" w:afterAutospacing="0"/>
        <w:jc w:val="both"/>
        <w:rPr>
          <w:rFonts w:ascii="Arial" w:hAnsi="Arial" w:cs="Arial"/>
          <w:color w:val="000000"/>
          <w:sz w:val="18"/>
          <w:szCs w:val="18"/>
        </w:rPr>
      </w:pPr>
    </w:p>
    <w:p w:rsidR="0060622E" w:rsidRDefault="0060622E" w:rsidP="003F70E0">
      <w:pPr>
        <w:pStyle w:val="2"/>
        <w:pBdr>
          <w:bottom w:val="single" w:sz="6" w:space="2" w:color="AAAAAA"/>
        </w:pBdr>
        <w:shd w:val="clear" w:color="auto" w:fill="FFFFFF"/>
        <w:spacing w:before="0" w:after="144" w:line="240" w:lineRule="auto"/>
        <w:jc w:val="center"/>
        <w:rPr>
          <w:rStyle w:val="mw-headline"/>
          <w:rFonts w:ascii="Verdana" w:hAnsi="Verdana" w:cs="Arial"/>
          <w:bCs w:val="0"/>
          <w:color w:val="000000"/>
          <w:sz w:val="36"/>
          <w:szCs w:val="29"/>
        </w:rPr>
      </w:pPr>
    </w:p>
    <w:p w:rsidR="003F70E0" w:rsidRPr="0060622E" w:rsidRDefault="003F70E0" w:rsidP="003F70E0">
      <w:pPr>
        <w:pStyle w:val="2"/>
        <w:pBdr>
          <w:bottom w:val="single" w:sz="6" w:space="2" w:color="AAAAAA"/>
        </w:pBdr>
        <w:shd w:val="clear" w:color="auto" w:fill="FFFFFF"/>
        <w:spacing w:before="0" w:after="144" w:line="240" w:lineRule="auto"/>
        <w:jc w:val="center"/>
        <w:rPr>
          <w:rFonts w:ascii="Verdana" w:hAnsi="Verdana" w:cs="Arial"/>
          <w:bCs w:val="0"/>
          <w:color w:val="000000"/>
          <w:sz w:val="36"/>
          <w:szCs w:val="29"/>
          <w:u w:val="single"/>
        </w:rPr>
      </w:pPr>
      <w:r w:rsidRPr="0060622E">
        <w:rPr>
          <w:rStyle w:val="mw-headline"/>
          <w:rFonts w:ascii="Verdana" w:hAnsi="Verdana" w:cs="Arial"/>
          <w:bCs w:val="0"/>
          <w:color w:val="000000"/>
          <w:sz w:val="36"/>
          <w:szCs w:val="29"/>
          <w:u w:val="single"/>
        </w:rPr>
        <w:t>Το ιστορικό των ανθρωπίνων δικαιωμάτων</w:t>
      </w:r>
    </w:p>
    <w:p w:rsidR="003F70E0" w:rsidRPr="009976FC" w:rsidRDefault="003B4E7F" w:rsidP="003F70E0">
      <w:pPr>
        <w:shd w:val="clear" w:color="auto" w:fill="F9F9F9"/>
        <w:spacing w:line="240" w:lineRule="auto"/>
        <w:jc w:val="center"/>
        <w:rPr>
          <w:rFonts w:ascii="Verdana" w:hAnsi="Verdana" w:cs="Arial"/>
          <w:color w:val="000000"/>
          <w:sz w:val="18"/>
          <w:szCs w:val="18"/>
        </w:rPr>
      </w:pPr>
      <w:r>
        <w:rPr>
          <w:rFonts w:ascii="Verdana" w:hAnsi="Verdana" w:cs="Arial"/>
          <w:noProof/>
          <w:color w:val="0B0080"/>
          <w:sz w:val="18"/>
          <w:szCs w:val="18"/>
          <w:lang w:eastAsia="el-GR"/>
        </w:rPr>
        <w:drawing>
          <wp:inline distT="0" distB="0" distL="0" distR="0">
            <wp:extent cx="2505075" cy="2047875"/>
            <wp:effectExtent l="19050" t="0" r="9525" b="0"/>
            <wp:docPr id="6" name="Εικόνα 9" descr="http://upload.wikimedia.org/wikipedia/commons/thumb/5/55/Milkau_Oberer_Teil_der_Stele_mit_dem_Text_von_Hammurapis_Gesetzescode_369-2.jpg/130px-Milkau_Oberer_Teil_der_Stele_mit_dem_Text_von_Hammurapis_Gesetzescode_369-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http://upload.wikimedia.org/wikipedia/commons/thumb/5/55/Milkau_Oberer_Teil_der_Stele_mit_dem_Text_von_Hammurapis_Gesetzescode_369-2.jpg/130px-Milkau_Oberer_Teil_der_Stele_mit_dem_Text_von_Hammurapis_Gesetzescode_369-2.jpg"/>
                    <pic:cNvPicPr>
                      <a:picLocks noChangeAspect="1" noChangeArrowheads="1"/>
                    </pic:cNvPicPr>
                  </pic:nvPicPr>
                  <pic:blipFill>
                    <a:blip r:embed="rId37"/>
                    <a:srcRect/>
                    <a:stretch>
                      <a:fillRect/>
                    </a:stretch>
                  </pic:blipFill>
                  <pic:spPr bwMode="auto">
                    <a:xfrm>
                      <a:off x="0" y="0"/>
                      <a:ext cx="2505075" cy="2047875"/>
                    </a:xfrm>
                    <a:prstGeom prst="rect">
                      <a:avLst/>
                    </a:prstGeom>
                    <a:noFill/>
                    <a:ln w="9525">
                      <a:noFill/>
                      <a:miter lim="800000"/>
                      <a:headEnd/>
                      <a:tailEnd/>
                    </a:ln>
                  </pic:spPr>
                </pic:pic>
              </a:graphicData>
            </a:graphic>
          </wp:inline>
        </w:drawing>
      </w:r>
    </w:p>
    <w:p w:rsidR="003F70E0" w:rsidRPr="009976FC" w:rsidRDefault="003F70E0" w:rsidP="003F70E0">
      <w:pPr>
        <w:shd w:val="clear" w:color="auto" w:fill="F9F9F9"/>
        <w:spacing w:line="240" w:lineRule="auto"/>
        <w:jc w:val="both"/>
        <w:rPr>
          <w:rFonts w:ascii="Verdana" w:hAnsi="Verdana" w:cs="Arial"/>
          <w:color w:val="000000"/>
          <w:sz w:val="17"/>
          <w:szCs w:val="17"/>
        </w:rPr>
      </w:pPr>
    </w:p>
    <w:p w:rsidR="003F70E0" w:rsidRPr="009976FC" w:rsidRDefault="003F70E0" w:rsidP="003F70E0">
      <w:pPr>
        <w:shd w:val="clear" w:color="auto" w:fill="F9F9F9"/>
        <w:spacing w:line="240" w:lineRule="auto"/>
        <w:jc w:val="both"/>
        <w:rPr>
          <w:rFonts w:ascii="Verdana" w:hAnsi="Verdana" w:cs="Arial"/>
          <w:color w:val="000000"/>
        </w:rPr>
      </w:pPr>
      <w:r w:rsidRPr="009976FC">
        <w:rPr>
          <w:rFonts w:ascii="Verdana" w:hAnsi="Verdana" w:cs="Arial"/>
          <w:color w:val="000000"/>
        </w:rPr>
        <w:t>Στήλη με τον</w:t>
      </w:r>
      <w:r w:rsidRPr="009976FC">
        <w:rPr>
          <w:rStyle w:val="apple-converted-space"/>
          <w:rFonts w:ascii="Verdana" w:hAnsi="Verdana" w:cs="Arial"/>
          <w:color w:val="000000"/>
        </w:rPr>
        <w:t> </w:t>
      </w:r>
      <w:hyperlink r:id="rId38" w:tooltip="Κώδικας του Χαμουραμπί" w:history="1">
        <w:r w:rsidRPr="009976FC">
          <w:rPr>
            <w:rStyle w:val="-"/>
            <w:rFonts w:ascii="Verdana" w:hAnsi="Verdana" w:cs="Arial"/>
            <w:color w:val="000000"/>
          </w:rPr>
          <w:t>Κώδικα του Χαμουραμπί</w:t>
        </w:r>
      </w:hyperlink>
    </w:p>
    <w:p w:rsidR="003F70E0" w:rsidRPr="0060622E" w:rsidRDefault="003F70E0" w:rsidP="0060622E">
      <w:pPr>
        <w:pStyle w:val="Web"/>
        <w:shd w:val="clear" w:color="auto" w:fill="FFFFFF"/>
        <w:spacing w:before="96" w:beforeAutospacing="0" w:after="120" w:afterAutospacing="0"/>
        <w:rPr>
          <w:color w:val="000000"/>
          <w:sz w:val="28"/>
          <w:szCs w:val="28"/>
        </w:rPr>
      </w:pPr>
      <w:r w:rsidRPr="0060622E">
        <w:rPr>
          <w:color w:val="000000"/>
          <w:sz w:val="28"/>
          <w:szCs w:val="28"/>
        </w:rPr>
        <w:t>Στην αρχαία</w:t>
      </w:r>
      <w:r w:rsidRPr="0060622E">
        <w:rPr>
          <w:rStyle w:val="apple-converted-space"/>
          <w:color w:val="000000"/>
          <w:sz w:val="28"/>
          <w:szCs w:val="28"/>
        </w:rPr>
        <w:t> </w:t>
      </w:r>
      <w:hyperlink r:id="rId39" w:tooltip="Μεσοποταμία" w:history="1">
        <w:r w:rsidRPr="0060622E">
          <w:rPr>
            <w:rStyle w:val="-"/>
            <w:color w:val="000000"/>
            <w:sz w:val="28"/>
            <w:szCs w:val="28"/>
          </w:rPr>
          <w:t>Μεσοποταμία</w:t>
        </w:r>
      </w:hyperlink>
      <w:r w:rsidRPr="0060622E">
        <w:rPr>
          <w:rStyle w:val="apple-converted-space"/>
          <w:color w:val="000000"/>
          <w:sz w:val="28"/>
          <w:szCs w:val="28"/>
        </w:rPr>
        <w:t> </w:t>
      </w:r>
      <w:r w:rsidRPr="0060622E">
        <w:rPr>
          <w:color w:val="000000"/>
          <w:sz w:val="28"/>
          <w:szCs w:val="28"/>
        </w:rPr>
        <w:t>μαρτυρούνται από το</w:t>
      </w:r>
      <w:r w:rsidRPr="0060622E">
        <w:rPr>
          <w:rStyle w:val="apple-converted-space"/>
          <w:color w:val="000000"/>
          <w:sz w:val="28"/>
          <w:szCs w:val="28"/>
        </w:rPr>
        <w:t> </w:t>
      </w:r>
      <w:hyperlink r:id="rId40" w:tooltip="2η χιλιετία π.Χ." w:history="1">
        <w:r w:rsidRPr="0060622E">
          <w:rPr>
            <w:rStyle w:val="-"/>
            <w:color w:val="000000"/>
            <w:sz w:val="28"/>
            <w:szCs w:val="28"/>
          </w:rPr>
          <w:t>2350</w:t>
        </w:r>
      </w:hyperlink>
      <w:r w:rsidRPr="0060622E">
        <w:rPr>
          <w:rStyle w:val="apple-converted-space"/>
          <w:color w:val="000000"/>
          <w:sz w:val="28"/>
          <w:szCs w:val="28"/>
        </w:rPr>
        <w:t> </w:t>
      </w:r>
      <w:hyperlink r:id="rId41" w:tooltip="Π.Κ.Χ." w:history="1">
        <w:r w:rsidRPr="0060622E">
          <w:rPr>
            <w:rStyle w:val="-"/>
            <w:color w:val="000000"/>
            <w:sz w:val="28"/>
            <w:szCs w:val="28"/>
          </w:rPr>
          <w:t>Π.Κ.Χ.</w:t>
        </w:r>
      </w:hyperlink>
      <w:r w:rsidRPr="0060622E">
        <w:rPr>
          <w:rStyle w:val="apple-converted-space"/>
          <w:color w:val="000000"/>
          <w:sz w:val="28"/>
          <w:szCs w:val="28"/>
        </w:rPr>
        <w:t> </w:t>
      </w:r>
      <w:r w:rsidRPr="0060622E">
        <w:rPr>
          <w:color w:val="000000"/>
          <w:sz w:val="28"/>
          <w:szCs w:val="28"/>
        </w:rPr>
        <w:t>περίπου οι αρχαιότεροι νομικοί κώδικες οι οποίοι περιλάμβαναν σε κάποιο βαθμό την έννοια του δικαιώματος. Ο αρχαιότερος νομικός κώδικας που σώζεται ως σήμερα είναι ο νεο</w:t>
      </w:r>
      <w:hyperlink r:id="rId42" w:tooltip="Σουμερία (δεν έχει γραφτεί ακόμα)" w:history="1">
        <w:r w:rsidRPr="0060622E">
          <w:rPr>
            <w:rStyle w:val="-"/>
            <w:color w:val="000000"/>
            <w:sz w:val="28"/>
            <w:szCs w:val="28"/>
          </w:rPr>
          <w:t>σουμερικός</w:t>
        </w:r>
      </w:hyperlink>
      <w:r w:rsidRPr="0060622E">
        <w:rPr>
          <w:rStyle w:val="apple-converted-space"/>
          <w:color w:val="000000"/>
          <w:sz w:val="28"/>
          <w:szCs w:val="28"/>
        </w:rPr>
        <w:t> </w:t>
      </w:r>
      <w:r w:rsidRPr="0060622E">
        <w:rPr>
          <w:i/>
          <w:iCs/>
          <w:color w:val="000000"/>
          <w:sz w:val="28"/>
          <w:szCs w:val="28"/>
        </w:rPr>
        <w:t>Κώδικας του</w:t>
      </w:r>
      <w:r w:rsidRPr="0060622E">
        <w:rPr>
          <w:rStyle w:val="apple-converted-space"/>
          <w:i/>
          <w:iCs/>
          <w:color w:val="000000"/>
          <w:sz w:val="28"/>
          <w:szCs w:val="28"/>
        </w:rPr>
        <w:t> </w:t>
      </w:r>
      <w:hyperlink r:id="rId43" w:tooltip="Ουρ-Ναμμού" w:history="1">
        <w:r w:rsidRPr="0060622E">
          <w:rPr>
            <w:rStyle w:val="-"/>
            <w:i/>
            <w:iCs/>
            <w:color w:val="000000"/>
            <w:sz w:val="28"/>
            <w:szCs w:val="28"/>
          </w:rPr>
          <w:t>Ουρ-Ναμμού</w:t>
        </w:r>
      </w:hyperlink>
      <w:r w:rsidRPr="0060622E">
        <w:rPr>
          <w:rStyle w:val="apple-converted-space"/>
          <w:color w:val="000000"/>
          <w:sz w:val="28"/>
          <w:szCs w:val="28"/>
        </w:rPr>
        <w:t> </w:t>
      </w:r>
      <w:r w:rsidRPr="0060622E">
        <w:rPr>
          <w:color w:val="000000"/>
          <w:sz w:val="28"/>
          <w:szCs w:val="28"/>
        </w:rPr>
        <w:t>(περ.</w:t>
      </w:r>
      <w:r w:rsidRPr="0060622E">
        <w:rPr>
          <w:rStyle w:val="apple-converted-space"/>
          <w:color w:val="000000"/>
          <w:sz w:val="28"/>
          <w:szCs w:val="28"/>
        </w:rPr>
        <w:t> </w:t>
      </w:r>
      <w:hyperlink r:id="rId44" w:tooltip="2η χιλιετία π.Χ." w:history="1">
        <w:r w:rsidRPr="0060622E">
          <w:rPr>
            <w:rStyle w:val="-"/>
            <w:color w:val="000000"/>
            <w:sz w:val="28"/>
            <w:szCs w:val="28"/>
          </w:rPr>
          <w:t>2050 Π.Κ.Χ.</w:t>
        </w:r>
      </w:hyperlink>
      <w:r w:rsidRPr="0060622E">
        <w:rPr>
          <w:color w:val="000000"/>
          <w:sz w:val="28"/>
          <w:szCs w:val="28"/>
        </w:rPr>
        <w:t>). Στη γνωστότερη σειρά νόμων, τον</w:t>
      </w:r>
      <w:r w:rsidRPr="0060622E">
        <w:rPr>
          <w:rStyle w:val="apple-converted-space"/>
          <w:color w:val="000000"/>
          <w:sz w:val="28"/>
          <w:szCs w:val="28"/>
        </w:rPr>
        <w:t> </w:t>
      </w:r>
      <w:hyperlink r:id="rId45" w:tooltip="Κώδικας του Χαμουραμπί" w:history="1">
        <w:r w:rsidRPr="0060622E">
          <w:rPr>
            <w:rStyle w:val="-"/>
            <w:i/>
            <w:iCs/>
            <w:color w:val="000000"/>
            <w:sz w:val="28"/>
            <w:szCs w:val="28"/>
          </w:rPr>
          <w:t>Κώδικα του Χαμουραμπί</w:t>
        </w:r>
      </w:hyperlink>
      <w:r w:rsidRPr="0060622E">
        <w:rPr>
          <w:rStyle w:val="apple-converted-space"/>
          <w:color w:val="000000"/>
          <w:sz w:val="28"/>
          <w:szCs w:val="28"/>
        </w:rPr>
        <w:t> </w:t>
      </w:r>
      <w:r w:rsidRPr="0060622E">
        <w:rPr>
          <w:color w:val="000000"/>
          <w:sz w:val="28"/>
          <w:szCs w:val="28"/>
        </w:rPr>
        <w:t>(περ.</w:t>
      </w:r>
      <w:r w:rsidRPr="0060622E">
        <w:rPr>
          <w:rStyle w:val="apple-converted-space"/>
          <w:color w:val="000000"/>
          <w:sz w:val="28"/>
          <w:szCs w:val="28"/>
        </w:rPr>
        <w:t> </w:t>
      </w:r>
      <w:hyperlink r:id="rId46" w:tooltip="1780 π.Χ." w:history="1">
        <w:r w:rsidRPr="0060622E">
          <w:rPr>
            <w:rStyle w:val="-"/>
            <w:color w:val="000000"/>
            <w:sz w:val="28"/>
            <w:szCs w:val="28"/>
          </w:rPr>
          <w:t>1780</w:t>
        </w:r>
      </w:hyperlink>
      <w:r w:rsidRPr="0060622E">
        <w:rPr>
          <w:rStyle w:val="apple-converted-space"/>
          <w:color w:val="000000"/>
          <w:sz w:val="28"/>
          <w:szCs w:val="28"/>
        </w:rPr>
        <w:t> </w:t>
      </w:r>
      <w:hyperlink r:id="rId47" w:tooltip="Π.Κ.Χ." w:history="1">
        <w:r w:rsidRPr="0060622E">
          <w:rPr>
            <w:rStyle w:val="-"/>
            <w:color w:val="000000"/>
            <w:sz w:val="28"/>
            <w:szCs w:val="28"/>
          </w:rPr>
          <w:t>Π.Κ.Χ.</w:t>
        </w:r>
      </w:hyperlink>
      <w:r w:rsidRPr="0060622E">
        <w:rPr>
          <w:color w:val="000000"/>
          <w:sz w:val="28"/>
          <w:szCs w:val="28"/>
        </w:rPr>
        <w:t>), περιέχονται κανόνες —και ποινές σε περίπτωση παραβίασης των κανόνων— που ρυθμίζουν μια σειρά από ζητήματα όπως τα δικαιώματα των γυναικών, των παιδιών και των</w:t>
      </w:r>
      <w:r w:rsidRPr="0060622E">
        <w:rPr>
          <w:rStyle w:val="apple-converted-space"/>
          <w:color w:val="000000"/>
          <w:sz w:val="28"/>
          <w:szCs w:val="28"/>
        </w:rPr>
        <w:t> </w:t>
      </w:r>
      <w:hyperlink r:id="rId48" w:tooltip="Δουλεία" w:history="1">
        <w:r w:rsidRPr="0060622E">
          <w:rPr>
            <w:rStyle w:val="-"/>
            <w:color w:val="000000"/>
            <w:sz w:val="28"/>
            <w:szCs w:val="28"/>
          </w:rPr>
          <w:t>δούλων</w:t>
        </w:r>
      </w:hyperlink>
      <w:r w:rsidRPr="0060622E">
        <w:rPr>
          <w:color w:val="000000"/>
          <w:sz w:val="28"/>
          <w:szCs w:val="28"/>
        </w:rPr>
        <w:t>.</w:t>
      </w:r>
      <w:hyperlink r:id="rId49" w:anchor="cite_note-3" w:history="1">
        <w:r w:rsidRPr="0060622E">
          <w:rPr>
            <w:rStyle w:val="-"/>
            <w:color w:val="000000"/>
            <w:sz w:val="28"/>
            <w:szCs w:val="28"/>
            <w:vertAlign w:val="superscript"/>
          </w:rPr>
          <w:t>[3]</w:t>
        </w:r>
      </w:hyperlink>
    </w:p>
    <w:p w:rsidR="003F70E0" w:rsidRPr="0060622E" w:rsidRDefault="003F70E0" w:rsidP="0060622E">
      <w:pPr>
        <w:pStyle w:val="Web"/>
        <w:shd w:val="clear" w:color="auto" w:fill="FFFFFF"/>
        <w:spacing w:before="96" w:beforeAutospacing="0" w:after="120" w:afterAutospacing="0"/>
        <w:rPr>
          <w:color w:val="000000"/>
          <w:sz w:val="28"/>
          <w:szCs w:val="28"/>
        </w:rPr>
      </w:pPr>
      <w:r w:rsidRPr="0060622E">
        <w:rPr>
          <w:color w:val="000000"/>
          <w:sz w:val="28"/>
          <w:szCs w:val="28"/>
        </w:rPr>
        <w:t>Στους προλόγους αυτών των κωδίκων γίνεται επίκληση στους Μεσοποτάμιους</w:t>
      </w:r>
      <w:r w:rsidRPr="0060622E">
        <w:rPr>
          <w:rStyle w:val="apple-converted-space"/>
          <w:color w:val="000000"/>
          <w:sz w:val="28"/>
          <w:szCs w:val="28"/>
        </w:rPr>
        <w:t> </w:t>
      </w:r>
      <w:hyperlink r:id="rId50" w:tooltip="Θεός" w:history="1">
        <w:r w:rsidRPr="0060622E">
          <w:rPr>
            <w:rStyle w:val="-"/>
            <w:color w:val="000000"/>
            <w:sz w:val="28"/>
            <w:szCs w:val="28"/>
          </w:rPr>
          <w:t>θεούς</w:t>
        </w:r>
      </w:hyperlink>
      <w:r w:rsidRPr="0060622E">
        <w:rPr>
          <w:rStyle w:val="apple-converted-space"/>
          <w:color w:val="000000"/>
          <w:sz w:val="28"/>
          <w:szCs w:val="28"/>
        </w:rPr>
        <w:t> </w:t>
      </w:r>
      <w:r w:rsidRPr="0060622E">
        <w:rPr>
          <w:color w:val="000000"/>
          <w:sz w:val="28"/>
          <w:szCs w:val="28"/>
        </w:rPr>
        <w:t xml:space="preserve">με σκοπό την θεϊκή επικύρωση. Η προέλευση των ανθρωπίνων δικαιωμάτων στις κοινωνίες συχνά πήγαζε από </w:t>
      </w:r>
      <w:r w:rsidRPr="0060622E">
        <w:rPr>
          <w:color w:val="000000"/>
          <w:sz w:val="28"/>
          <w:szCs w:val="28"/>
        </w:rPr>
        <w:lastRenderedPageBreak/>
        <w:t>θρησκευτικά</w:t>
      </w:r>
      <w:r w:rsidRPr="0060622E">
        <w:rPr>
          <w:rStyle w:val="apple-converted-space"/>
          <w:color w:val="000000"/>
          <w:sz w:val="28"/>
          <w:szCs w:val="28"/>
        </w:rPr>
        <w:t> </w:t>
      </w:r>
      <w:hyperlink r:id="rId51" w:tooltip="Ιερό κείμενο" w:history="1">
        <w:r w:rsidRPr="0060622E">
          <w:rPr>
            <w:rStyle w:val="-"/>
            <w:color w:val="000000"/>
            <w:sz w:val="28"/>
            <w:szCs w:val="28"/>
          </w:rPr>
          <w:t>ιερά κείμενα</w:t>
        </w:r>
      </w:hyperlink>
      <w:r w:rsidRPr="0060622E">
        <w:rPr>
          <w:color w:val="000000"/>
          <w:sz w:val="28"/>
          <w:szCs w:val="28"/>
        </w:rPr>
        <w:t>. Οι</w:t>
      </w:r>
      <w:r w:rsidRPr="0060622E">
        <w:rPr>
          <w:rStyle w:val="apple-converted-space"/>
          <w:color w:val="000000"/>
          <w:sz w:val="28"/>
          <w:szCs w:val="28"/>
        </w:rPr>
        <w:t> </w:t>
      </w:r>
      <w:hyperlink r:id="rId52" w:tooltip="Βέδες" w:history="1">
        <w:r w:rsidRPr="0060622E">
          <w:rPr>
            <w:rStyle w:val="-"/>
            <w:color w:val="000000"/>
            <w:sz w:val="28"/>
            <w:szCs w:val="28"/>
          </w:rPr>
          <w:t>Βέδες</w:t>
        </w:r>
      </w:hyperlink>
      <w:r w:rsidRPr="0060622E">
        <w:rPr>
          <w:color w:val="000000"/>
          <w:sz w:val="28"/>
          <w:szCs w:val="28"/>
        </w:rPr>
        <w:t>, η</w:t>
      </w:r>
      <w:r w:rsidRPr="0060622E">
        <w:rPr>
          <w:rStyle w:val="apple-converted-space"/>
          <w:color w:val="000000"/>
          <w:sz w:val="28"/>
          <w:szCs w:val="28"/>
        </w:rPr>
        <w:t> </w:t>
      </w:r>
      <w:hyperlink r:id="rId53" w:tooltip="Βίβλος" w:history="1">
        <w:r w:rsidRPr="0060622E">
          <w:rPr>
            <w:rStyle w:val="-"/>
            <w:color w:val="000000"/>
            <w:sz w:val="28"/>
            <w:szCs w:val="28"/>
          </w:rPr>
          <w:t>Βίβλος</w:t>
        </w:r>
      </w:hyperlink>
      <w:r w:rsidRPr="0060622E">
        <w:rPr>
          <w:color w:val="000000"/>
          <w:sz w:val="28"/>
          <w:szCs w:val="28"/>
        </w:rPr>
        <w:t>, το</w:t>
      </w:r>
      <w:r w:rsidRPr="0060622E">
        <w:rPr>
          <w:rStyle w:val="apple-converted-space"/>
          <w:color w:val="000000"/>
          <w:sz w:val="28"/>
          <w:szCs w:val="28"/>
        </w:rPr>
        <w:t> </w:t>
      </w:r>
      <w:hyperlink r:id="rId54" w:tooltip="Κοράνι" w:history="1">
        <w:r w:rsidRPr="0060622E">
          <w:rPr>
            <w:rStyle w:val="-"/>
            <w:color w:val="000000"/>
            <w:sz w:val="28"/>
            <w:szCs w:val="28"/>
          </w:rPr>
          <w:t>Κοράνι</w:t>
        </w:r>
      </w:hyperlink>
      <w:r w:rsidRPr="0060622E">
        <w:rPr>
          <w:rStyle w:val="apple-converted-space"/>
          <w:color w:val="000000"/>
          <w:sz w:val="28"/>
          <w:szCs w:val="28"/>
        </w:rPr>
        <w:t> </w:t>
      </w:r>
      <w:r w:rsidRPr="0060622E">
        <w:rPr>
          <w:color w:val="000000"/>
          <w:sz w:val="28"/>
          <w:szCs w:val="28"/>
        </w:rPr>
        <w:t>και τα</w:t>
      </w:r>
      <w:r w:rsidRPr="0060622E">
        <w:rPr>
          <w:rStyle w:val="apple-converted-space"/>
          <w:color w:val="000000"/>
          <w:sz w:val="28"/>
          <w:szCs w:val="28"/>
        </w:rPr>
        <w:t> </w:t>
      </w:r>
      <w:hyperlink r:id="rId55" w:tooltip="Ανάλεκτα του Κομφούκιου" w:history="1">
        <w:r w:rsidRPr="0060622E">
          <w:rPr>
            <w:rStyle w:val="-"/>
            <w:color w:val="000000"/>
            <w:sz w:val="28"/>
            <w:szCs w:val="28"/>
          </w:rPr>
          <w:t>Ανάλεκτα του Κομφούκιου</w:t>
        </w:r>
      </w:hyperlink>
      <w:r w:rsidRPr="0060622E">
        <w:rPr>
          <w:rStyle w:val="apple-converted-space"/>
          <w:color w:val="000000"/>
          <w:sz w:val="28"/>
          <w:szCs w:val="28"/>
        </w:rPr>
        <w:t> </w:t>
      </w:r>
      <w:r w:rsidRPr="0060622E">
        <w:rPr>
          <w:color w:val="000000"/>
          <w:sz w:val="28"/>
          <w:szCs w:val="28"/>
        </w:rPr>
        <w:t>είναι μεταξύ των αρχαίων γραπτών πηγών που πραγματεύονται με ζητήματα όπως τα καθήκοντα, τα δικαιώματα και οι υποχρεώσεις του ατόμου. Παρόμοια, ποικίλες</w:t>
      </w:r>
      <w:hyperlink r:id="rId56" w:tooltip="Φιλοσοφία" w:history="1">
        <w:r w:rsidRPr="0060622E">
          <w:rPr>
            <w:rStyle w:val="-"/>
            <w:color w:val="000000"/>
            <w:sz w:val="28"/>
            <w:szCs w:val="28"/>
          </w:rPr>
          <w:t>φιλοσοφικές</w:t>
        </w:r>
      </w:hyperlink>
      <w:r w:rsidRPr="0060622E">
        <w:rPr>
          <w:rStyle w:val="apple-converted-space"/>
          <w:color w:val="000000"/>
          <w:sz w:val="28"/>
          <w:szCs w:val="28"/>
        </w:rPr>
        <w:t> </w:t>
      </w:r>
      <w:r w:rsidRPr="0060622E">
        <w:rPr>
          <w:color w:val="000000"/>
          <w:sz w:val="28"/>
          <w:szCs w:val="28"/>
        </w:rPr>
        <w:t>ιδέες περιλάμβαναν αντιλήψεις που θα μπορούσαν να θεωρηθούν ως ανθρώπινα δικαιώματα.</w:t>
      </w:r>
    </w:p>
    <w:p w:rsidR="003F70E0" w:rsidRPr="0060622E" w:rsidRDefault="003F70E0" w:rsidP="0060622E">
      <w:pPr>
        <w:pStyle w:val="Web"/>
        <w:shd w:val="clear" w:color="auto" w:fill="FFFFFF"/>
        <w:spacing w:before="96" w:beforeAutospacing="0" w:after="120" w:afterAutospacing="0"/>
        <w:rPr>
          <w:color w:val="000000"/>
          <w:sz w:val="28"/>
          <w:szCs w:val="28"/>
        </w:rPr>
      </w:pPr>
      <w:r w:rsidRPr="0060622E">
        <w:rPr>
          <w:color w:val="000000"/>
          <w:sz w:val="28"/>
          <w:szCs w:val="28"/>
        </w:rPr>
        <w:t>Αξιοσημείωτη θέση στο ιστορικό των ανθρωπίνων δικαιωμάτων έχει ο</w:t>
      </w:r>
      <w:r w:rsidRPr="0060622E">
        <w:rPr>
          <w:rStyle w:val="apple-converted-space"/>
          <w:color w:val="000000"/>
          <w:sz w:val="28"/>
          <w:szCs w:val="28"/>
        </w:rPr>
        <w:t> </w:t>
      </w:r>
      <w:hyperlink r:id="rId57" w:tooltip="Κύλινδρος του Κύρου (δεν έχει γραφτεί ακόμα)" w:history="1">
        <w:r w:rsidRPr="0060622E">
          <w:rPr>
            <w:rStyle w:val="-"/>
            <w:i/>
            <w:iCs/>
            <w:color w:val="000000"/>
            <w:sz w:val="28"/>
            <w:szCs w:val="28"/>
          </w:rPr>
          <w:t>Κύλινδρος του Κύρου</w:t>
        </w:r>
      </w:hyperlink>
      <w:r w:rsidRPr="0060622E">
        <w:rPr>
          <w:rStyle w:val="apple-converted-space"/>
          <w:color w:val="000000"/>
          <w:sz w:val="28"/>
          <w:szCs w:val="28"/>
        </w:rPr>
        <w:t> </w:t>
      </w:r>
      <w:r w:rsidRPr="0060622E">
        <w:rPr>
          <w:color w:val="000000"/>
          <w:sz w:val="28"/>
          <w:szCs w:val="28"/>
        </w:rPr>
        <w:t>του</w:t>
      </w:r>
      <w:r w:rsidRPr="0060622E">
        <w:rPr>
          <w:rStyle w:val="apple-converted-space"/>
          <w:color w:val="000000"/>
          <w:sz w:val="28"/>
          <w:szCs w:val="28"/>
        </w:rPr>
        <w:t> </w:t>
      </w:r>
      <w:hyperlink r:id="rId58" w:tooltip="539 π.Χ." w:history="1">
        <w:r w:rsidRPr="0060622E">
          <w:rPr>
            <w:rStyle w:val="-"/>
            <w:color w:val="000000"/>
            <w:sz w:val="28"/>
            <w:szCs w:val="28"/>
          </w:rPr>
          <w:t>539 Π.Κ.Χ.</w:t>
        </w:r>
      </w:hyperlink>
      <w:r w:rsidRPr="0060622E">
        <w:rPr>
          <w:color w:val="000000"/>
          <w:sz w:val="28"/>
          <w:szCs w:val="28"/>
        </w:rPr>
        <w:t>, ο οποίος έχει περιγραφεί ως «η πρώτη διακήρυξη ανθρωπίνων δικαιωμάτων» της ιστορίας.</w:t>
      </w:r>
      <w:hyperlink r:id="rId59" w:anchor="cite_note-4" w:history="1">
        <w:r w:rsidRPr="0060622E">
          <w:rPr>
            <w:rStyle w:val="-"/>
            <w:color w:val="000000"/>
            <w:sz w:val="28"/>
            <w:szCs w:val="28"/>
            <w:vertAlign w:val="superscript"/>
          </w:rPr>
          <w:t>[4]</w:t>
        </w:r>
      </w:hyperlink>
      <w:r w:rsidRPr="0060622E">
        <w:rPr>
          <w:rStyle w:val="apple-converted-space"/>
          <w:color w:val="000000"/>
          <w:sz w:val="28"/>
          <w:szCs w:val="28"/>
        </w:rPr>
        <w:t> </w:t>
      </w:r>
      <w:r w:rsidRPr="0060622E">
        <w:rPr>
          <w:color w:val="000000"/>
          <w:sz w:val="28"/>
          <w:szCs w:val="28"/>
        </w:rPr>
        <w:t>Τα</w:t>
      </w:r>
      <w:r w:rsidRPr="0060622E">
        <w:rPr>
          <w:rStyle w:val="apple-converted-space"/>
          <w:color w:val="000000"/>
          <w:sz w:val="28"/>
          <w:szCs w:val="28"/>
        </w:rPr>
        <w:t> </w:t>
      </w:r>
      <w:hyperlink r:id="rId60" w:tooltip="Ήδικτα του Ασόκα" w:history="1">
        <w:r w:rsidRPr="0060622E">
          <w:rPr>
            <w:rStyle w:val="-"/>
            <w:i/>
            <w:iCs/>
            <w:color w:val="000000"/>
            <w:sz w:val="28"/>
            <w:szCs w:val="28"/>
          </w:rPr>
          <w:t>Ήδικτα (Διατάγματα)</w:t>
        </w:r>
      </w:hyperlink>
      <w:r w:rsidRPr="0060622E">
        <w:rPr>
          <w:rStyle w:val="apple-converted-space"/>
          <w:color w:val="000000"/>
          <w:sz w:val="28"/>
          <w:szCs w:val="28"/>
        </w:rPr>
        <w:t> </w:t>
      </w:r>
      <w:r w:rsidRPr="0060622E">
        <w:rPr>
          <w:color w:val="000000"/>
          <w:sz w:val="28"/>
          <w:szCs w:val="28"/>
        </w:rPr>
        <w:t>του αυτοκράτορα</w:t>
      </w:r>
      <w:r w:rsidRPr="0060622E">
        <w:rPr>
          <w:rStyle w:val="apple-converted-space"/>
          <w:color w:val="000000"/>
          <w:sz w:val="28"/>
          <w:szCs w:val="28"/>
        </w:rPr>
        <w:t> </w:t>
      </w:r>
      <w:hyperlink r:id="rId61" w:tooltip="Ασόκα" w:history="1">
        <w:r w:rsidRPr="0060622E">
          <w:rPr>
            <w:rStyle w:val="-"/>
            <w:color w:val="000000"/>
            <w:sz w:val="28"/>
            <w:szCs w:val="28"/>
          </w:rPr>
          <w:t>Ασόκα</w:t>
        </w:r>
      </w:hyperlink>
      <w:r w:rsidRPr="0060622E">
        <w:rPr>
          <w:rStyle w:val="apple-converted-space"/>
          <w:color w:val="000000"/>
          <w:sz w:val="28"/>
          <w:szCs w:val="28"/>
        </w:rPr>
        <w:t> </w:t>
      </w:r>
      <w:r w:rsidRPr="0060622E">
        <w:rPr>
          <w:color w:val="000000"/>
          <w:sz w:val="28"/>
          <w:szCs w:val="28"/>
        </w:rPr>
        <w:t>της</w:t>
      </w:r>
      <w:r w:rsidRPr="0060622E">
        <w:rPr>
          <w:rStyle w:val="apple-converted-space"/>
          <w:color w:val="000000"/>
          <w:sz w:val="28"/>
          <w:szCs w:val="28"/>
        </w:rPr>
        <w:t> </w:t>
      </w:r>
      <w:hyperlink r:id="rId62" w:tooltip="Ινδία" w:history="1">
        <w:r w:rsidRPr="0060622E">
          <w:rPr>
            <w:rStyle w:val="-"/>
            <w:color w:val="000000"/>
            <w:sz w:val="28"/>
            <w:szCs w:val="28"/>
          </w:rPr>
          <w:t>Ινδίας</w:t>
        </w:r>
      </w:hyperlink>
      <w:r w:rsidRPr="0060622E">
        <w:rPr>
          <w:rStyle w:val="apple-converted-space"/>
          <w:color w:val="000000"/>
          <w:sz w:val="28"/>
          <w:szCs w:val="28"/>
        </w:rPr>
        <w:t> </w:t>
      </w:r>
      <w:r w:rsidRPr="0060622E">
        <w:rPr>
          <w:color w:val="000000"/>
          <w:sz w:val="28"/>
          <w:szCs w:val="28"/>
        </w:rPr>
        <w:t>(</w:t>
      </w:r>
      <w:hyperlink r:id="rId63" w:tooltip="272 π.Χ." w:history="1">
        <w:r w:rsidRPr="0060622E">
          <w:rPr>
            <w:rStyle w:val="-"/>
            <w:color w:val="000000"/>
            <w:sz w:val="28"/>
            <w:szCs w:val="28"/>
          </w:rPr>
          <w:t>272</w:t>
        </w:r>
      </w:hyperlink>
      <w:r w:rsidRPr="0060622E">
        <w:rPr>
          <w:color w:val="000000"/>
          <w:sz w:val="28"/>
          <w:szCs w:val="28"/>
        </w:rPr>
        <w:t>-</w:t>
      </w:r>
      <w:hyperlink r:id="rId64" w:tooltip="231 π.Χ." w:history="1">
        <w:r w:rsidRPr="0060622E">
          <w:rPr>
            <w:rStyle w:val="-"/>
            <w:color w:val="000000"/>
            <w:sz w:val="28"/>
            <w:szCs w:val="28"/>
          </w:rPr>
          <w:t>231 Π.Κ.Χ.</w:t>
        </w:r>
      </w:hyperlink>
      <w:r w:rsidRPr="0060622E">
        <w:rPr>
          <w:color w:val="000000"/>
          <w:sz w:val="28"/>
          <w:szCs w:val="28"/>
        </w:rPr>
        <w:t>) αποτελούν κοινωνικές και ηθικές εφαρμογές αρχών του</w:t>
      </w:r>
      <w:r w:rsidRPr="0060622E">
        <w:rPr>
          <w:rStyle w:val="apple-converted-space"/>
          <w:color w:val="000000"/>
          <w:sz w:val="28"/>
          <w:szCs w:val="28"/>
        </w:rPr>
        <w:t> </w:t>
      </w:r>
      <w:hyperlink r:id="rId65" w:tooltip="Βουδισμός" w:history="1">
        <w:r w:rsidRPr="0060622E">
          <w:rPr>
            <w:rStyle w:val="-"/>
            <w:color w:val="000000"/>
            <w:sz w:val="28"/>
            <w:szCs w:val="28"/>
          </w:rPr>
          <w:t>Βουδισμού</w:t>
        </w:r>
      </w:hyperlink>
      <w:r w:rsidRPr="0060622E">
        <w:rPr>
          <w:color w:val="000000"/>
          <w:sz w:val="28"/>
          <w:szCs w:val="28"/>
        </w:rPr>
        <w:t>. Το</w:t>
      </w:r>
      <w:r w:rsidRPr="0060622E">
        <w:rPr>
          <w:rStyle w:val="apple-converted-space"/>
          <w:color w:val="000000"/>
          <w:sz w:val="28"/>
          <w:szCs w:val="28"/>
        </w:rPr>
        <w:t> </w:t>
      </w:r>
      <w:hyperlink r:id="rId66" w:tooltip="Σύνταγμα της Μεδίνας (δεν έχει γραφτεί ακόμα)" w:history="1">
        <w:r w:rsidRPr="0060622E">
          <w:rPr>
            <w:rStyle w:val="-"/>
            <w:i/>
            <w:iCs/>
            <w:color w:val="000000"/>
            <w:sz w:val="28"/>
            <w:szCs w:val="28"/>
          </w:rPr>
          <w:t>Σύνταγμα της Μεδίνας</w:t>
        </w:r>
      </w:hyperlink>
      <w:r w:rsidRPr="0060622E">
        <w:rPr>
          <w:rStyle w:val="apple-converted-space"/>
          <w:color w:val="000000"/>
          <w:sz w:val="28"/>
          <w:szCs w:val="28"/>
        </w:rPr>
        <w:t> </w:t>
      </w:r>
      <w:r w:rsidRPr="0060622E">
        <w:rPr>
          <w:color w:val="000000"/>
          <w:sz w:val="28"/>
          <w:szCs w:val="28"/>
        </w:rPr>
        <w:t>του</w:t>
      </w:r>
      <w:r w:rsidRPr="0060622E">
        <w:rPr>
          <w:rStyle w:val="apple-converted-space"/>
          <w:color w:val="000000"/>
          <w:sz w:val="28"/>
          <w:szCs w:val="28"/>
        </w:rPr>
        <w:t> </w:t>
      </w:r>
      <w:hyperlink r:id="rId67" w:tooltip="622" w:history="1">
        <w:r w:rsidRPr="0060622E">
          <w:rPr>
            <w:rStyle w:val="-"/>
            <w:color w:val="000000"/>
            <w:sz w:val="28"/>
            <w:szCs w:val="28"/>
          </w:rPr>
          <w:t>622</w:t>
        </w:r>
      </w:hyperlink>
      <w:r w:rsidRPr="0060622E">
        <w:rPr>
          <w:rStyle w:val="apple-converted-space"/>
          <w:color w:val="000000"/>
          <w:sz w:val="28"/>
          <w:szCs w:val="28"/>
        </w:rPr>
        <w:t> </w:t>
      </w:r>
      <w:hyperlink r:id="rId68" w:tooltip="Κ.Χ." w:history="1">
        <w:r w:rsidRPr="0060622E">
          <w:rPr>
            <w:rStyle w:val="-"/>
            <w:color w:val="000000"/>
            <w:sz w:val="28"/>
            <w:szCs w:val="28"/>
          </w:rPr>
          <w:t>Κ.Χ.</w:t>
        </w:r>
      </w:hyperlink>
      <w:r w:rsidRPr="0060622E">
        <w:rPr>
          <w:color w:val="000000"/>
          <w:sz w:val="28"/>
          <w:szCs w:val="28"/>
        </w:rPr>
        <w:t>, το οποίο συντάχθηκε από τον</w:t>
      </w:r>
      <w:r w:rsidRPr="0060622E">
        <w:rPr>
          <w:rStyle w:val="apple-converted-space"/>
          <w:color w:val="000000"/>
          <w:sz w:val="28"/>
          <w:szCs w:val="28"/>
        </w:rPr>
        <w:t> </w:t>
      </w:r>
      <w:hyperlink r:id="rId69" w:tooltip="Μωάμεθ" w:history="1">
        <w:r w:rsidRPr="0060622E">
          <w:rPr>
            <w:rStyle w:val="-"/>
            <w:color w:val="000000"/>
            <w:sz w:val="28"/>
            <w:szCs w:val="28"/>
          </w:rPr>
          <w:t>Μωάμεθ</w:t>
        </w:r>
      </w:hyperlink>
      <w:r w:rsidRPr="0060622E">
        <w:rPr>
          <w:color w:val="000000"/>
          <w:sz w:val="28"/>
          <w:szCs w:val="28"/>
        </w:rPr>
        <w:t>, αποτέλεσε επίσημη συμφωνία μεταξύ των φυλών που ζούσαν στη</w:t>
      </w:r>
      <w:r w:rsidRPr="0060622E">
        <w:rPr>
          <w:rStyle w:val="apple-converted-space"/>
          <w:color w:val="000000"/>
          <w:sz w:val="28"/>
          <w:szCs w:val="28"/>
        </w:rPr>
        <w:t> </w:t>
      </w:r>
      <w:hyperlink r:id="rId70" w:tooltip="Μεδίνα" w:history="1">
        <w:r w:rsidRPr="0060622E">
          <w:rPr>
            <w:rStyle w:val="-"/>
            <w:color w:val="000000"/>
            <w:sz w:val="28"/>
            <w:szCs w:val="28"/>
          </w:rPr>
          <w:t>Μεδίνα</w:t>
        </w:r>
      </w:hyperlink>
      <w:r w:rsidRPr="0060622E">
        <w:rPr>
          <w:rStyle w:val="apple-converted-space"/>
          <w:color w:val="000000"/>
          <w:sz w:val="28"/>
          <w:szCs w:val="28"/>
        </w:rPr>
        <w:t> </w:t>
      </w:r>
      <w:r w:rsidRPr="0060622E">
        <w:rPr>
          <w:color w:val="000000"/>
          <w:sz w:val="28"/>
          <w:szCs w:val="28"/>
        </w:rPr>
        <w:t>και περιλάμβανε</w:t>
      </w:r>
      <w:r w:rsidRPr="0060622E">
        <w:rPr>
          <w:rStyle w:val="apple-converted-space"/>
          <w:color w:val="000000"/>
          <w:sz w:val="28"/>
          <w:szCs w:val="28"/>
        </w:rPr>
        <w:t> </w:t>
      </w:r>
      <w:hyperlink r:id="rId71" w:tooltip="Μουσουλμάνοι" w:history="1">
        <w:r w:rsidRPr="0060622E">
          <w:rPr>
            <w:rStyle w:val="-"/>
            <w:color w:val="000000"/>
            <w:sz w:val="28"/>
            <w:szCs w:val="28"/>
          </w:rPr>
          <w:t>Μουσουλμάνους</w:t>
        </w:r>
      </w:hyperlink>
      <w:r w:rsidRPr="0060622E">
        <w:rPr>
          <w:color w:val="000000"/>
          <w:sz w:val="28"/>
          <w:szCs w:val="28"/>
        </w:rPr>
        <w:t>,</w:t>
      </w:r>
      <w:r w:rsidRPr="0060622E">
        <w:rPr>
          <w:rStyle w:val="apple-converted-space"/>
          <w:color w:val="000000"/>
          <w:sz w:val="28"/>
          <w:szCs w:val="28"/>
        </w:rPr>
        <w:t> </w:t>
      </w:r>
      <w:hyperlink r:id="rId72" w:tooltip="Εβραίοι" w:history="1">
        <w:r w:rsidRPr="0060622E">
          <w:rPr>
            <w:rStyle w:val="-"/>
            <w:color w:val="000000"/>
            <w:sz w:val="28"/>
            <w:szCs w:val="28"/>
          </w:rPr>
          <w:t>Εβραίους</w:t>
        </w:r>
      </w:hyperlink>
      <w:r w:rsidRPr="0060622E">
        <w:rPr>
          <w:rStyle w:val="apple-converted-space"/>
          <w:color w:val="000000"/>
          <w:sz w:val="28"/>
          <w:szCs w:val="28"/>
        </w:rPr>
        <w:t> </w:t>
      </w:r>
      <w:r w:rsidRPr="0060622E">
        <w:rPr>
          <w:color w:val="000000"/>
          <w:sz w:val="28"/>
          <w:szCs w:val="28"/>
        </w:rPr>
        <w:t>και</w:t>
      </w:r>
      <w:r w:rsidRPr="0060622E">
        <w:rPr>
          <w:rStyle w:val="apple-converted-space"/>
          <w:color w:val="000000"/>
          <w:sz w:val="28"/>
          <w:szCs w:val="28"/>
        </w:rPr>
        <w:t> </w:t>
      </w:r>
      <w:hyperlink r:id="rId73" w:tooltip="Παγανιστές" w:history="1">
        <w:r w:rsidRPr="0060622E">
          <w:rPr>
            <w:rStyle w:val="-"/>
            <w:color w:val="000000"/>
            <w:sz w:val="28"/>
            <w:szCs w:val="28"/>
          </w:rPr>
          <w:t>παγανιστές</w:t>
        </w:r>
      </w:hyperlink>
      <w:r w:rsidRPr="0060622E">
        <w:rPr>
          <w:color w:val="000000"/>
          <w:sz w:val="28"/>
          <w:szCs w:val="28"/>
        </w:rPr>
        <w:t>.</w:t>
      </w:r>
      <w:hyperlink r:id="rId74" w:anchor="cite_note-5" w:history="1">
        <w:r w:rsidRPr="0060622E">
          <w:rPr>
            <w:rStyle w:val="-"/>
            <w:color w:val="000000"/>
            <w:sz w:val="28"/>
            <w:szCs w:val="28"/>
            <w:vertAlign w:val="superscript"/>
          </w:rPr>
          <w:t>[5]</w:t>
        </w:r>
      </w:hyperlink>
      <w:r w:rsidRPr="0060622E">
        <w:rPr>
          <w:rStyle w:val="apple-converted-space"/>
          <w:color w:val="000000"/>
          <w:sz w:val="28"/>
          <w:szCs w:val="28"/>
        </w:rPr>
        <w:t> </w:t>
      </w:r>
      <w:r w:rsidRPr="0060622E">
        <w:rPr>
          <w:color w:val="000000"/>
          <w:sz w:val="28"/>
          <w:szCs w:val="28"/>
        </w:rPr>
        <w:t>Η αγγλική</w:t>
      </w:r>
      <w:r w:rsidRPr="0060622E">
        <w:rPr>
          <w:rStyle w:val="apple-converted-space"/>
          <w:color w:val="000000"/>
          <w:sz w:val="28"/>
          <w:szCs w:val="28"/>
        </w:rPr>
        <w:t> </w:t>
      </w:r>
      <w:hyperlink r:id="rId75" w:tooltip="Magna Carta" w:history="1">
        <w:r w:rsidRPr="0060622E">
          <w:rPr>
            <w:rStyle w:val="-"/>
            <w:i/>
            <w:iCs/>
            <w:color w:val="000000"/>
            <w:sz w:val="28"/>
            <w:szCs w:val="28"/>
          </w:rPr>
          <w:t>Magna Carta</w:t>
        </w:r>
      </w:hyperlink>
      <w:r w:rsidRPr="0060622E">
        <w:rPr>
          <w:rStyle w:val="apple-converted-space"/>
          <w:color w:val="000000"/>
          <w:sz w:val="28"/>
          <w:szCs w:val="28"/>
        </w:rPr>
        <w:t> </w:t>
      </w:r>
      <w:r w:rsidRPr="0060622E">
        <w:rPr>
          <w:color w:val="000000"/>
          <w:sz w:val="28"/>
          <w:szCs w:val="28"/>
        </w:rPr>
        <w:t>του</w:t>
      </w:r>
      <w:r w:rsidRPr="0060622E">
        <w:rPr>
          <w:rStyle w:val="apple-converted-space"/>
          <w:color w:val="000000"/>
          <w:sz w:val="28"/>
          <w:szCs w:val="28"/>
        </w:rPr>
        <w:t> </w:t>
      </w:r>
      <w:hyperlink r:id="rId76" w:tooltip="1215" w:history="1">
        <w:r w:rsidRPr="0060622E">
          <w:rPr>
            <w:rStyle w:val="-"/>
            <w:color w:val="000000"/>
            <w:sz w:val="28"/>
            <w:szCs w:val="28"/>
          </w:rPr>
          <w:t>1215</w:t>
        </w:r>
      </w:hyperlink>
      <w:r w:rsidRPr="0060622E">
        <w:rPr>
          <w:color w:val="000000"/>
          <w:sz w:val="28"/>
          <w:szCs w:val="28"/>
        </w:rPr>
        <w:t>έπαιξε ιδιαίτερα σημαντικό ρόλο στην ιστορία της αγγλικής νομοθεσίας, αλλά και στη σύγχρονη</w:t>
      </w:r>
      <w:r w:rsidRPr="0060622E">
        <w:rPr>
          <w:rStyle w:val="apple-converted-space"/>
          <w:color w:val="000000"/>
          <w:sz w:val="28"/>
          <w:szCs w:val="28"/>
        </w:rPr>
        <w:t> </w:t>
      </w:r>
      <w:hyperlink r:id="rId77" w:tooltip="Διεθνής νομοθεσία (δεν έχει γραφτεί ακόμα)" w:history="1">
        <w:r w:rsidRPr="0060622E">
          <w:rPr>
            <w:rStyle w:val="-"/>
            <w:color w:val="000000"/>
            <w:sz w:val="28"/>
            <w:szCs w:val="28"/>
          </w:rPr>
          <w:t>διεθνή</w:t>
        </w:r>
      </w:hyperlink>
      <w:r w:rsidRPr="0060622E">
        <w:rPr>
          <w:rStyle w:val="apple-converted-space"/>
          <w:color w:val="000000"/>
          <w:sz w:val="28"/>
          <w:szCs w:val="28"/>
        </w:rPr>
        <w:t> </w:t>
      </w:r>
      <w:r w:rsidRPr="0060622E">
        <w:rPr>
          <w:color w:val="000000"/>
          <w:sz w:val="28"/>
          <w:szCs w:val="28"/>
        </w:rPr>
        <w:t>και</w:t>
      </w:r>
      <w:r w:rsidRPr="0060622E">
        <w:rPr>
          <w:rStyle w:val="apple-converted-space"/>
          <w:color w:val="000000"/>
          <w:sz w:val="28"/>
          <w:szCs w:val="28"/>
        </w:rPr>
        <w:t> </w:t>
      </w:r>
      <w:hyperlink r:id="rId78" w:tooltip="Συνταγματική νομοθεσία (δεν έχει γραφτεί ακόμα)" w:history="1">
        <w:r w:rsidRPr="0060622E">
          <w:rPr>
            <w:rStyle w:val="-"/>
            <w:color w:val="000000"/>
            <w:sz w:val="28"/>
            <w:szCs w:val="28"/>
          </w:rPr>
          <w:t>συνταγματική νομοθεσία</w:t>
        </w:r>
      </w:hyperlink>
      <w:r w:rsidRPr="0060622E">
        <w:rPr>
          <w:color w:val="000000"/>
          <w:sz w:val="28"/>
          <w:szCs w:val="28"/>
        </w:rPr>
        <w:t>.</w:t>
      </w:r>
    </w:p>
    <w:p w:rsidR="003F70E0" w:rsidRPr="009976FC" w:rsidRDefault="003B4E7F" w:rsidP="003F70E0">
      <w:pPr>
        <w:shd w:val="clear" w:color="auto" w:fill="F9F9F9"/>
        <w:spacing w:line="240" w:lineRule="auto"/>
        <w:jc w:val="center"/>
        <w:rPr>
          <w:rFonts w:ascii="Verdana" w:hAnsi="Verdana" w:cs="Arial"/>
          <w:color w:val="000000"/>
          <w:sz w:val="18"/>
          <w:szCs w:val="18"/>
        </w:rPr>
      </w:pPr>
      <w:r>
        <w:rPr>
          <w:rFonts w:ascii="Verdana" w:hAnsi="Verdana" w:cs="Arial"/>
          <w:noProof/>
          <w:color w:val="0B0080"/>
          <w:sz w:val="18"/>
          <w:szCs w:val="18"/>
          <w:lang w:eastAsia="el-GR"/>
        </w:rPr>
        <w:drawing>
          <wp:inline distT="0" distB="0" distL="0" distR="0">
            <wp:extent cx="2686050" cy="2371725"/>
            <wp:effectExtent l="19050" t="0" r="0" b="0"/>
            <wp:docPr id="7" name="Εικόνα 11" descr="http://upload.wikimedia.org/wikipedia/commons/thumb/6/6c/Declaration_of_the_Rights_of_Man_and_of_the_Citizen_in_1789.jpg/160px-Declaration_of_the_Rights_of_Man_and_of_the_Citizen_in_1789.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upload.wikimedia.org/wikipedia/commons/thumb/6/6c/Declaration_of_the_Rights_of_Man_and_of_the_Citizen_in_1789.jpg/160px-Declaration_of_the_Rights_of_Man_and_of_the_Citizen_in_1789.jpg"/>
                    <pic:cNvPicPr>
                      <a:picLocks noChangeAspect="1" noChangeArrowheads="1"/>
                    </pic:cNvPicPr>
                  </pic:nvPicPr>
                  <pic:blipFill>
                    <a:blip r:embed="rId80"/>
                    <a:srcRect/>
                    <a:stretch>
                      <a:fillRect/>
                    </a:stretch>
                  </pic:blipFill>
                  <pic:spPr bwMode="auto">
                    <a:xfrm>
                      <a:off x="0" y="0"/>
                      <a:ext cx="2686050" cy="2371725"/>
                    </a:xfrm>
                    <a:prstGeom prst="rect">
                      <a:avLst/>
                    </a:prstGeom>
                    <a:noFill/>
                    <a:ln w="9525">
                      <a:noFill/>
                      <a:miter lim="800000"/>
                      <a:headEnd/>
                      <a:tailEnd/>
                    </a:ln>
                  </pic:spPr>
                </pic:pic>
              </a:graphicData>
            </a:graphic>
          </wp:inline>
        </w:drawing>
      </w:r>
    </w:p>
    <w:p w:rsidR="003F70E0" w:rsidRPr="009976FC" w:rsidRDefault="003F70E0" w:rsidP="003F70E0">
      <w:pPr>
        <w:shd w:val="clear" w:color="auto" w:fill="F9F9F9"/>
        <w:spacing w:line="240" w:lineRule="auto"/>
        <w:jc w:val="both"/>
        <w:rPr>
          <w:rFonts w:ascii="Verdana" w:hAnsi="Verdana" w:cs="Arial"/>
          <w:color w:val="000000"/>
          <w:sz w:val="17"/>
          <w:szCs w:val="17"/>
        </w:rPr>
      </w:pPr>
    </w:p>
    <w:p w:rsidR="003F70E0" w:rsidRPr="0060622E" w:rsidRDefault="003F70E0" w:rsidP="0060622E">
      <w:pPr>
        <w:shd w:val="clear" w:color="auto" w:fill="F9F9F9"/>
        <w:spacing w:line="240" w:lineRule="auto"/>
        <w:rPr>
          <w:rFonts w:ascii="Times New Roman" w:hAnsi="Times New Roman"/>
          <w:color w:val="000000"/>
          <w:sz w:val="28"/>
          <w:szCs w:val="28"/>
        </w:rPr>
      </w:pPr>
      <w:r w:rsidRPr="0060622E">
        <w:rPr>
          <w:rFonts w:ascii="Times New Roman" w:hAnsi="Times New Roman"/>
          <w:color w:val="000000"/>
          <w:sz w:val="28"/>
          <w:szCs w:val="28"/>
        </w:rPr>
        <w:t>Η</w:t>
      </w:r>
      <w:r w:rsidRPr="0060622E">
        <w:rPr>
          <w:rStyle w:val="apple-converted-space"/>
          <w:rFonts w:ascii="Times New Roman" w:hAnsi="Times New Roman"/>
          <w:color w:val="000000"/>
          <w:sz w:val="28"/>
          <w:szCs w:val="28"/>
        </w:rPr>
        <w:t> </w:t>
      </w:r>
      <w:hyperlink r:id="rId81" w:tooltip="Διακήρυξη των Δικαιωμάτων του Ανθρώπου και του Πολίτη" w:history="1">
        <w:r w:rsidRPr="0060622E">
          <w:rPr>
            <w:rStyle w:val="-"/>
            <w:rFonts w:ascii="Times New Roman" w:hAnsi="Times New Roman"/>
            <w:i/>
            <w:iCs/>
            <w:color w:val="000000"/>
            <w:sz w:val="28"/>
            <w:szCs w:val="28"/>
          </w:rPr>
          <w:t>Διακήρυξη των Δικαιωμάτων του Ανθρώπου και του Πολίτη</w:t>
        </w:r>
      </w:hyperlink>
      <w:r w:rsidRPr="0060622E">
        <w:rPr>
          <w:rFonts w:ascii="Times New Roman" w:hAnsi="Times New Roman"/>
          <w:color w:val="000000"/>
          <w:sz w:val="28"/>
          <w:szCs w:val="28"/>
        </w:rPr>
        <w:t>,</w:t>
      </w:r>
      <w:r w:rsidRPr="0060622E">
        <w:rPr>
          <w:rFonts w:ascii="Times New Roman" w:hAnsi="Times New Roman"/>
          <w:color w:val="000000"/>
          <w:sz w:val="28"/>
          <w:szCs w:val="28"/>
        </w:rPr>
        <w:br/>
        <w:t>η οποία κυρώθηκε από την Γαλλική Εθνοσυνέλευση στις</w:t>
      </w:r>
      <w:r w:rsidRPr="0060622E">
        <w:rPr>
          <w:rStyle w:val="apple-converted-space"/>
          <w:rFonts w:ascii="Times New Roman" w:hAnsi="Times New Roman"/>
          <w:color w:val="000000"/>
          <w:sz w:val="28"/>
          <w:szCs w:val="28"/>
        </w:rPr>
        <w:t> </w:t>
      </w:r>
      <w:hyperlink r:id="rId82" w:tooltip="26 Αυγούστου" w:history="1">
        <w:r w:rsidRPr="0060622E">
          <w:rPr>
            <w:rStyle w:val="-"/>
            <w:rFonts w:ascii="Times New Roman" w:hAnsi="Times New Roman"/>
            <w:color w:val="000000"/>
            <w:sz w:val="28"/>
            <w:szCs w:val="28"/>
          </w:rPr>
          <w:t>26 Αυγούστου</w:t>
        </w:r>
      </w:hyperlink>
      <w:r w:rsidRPr="0060622E">
        <w:rPr>
          <w:rStyle w:val="apple-converted-space"/>
          <w:rFonts w:ascii="Times New Roman" w:hAnsi="Times New Roman"/>
          <w:color w:val="000000"/>
          <w:sz w:val="28"/>
          <w:szCs w:val="28"/>
        </w:rPr>
        <w:t> </w:t>
      </w:r>
      <w:hyperlink r:id="rId83" w:tooltip="1789" w:history="1">
        <w:r w:rsidRPr="0060622E">
          <w:rPr>
            <w:rStyle w:val="-"/>
            <w:rFonts w:ascii="Times New Roman" w:hAnsi="Times New Roman"/>
            <w:color w:val="000000"/>
            <w:sz w:val="28"/>
            <w:szCs w:val="28"/>
          </w:rPr>
          <w:t>1789</w:t>
        </w:r>
      </w:hyperlink>
      <w:r w:rsidRPr="0060622E">
        <w:rPr>
          <w:rFonts w:ascii="Times New Roman" w:hAnsi="Times New Roman"/>
          <w:color w:val="000000"/>
          <w:sz w:val="28"/>
          <w:szCs w:val="28"/>
        </w:rPr>
        <w:t>.</w:t>
      </w:r>
    </w:p>
    <w:p w:rsidR="003F70E0" w:rsidRPr="0060622E" w:rsidRDefault="003F70E0" w:rsidP="0060622E">
      <w:pPr>
        <w:pStyle w:val="Web"/>
        <w:shd w:val="clear" w:color="auto" w:fill="FFFFFF"/>
        <w:spacing w:before="96" w:beforeAutospacing="0" w:after="120" w:afterAutospacing="0"/>
        <w:rPr>
          <w:color w:val="000000"/>
          <w:sz w:val="28"/>
          <w:szCs w:val="28"/>
        </w:rPr>
      </w:pPr>
      <w:r w:rsidRPr="0060622E">
        <w:rPr>
          <w:color w:val="000000"/>
          <w:sz w:val="28"/>
          <w:szCs w:val="28"/>
        </w:rPr>
        <w:t>Πολλοί από τους σύγχρονους νόμους και οι περισσότερες από τις σύγχρονες ερμηνείες περί ανθρωπίνων δικαιωμάτων προέρχονται από την σχετικά πρόσφατη ιστορία. Η</w:t>
      </w:r>
      <w:r w:rsidRPr="0060622E">
        <w:rPr>
          <w:rStyle w:val="apple-converted-space"/>
          <w:color w:val="000000"/>
          <w:sz w:val="28"/>
          <w:szCs w:val="28"/>
        </w:rPr>
        <w:t> </w:t>
      </w:r>
      <w:hyperlink r:id="rId84" w:tooltip="Αγγλία" w:history="1">
        <w:r w:rsidRPr="0060622E">
          <w:rPr>
            <w:rStyle w:val="-"/>
            <w:color w:val="000000"/>
            <w:sz w:val="28"/>
            <w:szCs w:val="28"/>
          </w:rPr>
          <w:t>αγγλική</w:t>
        </w:r>
      </w:hyperlink>
      <w:r w:rsidRPr="0060622E">
        <w:rPr>
          <w:rStyle w:val="apple-converted-space"/>
          <w:color w:val="000000"/>
          <w:sz w:val="28"/>
          <w:szCs w:val="28"/>
        </w:rPr>
        <w:t> </w:t>
      </w:r>
      <w:hyperlink r:id="rId85" w:tooltip="Διακήρυξη των Δικαιωμάτων (δεν έχει γραφτεί ακόμα)" w:history="1">
        <w:r w:rsidRPr="0060622E">
          <w:rPr>
            <w:rStyle w:val="-"/>
            <w:i/>
            <w:iCs/>
            <w:color w:val="000000"/>
            <w:sz w:val="28"/>
            <w:szCs w:val="28"/>
          </w:rPr>
          <w:t>Διακήρυξη των Δικαιωμάτων</w:t>
        </w:r>
      </w:hyperlink>
      <w:r w:rsidRPr="0060622E">
        <w:rPr>
          <w:rStyle w:val="apple-converted-space"/>
          <w:color w:val="000000"/>
          <w:sz w:val="28"/>
          <w:szCs w:val="28"/>
        </w:rPr>
        <w:t> </w:t>
      </w:r>
      <w:r w:rsidRPr="0060622E">
        <w:rPr>
          <w:color w:val="000000"/>
          <w:sz w:val="28"/>
          <w:szCs w:val="28"/>
        </w:rPr>
        <w:t>(Bill of Rights) του</w:t>
      </w:r>
      <w:r w:rsidRPr="0060622E">
        <w:rPr>
          <w:rStyle w:val="apple-converted-space"/>
          <w:color w:val="000000"/>
          <w:sz w:val="28"/>
          <w:szCs w:val="28"/>
        </w:rPr>
        <w:t> </w:t>
      </w:r>
      <w:hyperlink r:id="rId86" w:tooltip="1689" w:history="1">
        <w:r w:rsidRPr="0060622E">
          <w:rPr>
            <w:rStyle w:val="-"/>
            <w:color w:val="000000"/>
            <w:sz w:val="28"/>
            <w:szCs w:val="28"/>
          </w:rPr>
          <w:t>1689</w:t>
        </w:r>
      </w:hyperlink>
      <w:r w:rsidRPr="0060622E">
        <w:rPr>
          <w:rStyle w:val="apple-converted-space"/>
          <w:color w:val="000000"/>
          <w:sz w:val="28"/>
          <w:szCs w:val="28"/>
        </w:rPr>
        <w:t> </w:t>
      </w:r>
      <w:r w:rsidRPr="0060622E">
        <w:rPr>
          <w:color w:val="000000"/>
          <w:sz w:val="28"/>
          <w:szCs w:val="28"/>
        </w:rPr>
        <w:t>καθιστούσε παράνομες μια σειρά καταπιεστικών κρατικών ενεργειών στο</w:t>
      </w:r>
      <w:r w:rsidRPr="0060622E">
        <w:rPr>
          <w:rStyle w:val="apple-converted-space"/>
          <w:color w:val="000000"/>
          <w:sz w:val="28"/>
          <w:szCs w:val="28"/>
        </w:rPr>
        <w:t> </w:t>
      </w:r>
      <w:hyperlink r:id="rId87" w:tooltip="Ηνωμένο Βασίλειο" w:history="1">
        <w:r w:rsidRPr="0060622E">
          <w:rPr>
            <w:rStyle w:val="-"/>
            <w:color w:val="000000"/>
            <w:sz w:val="28"/>
            <w:szCs w:val="28"/>
          </w:rPr>
          <w:t>Ηνωμένο Βασίλειο</w:t>
        </w:r>
      </w:hyperlink>
      <w:r w:rsidRPr="0060622E">
        <w:rPr>
          <w:color w:val="000000"/>
          <w:sz w:val="28"/>
          <w:szCs w:val="28"/>
        </w:rPr>
        <w:t>. Δύο σημαντικές</w:t>
      </w:r>
      <w:r w:rsidRPr="0060622E">
        <w:rPr>
          <w:rStyle w:val="apple-converted-space"/>
          <w:color w:val="000000"/>
          <w:sz w:val="28"/>
          <w:szCs w:val="28"/>
        </w:rPr>
        <w:t> </w:t>
      </w:r>
      <w:hyperlink r:id="rId88" w:tooltip="Επανάσταση" w:history="1">
        <w:r w:rsidRPr="0060622E">
          <w:rPr>
            <w:rStyle w:val="-"/>
            <w:color w:val="000000"/>
            <w:sz w:val="28"/>
            <w:szCs w:val="28"/>
          </w:rPr>
          <w:t>επαναστάσεις</w:t>
        </w:r>
      </w:hyperlink>
      <w:r w:rsidRPr="0060622E">
        <w:rPr>
          <w:rStyle w:val="apple-converted-space"/>
          <w:color w:val="000000"/>
          <w:sz w:val="28"/>
          <w:szCs w:val="28"/>
        </w:rPr>
        <w:t> </w:t>
      </w:r>
      <w:r w:rsidRPr="0060622E">
        <w:rPr>
          <w:color w:val="000000"/>
          <w:sz w:val="28"/>
          <w:szCs w:val="28"/>
        </w:rPr>
        <w:t>έλαβαν χώρα κατά τη διάρκεια του</w:t>
      </w:r>
      <w:r w:rsidRPr="0060622E">
        <w:rPr>
          <w:rStyle w:val="apple-converted-space"/>
          <w:color w:val="000000"/>
          <w:sz w:val="28"/>
          <w:szCs w:val="28"/>
        </w:rPr>
        <w:t> </w:t>
      </w:r>
      <w:hyperlink r:id="rId89" w:tooltip="18ος αιώνας" w:history="1">
        <w:r w:rsidRPr="0060622E">
          <w:rPr>
            <w:rStyle w:val="-"/>
            <w:color w:val="000000"/>
            <w:sz w:val="28"/>
            <w:szCs w:val="28"/>
          </w:rPr>
          <w:t>18ου αιώνα</w:t>
        </w:r>
      </w:hyperlink>
      <w:r w:rsidRPr="0060622E">
        <w:rPr>
          <w:color w:val="000000"/>
          <w:sz w:val="28"/>
          <w:szCs w:val="28"/>
        </w:rPr>
        <w:t>, η μία στις</w:t>
      </w:r>
      <w:r w:rsidRPr="0060622E">
        <w:rPr>
          <w:rStyle w:val="apple-converted-space"/>
          <w:color w:val="000000"/>
          <w:sz w:val="28"/>
          <w:szCs w:val="28"/>
        </w:rPr>
        <w:t> </w:t>
      </w:r>
      <w:hyperlink r:id="rId90" w:tooltip="Ηνωμένες Πολιτείες" w:history="1">
        <w:r w:rsidRPr="0060622E">
          <w:rPr>
            <w:rStyle w:val="-"/>
            <w:color w:val="000000"/>
            <w:sz w:val="28"/>
            <w:szCs w:val="28"/>
          </w:rPr>
          <w:t>Ηνωμένες Πολιτείες</w:t>
        </w:r>
      </w:hyperlink>
      <w:r w:rsidRPr="0060622E">
        <w:rPr>
          <w:rStyle w:val="apple-converted-space"/>
          <w:color w:val="000000"/>
          <w:sz w:val="28"/>
          <w:szCs w:val="28"/>
        </w:rPr>
        <w:t> </w:t>
      </w:r>
      <w:r w:rsidRPr="0060622E">
        <w:rPr>
          <w:color w:val="000000"/>
          <w:sz w:val="28"/>
          <w:szCs w:val="28"/>
        </w:rPr>
        <w:t>το</w:t>
      </w:r>
      <w:hyperlink r:id="rId91" w:tooltip="1776" w:history="1">
        <w:r w:rsidRPr="0060622E">
          <w:rPr>
            <w:rStyle w:val="-"/>
            <w:color w:val="000000"/>
            <w:sz w:val="28"/>
            <w:szCs w:val="28"/>
          </w:rPr>
          <w:t>1776</w:t>
        </w:r>
      </w:hyperlink>
      <w:r w:rsidRPr="0060622E">
        <w:rPr>
          <w:rStyle w:val="apple-converted-space"/>
          <w:color w:val="000000"/>
          <w:sz w:val="28"/>
          <w:szCs w:val="28"/>
        </w:rPr>
        <w:t> </w:t>
      </w:r>
      <w:r w:rsidRPr="0060622E">
        <w:rPr>
          <w:color w:val="000000"/>
          <w:sz w:val="28"/>
          <w:szCs w:val="28"/>
        </w:rPr>
        <w:t xml:space="preserve">και η άλλη </w:t>
      </w:r>
      <w:r w:rsidRPr="0060622E">
        <w:rPr>
          <w:color w:val="000000"/>
          <w:sz w:val="28"/>
          <w:szCs w:val="28"/>
        </w:rPr>
        <w:lastRenderedPageBreak/>
        <w:t>στη</w:t>
      </w:r>
      <w:r w:rsidRPr="0060622E">
        <w:rPr>
          <w:rStyle w:val="apple-converted-space"/>
          <w:color w:val="000000"/>
          <w:sz w:val="28"/>
          <w:szCs w:val="28"/>
        </w:rPr>
        <w:t> </w:t>
      </w:r>
      <w:hyperlink r:id="rId92" w:tooltip="Γαλλία" w:history="1">
        <w:r w:rsidRPr="0060622E">
          <w:rPr>
            <w:rStyle w:val="-"/>
            <w:color w:val="000000"/>
            <w:sz w:val="28"/>
            <w:szCs w:val="28"/>
          </w:rPr>
          <w:t>Γαλλία</w:t>
        </w:r>
      </w:hyperlink>
      <w:r w:rsidRPr="0060622E">
        <w:rPr>
          <w:rStyle w:val="apple-converted-space"/>
          <w:color w:val="000000"/>
          <w:sz w:val="28"/>
          <w:szCs w:val="28"/>
        </w:rPr>
        <w:t> </w:t>
      </w:r>
      <w:r w:rsidRPr="0060622E">
        <w:rPr>
          <w:color w:val="000000"/>
          <w:sz w:val="28"/>
          <w:szCs w:val="28"/>
        </w:rPr>
        <w:t>το</w:t>
      </w:r>
      <w:r w:rsidRPr="0060622E">
        <w:rPr>
          <w:rStyle w:val="apple-converted-space"/>
          <w:color w:val="000000"/>
          <w:sz w:val="28"/>
          <w:szCs w:val="28"/>
        </w:rPr>
        <w:t> </w:t>
      </w:r>
      <w:hyperlink r:id="rId93" w:tooltip="1789" w:history="1">
        <w:r w:rsidRPr="0060622E">
          <w:rPr>
            <w:rStyle w:val="-"/>
            <w:color w:val="000000"/>
            <w:sz w:val="28"/>
            <w:szCs w:val="28"/>
          </w:rPr>
          <w:t>1789</w:t>
        </w:r>
      </w:hyperlink>
      <w:r w:rsidRPr="0060622E">
        <w:rPr>
          <w:color w:val="000000"/>
          <w:sz w:val="28"/>
          <w:szCs w:val="28"/>
        </w:rPr>
        <w:t>, οι οποίες οδήγησαν στην υιοθέτηση της</w:t>
      </w:r>
      <w:r w:rsidRPr="0060622E">
        <w:rPr>
          <w:rStyle w:val="apple-converted-space"/>
          <w:color w:val="000000"/>
          <w:sz w:val="28"/>
          <w:szCs w:val="28"/>
        </w:rPr>
        <w:t> </w:t>
      </w:r>
      <w:hyperlink r:id="rId94" w:tooltip="Διακήρυξη της Ανεξαρτησίας των Ηνωμένων Πολιτειών της Αμερικής (δεν έχει γραφτεί ακόμα)" w:history="1">
        <w:r w:rsidRPr="0060622E">
          <w:rPr>
            <w:rStyle w:val="-"/>
            <w:i/>
            <w:iCs/>
            <w:color w:val="000000"/>
            <w:sz w:val="28"/>
            <w:szCs w:val="28"/>
          </w:rPr>
          <w:t>Διακήρυξης της Ανεξαρτησίας των Ηνωμένων Πολιτειών της Αμερικής</w:t>
        </w:r>
      </w:hyperlink>
      <w:r w:rsidRPr="0060622E">
        <w:rPr>
          <w:color w:val="000000"/>
          <w:sz w:val="28"/>
          <w:szCs w:val="28"/>
        </w:rPr>
        <w:t>και της</w:t>
      </w:r>
      <w:r w:rsidRPr="0060622E">
        <w:rPr>
          <w:rStyle w:val="apple-converted-space"/>
          <w:color w:val="000000"/>
          <w:sz w:val="28"/>
          <w:szCs w:val="28"/>
        </w:rPr>
        <w:t> </w:t>
      </w:r>
      <w:hyperlink r:id="rId95" w:tooltip="Διακήρυξη των Δικαιωμάτων του Ανθρώπου και του Πολίτη" w:history="1">
        <w:r w:rsidRPr="0060622E">
          <w:rPr>
            <w:rStyle w:val="-"/>
            <w:i/>
            <w:iCs/>
            <w:color w:val="000000"/>
            <w:sz w:val="28"/>
            <w:szCs w:val="28"/>
          </w:rPr>
          <w:t>Διακήρυξης των Δικαιωμάτων του Ανθρώπου και του Πολίτη</w:t>
        </w:r>
      </w:hyperlink>
      <w:r w:rsidRPr="0060622E">
        <w:rPr>
          <w:rStyle w:val="apple-converted-space"/>
          <w:color w:val="000000"/>
          <w:sz w:val="28"/>
          <w:szCs w:val="28"/>
        </w:rPr>
        <w:t> </w:t>
      </w:r>
      <w:r w:rsidRPr="0060622E">
        <w:rPr>
          <w:color w:val="000000"/>
          <w:sz w:val="28"/>
          <w:szCs w:val="28"/>
        </w:rPr>
        <w:t>αντίστοιχα, κατοχυρώνοντας ορισμένα βασικά δικαιώματα. Επιπρόσθετα, η</w:t>
      </w:r>
      <w:hyperlink r:id="rId96" w:tooltip="Διακήρυξη των Δικαιωμάτων της Βιρτζίνια (δεν έχει γραφτεί ακόμα)" w:history="1">
        <w:r w:rsidRPr="0060622E">
          <w:rPr>
            <w:rStyle w:val="-"/>
            <w:i/>
            <w:iCs/>
            <w:color w:val="000000"/>
            <w:sz w:val="28"/>
            <w:szCs w:val="28"/>
          </w:rPr>
          <w:t>Διακήρυξη των Δικαιωμάτων της Βιρτζίνια</w:t>
        </w:r>
      </w:hyperlink>
      <w:r w:rsidRPr="0060622E">
        <w:rPr>
          <w:rStyle w:val="apple-converted-space"/>
          <w:color w:val="000000"/>
          <w:sz w:val="28"/>
          <w:szCs w:val="28"/>
        </w:rPr>
        <w:t> </w:t>
      </w:r>
      <w:r w:rsidRPr="0060622E">
        <w:rPr>
          <w:color w:val="000000"/>
          <w:sz w:val="28"/>
          <w:szCs w:val="28"/>
        </w:rPr>
        <w:t>του</w:t>
      </w:r>
      <w:r w:rsidRPr="0060622E">
        <w:rPr>
          <w:rStyle w:val="apple-converted-space"/>
          <w:color w:val="000000"/>
          <w:sz w:val="28"/>
          <w:szCs w:val="28"/>
        </w:rPr>
        <w:t> </w:t>
      </w:r>
      <w:hyperlink r:id="rId97" w:tooltip="1776" w:history="1">
        <w:r w:rsidRPr="0060622E">
          <w:rPr>
            <w:rStyle w:val="-"/>
            <w:color w:val="000000"/>
            <w:sz w:val="28"/>
            <w:szCs w:val="28"/>
          </w:rPr>
          <w:t>1776</w:t>
        </w:r>
      </w:hyperlink>
      <w:r w:rsidRPr="0060622E">
        <w:rPr>
          <w:rStyle w:val="apple-converted-space"/>
          <w:color w:val="000000"/>
          <w:sz w:val="28"/>
          <w:szCs w:val="28"/>
        </w:rPr>
        <w:t> </w:t>
      </w:r>
      <w:r w:rsidRPr="0060622E">
        <w:rPr>
          <w:color w:val="000000"/>
          <w:sz w:val="28"/>
          <w:szCs w:val="28"/>
        </w:rPr>
        <w:t>καθιέρωσε κάποια θεμελιώδη δικαιώματα και ελευθερίες.</w:t>
      </w:r>
    </w:p>
    <w:p w:rsidR="003F70E0" w:rsidRPr="0060622E" w:rsidRDefault="003F70E0" w:rsidP="0060622E">
      <w:pPr>
        <w:pStyle w:val="Web"/>
        <w:shd w:val="clear" w:color="auto" w:fill="FFFFFF"/>
        <w:spacing w:before="96" w:beforeAutospacing="0" w:after="120" w:afterAutospacing="0"/>
        <w:rPr>
          <w:color w:val="000000"/>
          <w:sz w:val="28"/>
          <w:szCs w:val="28"/>
        </w:rPr>
      </w:pPr>
      <w:r w:rsidRPr="0060622E">
        <w:rPr>
          <w:color w:val="000000"/>
          <w:sz w:val="28"/>
          <w:szCs w:val="28"/>
        </w:rPr>
        <w:t>Ακολούθησε η πρόοδος στη φιλοσοφία περί ανθρωπίνων δικαιωμάτων από</w:t>
      </w:r>
      <w:r w:rsidRPr="0060622E">
        <w:rPr>
          <w:rStyle w:val="apple-converted-space"/>
          <w:color w:val="000000"/>
          <w:sz w:val="28"/>
          <w:szCs w:val="28"/>
        </w:rPr>
        <w:t> </w:t>
      </w:r>
      <w:hyperlink r:id="rId98" w:tooltip="Φιλοσοφία" w:history="1">
        <w:r w:rsidRPr="0060622E">
          <w:rPr>
            <w:rStyle w:val="-"/>
            <w:color w:val="000000"/>
            <w:sz w:val="28"/>
            <w:szCs w:val="28"/>
          </w:rPr>
          <w:t>φιλοσόφους</w:t>
        </w:r>
      </w:hyperlink>
      <w:r w:rsidRPr="0060622E">
        <w:rPr>
          <w:rStyle w:val="apple-converted-space"/>
          <w:color w:val="000000"/>
          <w:sz w:val="28"/>
          <w:szCs w:val="28"/>
        </w:rPr>
        <w:t> </w:t>
      </w:r>
      <w:r w:rsidRPr="0060622E">
        <w:rPr>
          <w:color w:val="000000"/>
          <w:sz w:val="28"/>
          <w:szCs w:val="28"/>
        </w:rPr>
        <w:t>όπως ο Αμερικανός</w:t>
      </w:r>
      <w:r w:rsidRPr="0060622E">
        <w:rPr>
          <w:rStyle w:val="apple-converted-space"/>
          <w:color w:val="000000"/>
          <w:sz w:val="28"/>
          <w:szCs w:val="28"/>
        </w:rPr>
        <w:t> </w:t>
      </w:r>
      <w:hyperlink r:id="rId99" w:tooltip="Τόμας Πέιν" w:history="1">
        <w:r w:rsidRPr="0060622E">
          <w:rPr>
            <w:rStyle w:val="-"/>
            <w:color w:val="000000"/>
            <w:sz w:val="28"/>
            <w:szCs w:val="28"/>
          </w:rPr>
          <w:t>Τόμας Πέιν</w:t>
        </w:r>
      </w:hyperlink>
      <w:r w:rsidRPr="0060622E">
        <w:rPr>
          <w:color w:val="000000"/>
          <w:sz w:val="28"/>
          <w:szCs w:val="28"/>
        </w:rPr>
        <w:t>, ο Άγγλος</w:t>
      </w:r>
      <w:r w:rsidRPr="0060622E">
        <w:rPr>
          <w:rStyle w:val="apple-converted-space"/>
          <w:color w:val="000000"/>
          <w:sz w:val="28"/>
          <w:szCs w:val="28"/>
        </w:rPr>
        <w:t> </w:t>
      </w:r>
      <w:hyperlink r:id="rId100" w:tooltip="Τζον Στιούαρτ Μιλ" w:history="1">
        <w:r w:rsidRPr="0060622E">
          <w:rPr>
            <w:rStyle w:val="-"/>
            <w:color w:val="000000"/>
            <w:sz w:val="28"/>
            <w:szCs w:val="28"/>
          </w:rPr>
          <w:t>Τζον Στιούαρτ Μιλ</w:t>
        </w:r>
      </w:hyperlink>
      <w:r w:rsidRPr="0060622E">
        <w:rPr>
          <w:color w:val="000000"/>
          <w:sz w:val="28"/>
          <w:szCs w:val="28"/>
        </w:rPr>
        <w:t>και ο Γερμανός</w:t>
      </w:r>
      <w:r w:rsidRPr="0060622E">
        <w:rPr>
          <w:rStyle w:val="apple-converted-space"/>
          <w:color w:val="000000"/>
          <w:sz w:val="28"/>
          <w:szCs w:val="28"/>
        </w:rPr>
        <w:t> </w:t>
      </w:r>
      <w:hyperlink r:id="rId101" w:tooltip="Γκέοργκ Βίλχελμ Φρήντριχ Χέγκελ" w:history="1">
        <w:r w:rsidRPr="0060622E">
          <w:rPr>
            <w:rStyle w:val="-"/>
            <w:color w:val="000000"/>
            <w:sz w:val="28"/>
            <w:szCs w:val="28"/>
          </w:rPr>
          <w:t>Γκέοργκ Χέγκελ</w:t>
        </w:r>
      </w:hyperlink>
      <w:r w:rsidRPr="0060622E">
        <w:rPr>
          <w:rStyle w:val="apple-converted-space"/>
          <w:color w:val="000000"/>
          <w:sz w:val="28"/>
          <w:szCs w:val="28"/>
        </w:rPr>
        <w:t> </w:t>
      </w:r>
      <w:r w:rsidRPr="0060622E">
        <w:rPr>
          <w:color w:val="000000"/>
          <w:sz w:val="28"/>
          <w:szCs w:val="28"/>
        </w:rPr>
        <w:t>κατά τη διάρκεια του</w:t>
      </w:r>
      <w:r w:rsidRPr="0060622E">
        <w:rPr>
          <w:rStyle w:val="apple-converted-space"/>
          <w:color w:val="000000"/>
          <w:sz w:val="28"/>
          <w:szCs w:val="28"/>
        </w:rPr>
        <w:t> </w:t>
      </w:r>
      <w:hyperlink r:id="rId102" w:tooltip="18ος αιώνας" w:history="1">
        <w:r w:rsidRPr="0060622E">
          <w:rPr>
            <w:rStyle w:val="-"/>
            <w:color w:val="000000"/>
            <w:sz w:val="28"/>
            <w:szCs w:val="28"/>
          </w:rPr>
          <w:t>18ου</w:t>
        </w:r>
      </w:hyperlink>
      <w:r w:rsidRPr="0060622E">
        <w:rPr>
          <w:rStyle w:val="apple-converted-space"/>
          <w:color w:val="000000"/>
          <w:sz w:val="28"/>
          <w:szCs w:val="28"/>
        </w:rPr>
        <w:t> </w:t>
      </w:r>
      <w:r w:rsidRPr="0060622E">
        <w:rPr>
          <w:color w:val="000000"/>
          <w:sz w:val="28"/>
          <w:szCs w:val="28"/>
        </w:rPr>
        <w:t>και του</w:t>
      </w:r>
      <w:r w:rsidRPr="0060622E">
        <w:rPr>
          <w:rStyle w:val="apple-converted-space"/>
          <w:color w:val="000000"/>
          <w:sz w:val="28"/>
          <w:szCs w:val="28"/>
        </w:rPr>
        <w:t> </w:t>
      </w:r>
      <w:hyperlink r:id="rId103" w:tooltip="19ος αιώνας" w:history="1">
        <w:r w:rsidRPr="0060622E">
          <w:rPr>
            <w:rStyle w:val="-"/>
            <w:color w:val="000000"/>
            <w:sz w:val="28"/>
            <w:szCs w:val="28"/>
          </w:rPr>
          <w:t>19ου αιώνα</w:t>
        </w:r>
      </w:hyperlink>
      <w:r w:rsidRPr="0060622E">
        <w:rPr>
          <w:color w:val="000000"/>
          <w:sz w:val="28"/>
          <w:szCs w:val="28"/>
        </w:rPr>
        <w:t>. Ο όρος «ανθρώπινα δικαιώματα» ήρθε σε ύπαρξη πιθανώς στην περίοδο μεταξύ του έργου</w:t>
      </w:r>
      <w:r w:rsidRPr="0060622E">
        <w:rPr>
          <w:rStyle w:val="apple-converted-space"/>
          <w:color w:val="000000"/>
          <w:sz w:val="28"/>
          <w:szCs w:val="28"/>
        </w:rPr>
        <w:t> </w:t>
      </w:r>
      <w:r w:rsidRPr="0060622E">
        <w:rPr>
          <w:i/>
          <w:iCs/>
          <w:color w:val="000000"/>
          <w:sz w:val="28"/>
          <w:szCs w:val="28"/>
        </w:rPr>
        <w:t>Δικαιώματα του Ανθρώπου</w:t>
      </w:r>
      <w:r w:rsidRPr="0060622E">
        <w:rPr>
          <w:rStyle w:val="apple-converted-space"/>
          <w:color w:val="000000"/>
          <w:sz w:val="28"/>
          <w:szCs w:val="28"/>
        </w:rPr>
        <w:t> </w:t>
      </w:r>
      <w:r w:rsidRPr="0060622E">
        <w:rPr>
          <w:color w:val="000000"/>
          <w:sz w:val="28"/>
          <w:szCs w:val="28"/>
        </w:rPr>
        <w:t>του Πέιν και των κειμένων του</w:t>
      </w:r>
      <w:r w:rsidRPr="0060622E">
        <w:rPr>
          <w:rStyle w:val="apple-converted-space"/>
          <w:color w:val="000000"/>
          <w:sz w:val="28"/>
          <w:szCs w:val="28"/>
        </w:rPr>
        <w:t> </w:t>
      </w:r>
      <w:hyperlink r:id="rId104" w:tooltip="Γουίλιαμ Λόιντ Γκάρισον (δεν έχει γραφτεί ακόμα)" w:history="1">
        <w:r w:rsidRPr="0060622E">
          <w:rPr>
            <w:rStyle w:val="-"/>
            <w:color w:val="000000"/>
            <w:sz w:val="28"/>
            <w:szCs w:val="28"/>
          </w:rPr>
          <w:t>Γουίλιαμ Λόιντ Γκάρισον</w:t>
        </w:r>
      </w:hyperlink>
      <w:r w:rsidRPr="0060622E">
        <w:rPr>
          <w:rStyle w:val="apple-converted-space"/>
          <w:color w:val="000000"/>
          <w:sz w:val="28"/>
          <w:szCs w:val="28"/>
        </w:rPr>
        <w:t> </w:t>
      </w:r>
      <w:r w:rsidRPr="0060622E">
        <w:rPr>
          <w:color w:val="000000"/>
          <w:sz w:val="28"/>
          <w:szCs w:val="28"/>
        </w:rPr>
        <w:t>στην εφημερίδα</w:t>
      </w:r>
      <w:r w:rsidRPr="0060622E">
        <w:rPr>
          <w:rStyle w:val="apple-converted-space"/>
          <w:color w:val="000000"/>
          <w:sz w:val="28"/>
          <w:szCs w:val="28"/>
        </w:rPr>
        <w:t> </w:t>
      </w:r>
      <w:r w:rsidRPr="0060622E">
        <w:rPr>
          <w:i/>
          <w:iCs/>
          <w:color w:val="000000"/>
          <w:sz w:val="28"/>
          <w:szCs w:val="28"/>
        </w:rPr>
        <w:t>The Liberator</w:t>
      </w:r>
      <w:r w:rsidRPr="0060622E">
        <w:rPr>
          <w:rStyle w:val="apple-converted-space"/>
          <w:color w:val="000000"/>
          <w:sz w:val="28"/>
          <w:szCs w:val="28"/>
        </w:rPr>
        <w:t> </w:t>
      </w:r>
      <w:r w:rsidRPr="0060622E">
        <w:rPr>
          <w:color w:val="000000"/>
          <w:sz w:val="28"/>
          <w:szCs w:val="28"/>
        </w:rPr>
        <w:t>ο οποίος έγραψε ότι προσπαθούσε να στρατεύσει τους αναγνώστες του «στο μεγάλο αγώνα των ανθρωπίνων δικαιωμάτων».</w:t>
      </w:r>
      <w:hyperlink r:id="rId105" w:anchor="cite_note-6" w:history="1">
        <w:r w:rsidRPr="0060622E">
          <w:rPr>
            <w:rStyle w:val="-"/>
            <w:color w:val="000000"/>
            <w:sz w:val="28"/>
            <w:szCs w:val="28"/>
            <w:vertAlign w:val="superscript"/>
          </w:rPr>
          <w:t>[6]</w:t>
        </w:r>
      </w:hyperlink>
    </w:p>
    <w:p w:rsidR="003F70E0" w:rsidRPr="0060622E" w:rsidRDefault="003F70E0" w:rsidP="0060622E">
      <w:pPr>
        <w:pStyle w:val="Web"/>
        <w:shd w:val="clear" w:color="auto" w:fill="FFFFFF"/>
        <w:spacing w:before="96" w:beforeAutospacing="0" w:after="120" w:afterAutospacing="0"/>
        <w:rPr>
          <w:color w:val="000000"/>
          <w:sz w:val="28"/>
          <w:szCs w:val="28"/>
        </w:rPr>
      </w:pPr>
      <w:r w:rsidRPr="0060622E">
        <w:rPr>
          <w:color w:val="000000"/>
          <w:sz w:val="28"/>
          <w:szCs w:val="28"/>
        </w:rPr>
        <w:t>Στην</w:t>
      </w:r>
      <w:r w:rsidRPr="0060622E">
        <w:rPr>
          <w:rStyle w:val="apple-converted-space"/>
          <w:color w:val="000000"/>
          <w:sz w:val="28"/>
          <w:szCs w:val="28"/>
        </w:rPr>
        <w:t> </w:t>
      </w:r>
      <w:hyperlink r:id="rId106" w:tooltip="Ελλάδα" w:history="1">
        <w:r w:rsidRPr="0060622E">
          <w:rPr>
            <w:rStyle w:val="-"/>
            <w:color w:val="000000"/>
            <w:sz w:val="28"/>
            <w:szCs w:val="28"/>
          </w:rPr>
          <w:t>Ελλάδα</w:t>
        </w:r>
      </w:hyperlink>
      <w:r w:rsidRPr="0060622E">
        <w:rPr>
          <w:rStyle w:val="apple-converted-space"/>
          <w:color w:val="000000"/>
          <w:sz w:val="28"/>
          <w:szCs w:val="28"/>
        </w:rPr>
        <w:t> </w:t>
      </w:r>
      <w:r w:rsidRPr="0060622E">
        <w:rPr>
          <w:color w:val="000000"/>
          <w:sz w:val="28"/>
          <w:szCs w:val="28"/>
        </w:rPr>
        <w:t>τα ανθρώπινα δικαιώματα είναι κατοχυρωμένα σύμφωνα με το</w:t>
      </w:r>
      <w:r w:rsidRPr="0060622E">
        <w:rPr>
          <w:rStyle w:val="apple-converted-space"/>
          <w:color w:val="000000"/>
          <w:sz w:val="28"/>
          <w:szCs w:val="28"/>
        </w:rPr>
        <w:t> </w:t>
      </w:r>
      <w:hyperlink r:id="rId107" w:tooltip="Σύνταγμα" w:history="1">
        <w:r w:rsidRPr="0060622E">
          <w:rPr>
            <w:rStyle w:val="-"/>
            <w:color w:val="000000"/>
            <w:sz w:val="28"/>
            <w:szCs w:val="28"/>
          </w:rPr>
          <w:t>σύνταγμα</w:t>
        </w:r>
      </w:hyperlink>
      <w:r w:rsidRPr="0060622E">
        <w:rPr>
          <w:rStyle w:val="apple-converted-space"/>
          <w:color w:val="000000"/>
          <w:sz w:val="28"/>
          <w:szCs w:val="28"/>
        </w:rPr>
        <w:t> </w:t>
      </w:r>
      <w:r w:rsidRPr="0060622E">
        <w:rPr>
          <w:color w:val="000000"/>
          <w:sz w:val="28"/>
          <w:szCs w:val="28"/>
        </w:rPr>
        <w:t>(άρθρα 4 έως 25),</w:t>
      </w:r>
      <w:hyperlink r:id="rId108" w:anchor="cite_note-7" w:history="1">
        <w:r w:rsidRPr="0060622E">
          <w:rPr>
            <w:rStyle w:val="-"/>
            <w:color w:val="000000"/>
            <w:sz w:val="28"/>
            <w:szCs w:val="28"/>
            <w:vertAlign w:val="superscript"/>
          </w:rPr>
          <w:t>[7]</w:t>
        </w:r>
      </w:hyperlink>
      <w:r w:rsidRPr="0060622E">
        <w:rPr>
          <w:rStyle w:val="apple-converted-space"/>
          <w:color w:val="000000"/>
          <w:sz w:val="28"/>
          <w:szCs w:val="28"/>
        </w:rPr>
        <w:t> </w:t>
      </w:r>
      <w:r w:rsidRPr="0060622E">
        <w:rPr>
          <w:color w:val="000000"/>
          <w:sz w:val="28"/>
          <w:szCs w:val="28"/>
        </w:rPr>
        <w:t>αλλά και στο</w:t>
      </w:r>
      <w:r w:rsidRPr="0060622E">
        <w:rPr>
          <w:rStyle w:val="apple-converted-space"/>
          <w:color w:val="000000"/>
          <w:sz w:val="28"/>
          <w:szCs w:val="28"/>
        </w:rPr>
        <w:t> </w:t>
      </w:r>
      <w:hyperlink r:id="rId109" w:tooltip="Αστικό Δίκαιο" w:history="1">
        <w:r w:rsidRPr="0060622E">
          <w:rPr>
            <w:rStyle w:val="-"/>
            <w:color w:val="000000"/>
            <w:sz w:val="28"/>
            <w:szCs w:val="28"/>
          </w:rPr>
          <w:t>Αστικό Δίκαιο</w:t>
        </w:r>
      </w:hyperlink>
      <w:r w:rsidRPr="0060622E">
        <w:rPr>
          <w:color w:val="000000"/>
          <w:sz w:val="28"/>
          <w:szCs w:val="28"/>
        </w:rPr>
        <w:t>(άρθρα 281-286).</w:t>
      </w:r>
    </w:p>
    <w:p w:rsidR="003F70E0" w:rsidRPr="009976FC" w:rsidRDefault="003F70E0" w:rsidP="003F70E0">
      <w:pPr>
        <w:pStyle w:val="Web"/>
        <w:shd w:val="clear" w:color="auto" w:fill="FFFFFF"/>
        <w:spacing w:before="96" w:beforeAutospacing="0" w:after="120" w:afterAutospacing="0"/>
        <w:jc w:val="both"/>
        <w:rPr>
          <w:rFonts w:ascii="Verdana" w:hAnsi="Verdana" w:cs="Arial"/>
          <w:color w:val="000000"/>
          <w:sz w:val="20"/>
          <w:szCs w:val="20"/>
        </w:rPr>
      </w:pPr>
    </w:p>
    <w:p w:rsidR="003F70E0" w:rsidRPr="009976FC" w:rsidRDefault="003F70E0" w:rsidP="003F70E0">
      <w:pPr>
        <w:pStyle w:val="Web"/>
        <w:shd w:val="clear" w:color="auto" w:fill="FFFFFF"/>
        <w:spacing w:before="96" w:beforeAutospacing="0" w:after="120" w:afterAutospacing="0"/>
        <w:jc w:val="both"/>
        <w:rPr>
          <w:rFonts w:ascii="Verdana" w:hAnsi="Verdana" w:cs="Arial"/>
          <w:b/>
          <w:bCs/>
          <w:color w:val="000000"/>
          <w:sz w:val="20"/>
          <w:szCs w:val="20"/>
          <w:shd w:val="clear" w:color="auto" w:fill="FFFFFF"/>
        </w:rPr>
      </w:pPr>
    </w:p>
    <w:p w:rsidR="003F70E0" w:rsidRPr="00127DDC" w:rsidRDefault="003F70E0" w:rsidP="003F70E0">
      <w:pPr>
        <w:pStyle w:val="Web"/>
        <w:shd w:val="clear" w:color="auto" w:fill="FFFFFF"/>
        <w:spacing w:before="96" w:beforeAutospacing="0" w:after="120" w:afterAutospacing="0"/>
        <w:jc w:val="both"/>
        <w:rPr>
          <w:rFonts w:ascii="Verdana" w:hAnsi="Verdana" w:cs="Arial"/>
          <w:b/>
          <w:bCs/>
          <w:color w:val="000000"/>
          <w:sz w:val="20"/>
          <w:szCs w:val="20"/>
          <w:shd w:val="clear" w:color="auto" w:fill="FFFFFF"/>
        </w:rPr>
      </w:pPr>
    </w:p>
    <w:p w:rsidR="003F70E0" w:rsidRPr="00127DDC" w:rsidRDefault="003F70E0" w:rsidP="003F70E0">
      <w:pPr>
        <w:pStyle w:val="Web"/>
        <w:shd w:val="clear" w:color="auto" w:fill="FFFFFF"/>
        <w:spacing w:before="96" w:beforeAutospacing="0" w:after="120" w:afterAutospacing="0"/>
        <w:jc w:val="both"/>
        <w:rPr>
          <w:rFonts w:ascii="Verdana" w:hAnsi="Verdana" w:cs="Arial"/>
          <w:b/>
          <w:bCs/>
          <w:color w:val="000000"/>
          <w:sz w:val="20"/>
          <w:szCs w:val="20"/>
          <w:shd w:val="clear" w:color="auto" w:fill="FFFFFF"/>
        </w:rPr>
      </w:pPr>
    </w:p>
    <w:p w:rsidR="003F70E0" w:rsidRPr="009976FC" w:rsidRDefault="003F70E0" w:rsidP="003F70E0">
      <w:pPr>
        <w:pStyle w:val="Web"/>
        <w:shd w:val="clear" w:color="auto" w:fill="FFFFFF"/>
        <w:spacing w:before="96" w:beforeAutospacing="0" w:after="120" w:afterAutospacing="0"/>
        <w:jc w:val="both"/>
        <w:rPr>
          <w:rFonts w:ascii="Verdana" w:hAnsi="Verdana" w:cs="Arial"/>
          <w:b/>
          <w:bCs/>
          <w:color w:val="000000"/>
          <w:sz w:val="20"/>
          <w:szCs w:val="20"/>
          <w:shd w:val="clear" w:color="auto" w:fill="FFFFFF"/>
        </w:rPr>
      </w:pPr>
    </w:p>
    <w:p w:rsidR="003F70E0" w:rsidRPr="00127DDC" w:rsidRDefault="003F70E0" w:rsidP="003F70E0">
      <w:pPr>
        <w:pStyle w:val="Web"/>
        <w:shd w:val="clear" w:color="auto" w:fill="FFFFFF"/>
        <w:spacing w:before="96" w:beforeAutospacing="0" w:after="120" w:afterAutospacing="0"/>
        <w:jc w:val="both"/>
        <w:rPr>
          <w:rFonts w:ascii="Verdana" w:hAnsi="Verdana" w:cs="Arial"/>
          <w:b/>
          <w:bCs/>
          <w:color w:val="000000"/>
          <w:sz w:val="20"/>
          <w:szCs w:val="20"/>
          <w:shd w:val="clear" w:color="auto" w:fill="FFFFFF"/>
        </w:rPr>
      </w:pPr>
    </w:p>
    <w:p w:rsidR="003F70E0" w:rsidRDefault="003B4E7F" w:rsidP="003F70E0">
      <w:pPr>
        <w:pStyle w:val="Web"/>
        <w:shd w:val="clear" w:color="auto" w:fill="FFFFFF"/>
        <w:spacing w:before="96" w:beforeAutospacing="0" w:after="120" w:afterAutospacing="0"/>
        <w:jc w:val="both"/>
        <w:rPr>
          <w:rFonts w:ascii="Verdana" w:hAnsi="Verdana" w:cs="Arial"/>
          <w:b/>
          <w:bCs/>
          <w:color w:val="000000"/>
          <w:sz w:val="22"/>
          <w:szCs w:val="22"/>
          <w:shd w:val="clear" w:color="auto" w:fill="FFFFFF"/>
          <w:lang w:val="en-US"/>
        </w:rPr>
      </w:pPr>
      <w:r>
        <w:rPr>
          <w:noProof/>
        </w:rPr>
        <w:lastRenderedPageBreak/>
        <w:drawing>
          <wp:inline distT="0" distB="0" distL="0" distR="0">
            <wp:extent cx="5791200" cy="8458200"/>
            <wp:effectExtent l="19050" t="0" r="0" b="0"/>
            <wp:docPr id="8" name="Εικόνα 27" descr="http://saifscribbles.files.wordpress.com/2011/12/human-rights-day-limg.jpg?w=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http://saifscribbles.files.wordpress.com/2011/12/human-rights-day-limg.jpg?w=652"/>
                    <pic:cNvPicPr>
                      <a:picLocks noChangeAspect="1" noChangeArrowheads="1"/>
                    </pic:cNvPicPr>
                  </pic:nvPicPr>
                  <pic:blipFill>
                    <a:blip r:embed="rId110"/>
                    <a:srcRect/>
                    <a:stretch>
                      <a:fillRect/>
                    </a:stretch>
                  </pic:blipFill>
                  <pic:spPr bwMode="auto">
                    <a:xfrm>
                      <a:off x="0" y="0"/>
                      <a:ext cx="5791200" cy="8458200"/>
                    </a:xfrm>
                    <a:prstGeom prst="rect">
                      <a:avLst/>
                    </a:prstGeom>
                    <a:noFill/>
                    <a:ln w="9525">
                      <a:noFill/>
                      <a:miter lim="800000"/>
                      <a:headEnd/>
                      <a:tailEnd/>
                    </a:ln>
                  </pic:spPr>
                </pic:pic>
              </a:graphicData>
            </a:graphic>
          </wp:inline>
        </w:drawing>
      </w:r>
    </w:p>
    <w:p w:rsidR="003F70E0" w:rsidRPr="0060622E" w:rsidRDefault="003F70E0" w:rsidP="0060622E">
      <w:pPr>
        <w:pStyle w:val="Web"/>
        <w:shd w:val="clear" w:color="auto" w:fill="FFFFFF"/>
        <w:spacing w:before="96" w:beforeAutospacing="0" w:after="120" w:afterAutospacing="0"/>
        <w:rPr>
          <w:b/>
          <w:bCs/>
          <w:color w:val="000000"/>
          <w:sz w:val="28"/>
          <w:szCs w:val="28"/>
          <w:shd w:val="clear" w:color="auto" w:fill="FFFFFF"/>
        </w:rPr>
      </w:pPr>
      <w:r w:rsidRPr="00B71D6D">
        <w:rPr>
          <w:b/>
          <w:bCs/>
          <w:color w:val="000000"/>
          <w:sz w:val="28"/>
          <w:szCs w:val="28"/>
          <w:u w:val="single"/>
          <w:shd w:val="clear" w:color="auto" w:fill="FFFFFF"/>
        </w:rPr>
        <w:lastRenderedPageBreak/>
        <w:t>Παιδί</w:t>
      </w:r>
      <w:r w:rsidRPr="00B71D6D">
        <w:rPr>
          <w:rStyle w:val="apple-converted-space"/>
          <w:color w:val="000000"/>
          <w:sz w:val="28"/>
          <w:szCs w:val="28"/>
          <w:u w:val="single"/>
          <w:shd w:val="clear" w:color="auto" w:fill="FFFFFF"/>
        </w:rPr>
        <w:t> </w:t>
      </w:r>
      <w:r w:rsidRPr="0060622E">
        <w:rPr>
          <w:color w:val="000000"/>
          <w:sz w:val="28"/>
          <w:szCs w:val="28"/>
          <w:shd w:val="clear" w:color="auto" w:fill="FFFFFF"/>
        </w:rPr>
        <w:t>ονομάζεται ο</w:t>
      </w:r>
      <w:r w:rsidRPr="0060622E">
        <w:rPr>
          <w:rStyle w:val="apple-converted-space"/>
          <w:color w:val="000000"/>
          <w:sz w:val="28"/>
          <w:szCs w:val="28"/>
          <w:shd w:val="clear" w:color="auto" w:fill="FFFFFF"/>
        </w:rPr>
        <w:t> </w:t>
      </w:r>
      <w:hyperlink r:id="rId111" w:tooltip="Άνθρωπος" w:history="1">
        <w:r w:rsidRPr="0060622E">
          <w:rPr>
            <w:rStyle w:val="-"/>
            <w:color w:val="000000"/>
            <w:sz w:val="28"/>
            <w:szCs w:val="28"/>
            <w:shd w:val="clear" w:color="auto" w:fill="FFFFFF"/>
          </w:rPr>
          <w:t>άνθρωπος</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από τη γέννηση μέχρι και την</w:t>
      </w:r>
      <w:r w:rsidRPr="0060622E">
        <w:rPr>
          <w:rStyle w:val="apple-converted-space"/>
          <w:color w:val="000000"/>
          <w:sz w:val="28"/>
          <w:szCs w:val="28"/>
          <w:shd w:val="clear" w:color="auto" w:fill="FFFFFF"/>
        </w:rPr>
        <w:t> </w:t>
      </w:r>
      <w:hyperlink r:id="rId112" w:tooltip="Εφηβεία" w:history="1">
        <w:r w:rsidRPr="0060622E">
          <w:rPr>
            <w:rStyle w:val="-"/>
            <w:color w:val="000000"/>
            <w:sz w:val="28"/>
            <w:szCs w:val="28"/>
            <w:shd w:val="clear" w:color="auto" w:fill="FFFFFF"/>
          </w:rPr>
          <w:t>εφηβεία</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του. Ο νομικός ορισμός του παιδιού γενικά αναφέρεται στον</w:t>
      </w:r>
      <w:r w:rsidRPr="0060622E">
        <w:rPr>
          <w:rStyle w:val="apple-converted-space"/>
          <w:color w:val="000000"/>
          <w:sz w:val="28"/>
          <w:szCs w:val="28"/>
          <w:shd w:val="clear" w:color="auto" w:fill="FFFFFF"/>
        </w:rPr>
        <w:t> </w:t>
      </w:r>
      <w:hyperlink r:id="rId113" w:tooltip="Ανήλικος (δεν έχει γραφτεί ακόμα)" w:history="1">
        <w:r w:rsidRPr="0060622E">
          <w:rPr>
            <w:rStyle w:val="-"/>
            <w:color w:val="000000"/>
            <w:sz w:val="28"/>
            <w:szCs w:val="28"/>
            <w:shd w:val="clear" w:color="auto" w:fill="FFFFFF"/>
          </w:rPr>
          <w:t>ανήλικο</w:t>
        </w:r>
      </w:hyperlink>
      <w:r w:rsidRPr="0060622E">
        <w:rPr>
          <w:color w:val="000000"/>
          <w:sz w:val="28"/>
          <w:szCs w:val="28"/>
          <w:shd w:val="clear" w:color="auto" w:fill="FFFFFF"/>
        </w:rPr>
        <w:t>, δηλαδή σε ένα πρόσωπο μικρότερο από την ηλικία</w:t>
      </w:r>
      <w:r w:rsidRPr="0060622E">
        <w:rPr>
          <w:rStyle w:val="apple-converted-space"/>
          <w:color w:val="000000"/>
          <w:sz w:val="28"/>
          <w:szCs w:val="28"/>
          <w:shd w:val="clear" w:color="auto" w:fill="FFFFFF"/>
        </w:rPr>
        <w:t> </w:t>
      </w:r>
      <w:hyperlink r:id="rId114" w:tooltip="Ενήλικας" w:history="1">
        <w:r w:rsidRPr="0060622E">
          <w:rPr>
            <w:rStyle w:val="-"/>
            <w:color w:val="000000"/>
            <w:sz w:val="28"/>
            <w:szCs w:val="28"/>
            <w:shd w:val="clear" w:color="auto" w:fill="FFFFFF"/>
          </w:rPr>
          <w:t>ενηλικίωσης</w:t>
        </w:r>
      </w:hyperlink>
      <w:r w:rsidRPr="0060622E">
        <w:rPr>
          <w:color w:val="000000"/>
          <w:sz w:val="28"/>
          <w:szCs w:val="28"/>
          <w:shd w:val="clear" w:color="auto" w:fill="FFFFFF"/>
        </w:rPr>
        <w:t>. Η λέξη παιδί μπορεί επίσης να περιγράφει τη σχέση των τέκνων σε σχέση με τους</w:t>
      </w:r>
      <w:r w:rsidRPr="0060622E">
        <w:rPr>
          <w:rStyle w:val="apple-converted-space"/>
          <w:color w:val="000000"/>
          <w:sz w:val="28"/>
          <w:szCs w:val="28"/>
          <w:shd w:val="clear" w:color="auto" w:fill="FFFFFF"/>
        </w:rPr>
        <w:t> </w:t>
      </w:r>
      <w:hyperlink r:id="rId115" w:tooltip="Γονείς (δεν έχει γραφτεί ακόμα)" w:history="1">
        <w:r w:rsidRPr="0060622E">
          <w:rPr>
            <w:rStyle w:val="-"/>
            <w:color w:val="000000"/>
            <w:sz w:val="28"/>
            <w:szCs w:val="28"/>
            <w:shd w:val="clear" w:color="auto" w:fill="FFFFFF"/>
          </w:rPr>
          <w:t>γονείς</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τους στα πλαίσια μίας</w:t>
      </w:r>
      <w:r w:rsidRPr="0060622E">
        <w:rPr>
          <w:rStyle w:val="apple-converted-space"/>
          <w:color w:val="000000"/>
          <w:sz w:val="28"/>
          <w:szCs w:val="28"/>
          <w:shd w:val="clear" w:color="auto" w:fill="FFFFFF"/>
        </w:rPr>
        <w:t> </w:t>
      </w:r>
      <w:hyperlink r:id="rId116" w:tooltip="Οικογένεια" w:history="1">
        <w:r w:rsidRPr="0060622E">
          <w:rPr>
            <w:rStyle w:val="-"/>
            <w:color w:val="000000"/>
            <w:sz w:val="28"/>
            <w:szCs w:val="28"/>
            <w:shd w:val="clear" w:color="auto" w:fill="FFFFFF"/>
          </w:rPr>
          <w:t>οικογένειας</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ή να προσδιορίζει την συμμετοχή σε μία</w:t>
      </w:r>
      <w:r w:rsidRPr="0060622E">
        <w:rPr>
          <w:rStyle w:val="apple-converted-space"/>
          <w:color w:val="000000"/>
          <w:sz w:val="28"/>
          <w:szCs w:val="28"/>
          <w:shd w:val="clear" w:color="auto" w:fill="FFFFFF"/>
        </w:rPr>
        <w:t> </w:t>
      </w:r>
      <w:hyperlink r:id="rId117" w:tooltip="Φυλή" w:history="1">
        <w:r w:rsidRPr="0060622E">
          <w:rPr>
            <w:rStyle w:val="-"/>
            <w:color w:val="000000"/>
            <w:sz w:val="28"/>
            <w:szCs w:val="28"/>
            <w:shd w:val="clear" w:color="auto" w:fill="FFFFFF"/>
          </w:rPr>
          <w:t>φυλή</w:t>
        </w:r>
      </w:hyperlink>
      <w:r w:rsidRPr="0060622E">
        <w:rPr>
          <w:color w:val="000000"/>
          <w:sz w:val="28"/>
          <w:szCs w:val="28"/>
          <w:shd w:val="clear" w:color="auto" w:fill="FFFFFF"/>
        </w:rPr>
        <w:t>,</w:t>
      </w:r>
      <w:r w:rsidRPr="0060622E">
        <w:rPr>
          <w:rStyle w:val="apple-converted-space"/>
          <w:color w:val="000000"/>
          <w:sz w:val="28"/>
          <w:szCs w:val="28"/>
          <w:shd w:val="clear" w:color="auto" w:fill="FFFFFF"/>
        </w:rPr>
        <w:t> </w:t>
      </w:r>
      <w:hyperlink r:id="rId118" w:tooltip="Γενιά (δεν έχει γραφτεί ακόμα)" w:history="1">
        <w:r w:rsidRPr="0060622E">
          <w:rPr>
            <w:rStyle w:val="-"/>
            <w:color w:val="000000"/>
            <w:sz w:val="28"/>
            <w:szCs w:val="28"/>
            <w:shd w:val="clear" w:color="auto" w:fill="FFFFFF"/>
          </w:rPr>
          <w:t>γενιά</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ή</w:t>
      </w:r>
      <w:r w:rsidRPr="0060622E">
        <w:rPr>
          <w:rStyle w:val="apple-converted-space"/>
          <w:color w:val="000000"/>
          <w:sz w:val="28"/>
          <w:szCs w:val="28"/>
          <w:shd w:val="clear" w:color="auto" w:fill="FFFFFF"/>
        </w:rPr>
        <w:t> </w:t>
      </w:r>
      <w:hyperlink r:id="rId119" w:tooltip="Θρησκεία" w:history="1">
        <w:r w:rsidRPr="0060622E">
          <w:rPr>
            <w:rStyle w:val="-"/>
            <w:color w:val="000000"/>
            <w:sz w:val="28"/>
            <w:szCs w:val="28"/>
            <w:shd w:val="clear" w:color="auto" w:fill="FFFFFF"/>
          </w:rPr>
          <w:t>θρησκεία</w:t>
        </w:r>
      </w:hyperlink>
      <w:r w:rsidRPr="0060622E">
        <w:rPr>
          <w:color w:val="000000"/>
          <w:sz w:val="28"/>
          <w:szCs w:val="28"/>
          <w:shd w:val="clear" w:color="auto" w:fill="FFFFFF"/>
        </w:rPr>
        <w:t>. Μπορεί επίσης να προσδιορίζει την ισχυρή επιρροή που προκαλείται από ένα συγκεκριμένο χρόνο, τόπο ή περίσταση, όπως για παράδειγμα η έκφραση «</w:t>
      </w:r>
      <w:r w:rsidRPr="0060622E">
        <w:rPr>
          <w:i/>
          <w:iCs/>
          <w:color w:val="000000"/>
          <w:sz w:val="28"/>
          <w:szCs w:val="28"/>
          <w:shd w:val="clear" w:color="auto" w:fill="FFFFFF"/>
        </w:rPr>
        <w:t>παιδί των λουλουδιών</w:t>
      </w:r>
      <w:r w:rsidRPr="0060622E">
        <w:rPr>
          <w:color w:val="000000"/>
          <w:sz w:val="28"/>
          <w:szCs w:val="28"/>
          <w:shd w:val="clear" w:color="auto" w:fill="FFFFFF"/>
        </w:rPr>
        <w:t>», αναφερόμενη στην επιρροή που άσκησε η δεκαετία του</w:t>
      </w:r>
      <w:r w:rsidRPr="0060622E">
        <w:rPr>
          <w:rStyle w:val="apple-converted-space"/>
          <w:color w:val="000000"/>
          <w:sz w:val="28"/>
          <w:szCs w:val="28"/>
          <w:shd w:val="clear" w:color="auto" w:fill="FFFFFF"/>
        </w:rPr>
        <w:t> </w:t>
      </w:r>
      <w:hyperlink r:id="rId120" w:tooltip="1960" w:history="1">
        <w:r w:rsidRPr="0060622E">
          <w:rPr>
            <w:rStyle w:val="-"/>
            <w:color w:val="000000"/>
            <w:sz w:val="28"/>
            <w:szCs w:val="28"/>
            <w:shd w:val="clear" w:color="auto" w:fill="FFFFFF"/>
          </w:rPr>
          <w:t>1960</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και το κίνημα των</w:t>
      </w:r>
      <w:r w:rsidRPr="0060622E">
        <w:rPr>
          <w:rStyle w:val="apple-converted-space"/>
          <w:color w:val="000000"/>
          <w:sz w:val="28"/>
          <w:szCs w:val="28"/>
          <w:shd w:val="clear" w:color="auto" w:fill="FFFFFF"/>
        </w:rPr>
        <w:t> </w:t>
      </w:r>
      <w:hyperlink r:id="rId121" w:tooltip="Χίπις" w:history="1">
        <w:r w:rsidRPr="0060622E">
          <w:rPr>
            <w:rStyle w:val="-"/>
            <w:color w:val="000000"/>
            <w:sz w:val="28"/>
            <w:szCs w:val="28"/>
            <w:shd w:val="clear" w:color="auto" w:fill="FFFFFF"/>
          </w:rPr>
          <w:t>Χίπις</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στη συγκεκριμένη γενιά.</w:t>
      </w:r>
      <w:hyperlink r:id="rId122" w:anchor="cite_note-1" w:history="1">
        <w:r w:rsidRPr="0060622E">
          <w:rPr>
            <w:rStyle w:val="-"/>
            <w:color w:val="000000"/>
            <w:sz w:val="28"/>
            <w:szCs w:val="28"/>
            <w:shd w:val="clear" w:color="auto" w:fill="FFFFFF"/>
            <w:vertAlign w:val="superscript"/>
          </w:rPr>
          <w:t>[1]</w:t>
        </w:r>
      </w:hyperlink>
    </w:p>
    <w:p w:rsidR="003F70E0" w:rsidRPr="0060622E" w:rsidRDefault="003F70E0" w:rsidP="0060622E">
      <w:pPr>
        <w:pStyle w:val="Web"/>
        <w:shd w:val="clear" w:color="auto" w:fill="FFFFFF"/>
        <w:spacing w:before="96" w:beforeAutospacing="0" w:after="120" w:afterAutospacing="0"/>
        <w:rPr>
          <w:color w:val="000000"/>
          <w:sz w:val="28"/>
          <w:szCs w:val="28"/>
          <w:shd w:val="clear" w:color="auto" w:fill="FFFFFF"/>
        </w:rPr>
      </w:pPr>
      <w:r w:rsidRPr="0060622E">
        <w:rPr>
          <w:color w:val="000000"/>
          <w:sz w:val="28"/>
          <w:szCs w:val="28"/>
          <w:shd w:val="clear" w:color="auto" w:fill="FFFFFF"/>
        </w:rPr>
        <w:t>Η</w:t>
      </w:r>
      <w:r w:rsidRPr="0060622E">
        <w:rPr>
          <w:rStyle w:val="apple-converted-space"/>
          <w:color w:val="000000"/>
          <w:sz w:val="28"/>
          <w:szCs w:val="28"/>
          <w:shd w:val="clear" w:color="auto" w:fill="FFFFFF"/>
        </w:rPr>
        <w:t> </w:t>
      </w:r>
      <w:hyperlink r:id="rId123" w:tooltip="Συνθήκη για τα Δικαιώματα των Παιδιών (δεν έχει γραφτεί ακόμα)" w:history="1">
        <w:r w:rsidRPr="0060622E">
          <w:rPr>
            <w:rStyle w:val="-"/>
            <w:color w:val="000000"/>
            <w:sz w:val="28"/>
            <w:szCs w:val="28"/>
            <w:shd w:val="clear" w:color="auto" w:fill="FFFFFF"/>
          </w:rPr>
          <w:t>Συνθήκη για τα Δικαιώματα των Παιδιών</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του</w:t>
      </w:r>
      <w:r w:rsidRPr="0060622E">
        <w:rPr>
          <w:rStyle w:val="apple-converted-space"/>
          <w:color w:val="000000"/>
          <w:sz w:val="28"/>
          <w:szCs w:val="28"/>
          <w:shd w:val="clear" w:color="auto" w:fill="FFFFFF"/>
        </w:rPr>
        <w:t> </w:t>
      </w:r>
      <w:hyperlink r:id="rId124" w:tooltip="ΟΗΕ" w:history="1">
        <w:r w:rsidRPr="0060622E">
          <w:rPr>
            <w:rStyle w:val="-"/>
            <w:color w:val="000000"/>
            <w:sz w:val="28"/>
            <w:szCs w:val="28"/>
            <w:shd w:val="clear" w:color="auto" w:fill="FFFFFF"/>
          </w:rPr>
          <w:t>ΟΗΕ</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ορίζει ως παιδί «κάθε ανθρώπινο ον μικρότερο της ηλικίας των 18 ετών, εκτός εάν ο ισχύων</w:t>
      </w:r>
      <w:r w:rsidRPr="0060622E">
        <w:rPr>
          <w:rStyle w:val="apple-converted-space"/>
          <w:color w:val="000000"/>
          <w:sz w:val="28"/>
          <w:szCs w:val="28"/>
          <w:shd w:val="clear" w:color="auto" w:fill="FFFFFF"/>
        </w:rPr>
        <w:t> </w:t>
      </w:r>
      <w:hyperlink r:id="rId125" w:tooltip="Νόμος" w:history="1">
        <w:r w:rsidRPr="0060622E">
          <w:rPr>
            <w:rStyle w:val="-"/>
            <w:color w:val="000000"/>
            <w:sz w:val="28"/>
            <w:szCs w:val="28"/>
            <w:shd w:val="clear" w:color="auto" w:fill="FFFFFF"/>
          </w:rPr>
          <w:t>νόμος</w:t>
        </w:r>
      </w:hyperlink>
      <w:r w:rsidRPr="0060622E">
        <w:rPr>
          <w:color w:val="000000"/>
          <w:sz w:val="28"/>
          <w:szCs w:val="28"/>
          <w:shd w:val="clear" w:color="auto" w:fill="FFFFFF"/>
        </w:rPr>
        <w:t>για τα παιδιά ορίζει την ενηλικίωση νωρίτερα».</w:t>
      </w:r>
      <w:hyperlink r:id="rId126" w:anchor="cite_note-2" w:history="1">
        <w:r w:rsidRPr="0060622E">
          <w:rPr>
            <w:rStyle w:val="-"/>
            <w:color w:val="000000"/>
            <w:sz w:val="28"/>
            <w:szCs w:val="28"/>
            <w:shd w:val="clear" w:color="auto" w:fill="FFFFFF"/>
            <w:vertAlign w:val="superscript"/>
          </w:rPr>
          <w:t>[2]</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Βιολογικά παιδί είναι ο κάθε άνθρωπος που βρίσκεται στο αναπτυξιακό στάδιο της</w:t>
      </w:r>
      <w:r w:rsidRPr="0060622E">
        <w:rPr>
          <w:rStyle w:val="apple-converted-space"/>
          <w:color w:val="000000"/>
          <w:sz w:val="28"/>
          <w:szCs w:val="28"/>
          <w:shd w:val="clear" w:color="auto" w:fill="FFFFFF"/>
        </w:rPr>
        <w:t> </w:t>
      </w:r>
      <w:hyperlink r:id="rId127" w:tooltip="Παιδική ηλικία (δεν έχει γραφτεί ακόμα)" w:history="1">
        <w:r w:rsidRPr="0060622E">
          <w:rPr>
            <w:rStyle w:val="-"/>
            <w:color w:val="000000"/>
            <w:sz w:val="28"/>
            <w:szCs w:val="28"/>
            <w:shd w:val="clear" w:color="auto" w:fill="FFFFFF"/>
          </w:rPr>
          <w:t>παιδικής ηλικίας</w:t>
        </w:r>
      </w:hyperlink>
      <w:r w:rsidRPr="0060622E">
        <w:rPr>
          <w:color w:val="000000"/>
          <w:sz w:val="28"/>
          <w:szCs w:val="28"/>
          <w:shd w:val="clear" w:color="auto" w:fill="FFFFFF"/>
        </w:rPr>
        <w:t>, μεταξύ της</w:t>
      </w:r>
      <w:r w:rsidRPr="0060622E">
        <w:rPr>
          <w:rStyle w:val="apple-converted-space"/>
          <w:color w:val="000000"/>
          <w:sz w:val="28"/>
          <w:szCs w:val="28"/>
          <w:shd w:val="clear" w:color="auto" w:fill="FFFFFF"/>
        </w:rPr>
        <w:t> </w:t>
      </w:r>
      <w:hyperlink r:id="rId128" w:tooltip="Βρεφική ηλικία (δεν έχει γραφτεί ακόμα)" w:history="1">
        <w:r w:rsidRPr="0060622E">
          <w:rPr>
            <w:rStyle w:val="-"/>
            <w:color w:val="000000"/>
            <w:sz w:val="28"/>
            <w:szCs w:val="28"/>
            <w:shd w:val="clear" w:color="auto" w:fill="FFFFFF"/>
          </w:rPr>
          <w:t>βρεφικής ηλικίας</w:t>
        </w:r>
      </w:hyperlink>
      <w:r w:rsidRPr="0060622E">
        <w:rPr>
          <w:rStyle w:val="apple-converted-space"/>
          <w:color w:val="000000"/>
          <w:sz w:val="28"/>
          <w:szCs w:val="28"/>
          <w:shd w:val="clear" w:color="auto" w:fill="FFFFFF"/>
        </w:rPr>
        <w:t> </w:t>
      </w:r>
      <w:r w:rsidRPr="0060622E">
        <w:rPr>
          <w:color w:val="000000"/>
          <w:sz w:val="28"/>
          <w:szCs w:val="28"/>
          <w:shd w:val="clear" w:color="auto" w:fill="FFFFFF"/>
        </w:rPr>
        <w:t>και της ενηλικίωσης.</w:t>
      </w:r>
    </w:p>
    <w:p w:rsidR="00B71D6D" w:rsidRDefault="00B71D6D" w:rsidP="003F70E0">
      <w:pPr>
        <w:pStyle w:val="2"/>
        <w:pBdr>
          <w:bottom w:val="single" w:sz="6" w:space="2" w:color="AAAAAA"/>
        </w:pBdr>
        <w:shd w:val="clear" w:color="auto" w:fill="FFFFFF"/>
        <w:spacing w:before="0" w:after="144" w:line="240" w:lineRule="auto"/>
        <w:jc w:val="both"/>
        <w:rPr>
          <w:rStyle w:val="mw-headline"/>
          <w:rFonts w:ascii="Verdana" w:hAnsi="Verdana" w:cs="Arial"/>
          <w:bCs w:val="0"/>
          <w:color w:val="000000"/>
          <w:sz w:val="36"/>
          <w:szCs w:val="29"/>
        </w:rPr>
      </w:pPr>
    </w:p>
    <w:p w:rsidR="003F70E0" w:rsidRPr="00B71D6D" w:rsidRDefault="003F70E0" w:rsidP="00B71D6D">
      <w:pPr>
        <w:pStyle w:val="2"/>
        <w:pBdr>
          <w:bottom w:val="single" w:sz="6" w:space="2" w:color="AAAAAA"/>
        </w:pBdr>
        <w:shd w:val="clear" w:color="auto" w:fill="FFFFFF"/>
        <w:spacing w:before="0" w:after="144" w:line="240" w:lineRule="auto"/>
        <w:rPr>
          <w:rFonts w:ascii="Verdana" w:hAnsi="Verdana" w:cs="Arial"/>
          <w:bCs w:val="0"/>
          <w:color w:val="000000"/>
          <w:sz w:val="36"/>
          <w:szCs w:val="29"/>
          <w:u w:val="single"/>
        </w:rPr>
      </w:pPr>
      <w:r w:rsidRPr="00B71D6D">
        <w:rPr>
          <w:rStyle w:val="mw-headline"/>
          <w:rFonts w:ascii="Verdana" w:hAnsi="Verdana" w:cs="Arial"/>
          <w:bCs w:val="0"/>
          <w:color w:val="000000"/>
          <w:sz w:val="36"/>
          <w:szCs w:val="29"/>
          <w:u w:val="single"/>
        </w:rPr>
        <w:t>Tα δικαιώματα του παιδιού</w:t>
      </w:r>
    </w:p>
    <w:p w:rsidR="003F70E0" w:rsidRPr="00B71D6D" w:rsidRDefault="003F70E0" w:rsidP="00B71D6D">
      <w:pPr>
        <w:pStyle w:val="Web"/>
        <w:shd w:val="clear" w:color="auto" w:fill="FFFFFF"/>
        <w:spacing w:before="96" w:beforeAutospacing="0" w:after="120" w:afterAutospacing="0"/>
        <w:rPr>
          <w:color w:val="000000"/>
          <w:sz w:val="28"/>
          <w:szCs w:val="28"/>
        </w:rPr>
      </w:pPr>
      <w:r w:rsidRPr="00B71D6D">
        <w:rPr>
          <w:color w:val="000000"/>
          <w:sz w:val="28"/>
          <w:szCs w:val="28"/>
        </w:rPr>
        <w:t>Η Σύμβαση για τα Δικαιώματα του Παιδιού είναι ο πρώτος παγκόσμιος νομικά δεσμευτικός κώδικας για τα δικαιώματα που όλα τα παιδιά πρέπει να απολαμβάνουν. Θέτει στοιχειώδεις αρχές για την ευημερία των παιδιών στα διάφορα στάδια εξέλιξής τους και αποτελείται από 54 άρθρα. Η Σύμβαση ξεκίνησε με πρωτοβουλία της Πολωνικής κυβέρνησης και της UNICEF, υιοθετήθηκε ομόφωνα απο τη Γεν. Συνέλευση του ΟΗΕ στις 20 Νοεμ. 1989 και τέθηκε σε ισχύ το 1990. Μέχρι σήμερα έχει επικυρωθεί σχεδόν από όλες τις χώρες του κόσμου, ενώ στην Ελλάδα επικυρώθηκε το 1992 (ΦΕΚ 192/2.12.92)</w:t>
      </w:r>
    </w:p>
    <w:p w:rsidR="003F70E0" w:rsidRPr="00B71D6D" w:rsidRDefault="003F70E0" w:rsidP="00B71D6D">
      <w:pPr>
        <w:pStyle w:val="Web"/>
        <w:shd w:val="clear" w:color="auto" w:fill="FFFFFF"/>
        <w:spacing w:before="96" w:beforeAutospacing="0" w:after="120" w:afterAutospacing="0"/>
        <w:rPr>
          <w:color w:val="000000"/>
          <w:sz w:val="28"/>
          <w:szCs w:val="28"/>
        </w:rPr>
      </w:pPr>
      <w:r w:rsidRPr="00B71D6D">
        <w:rPr>
          <w:color w:val="000000"/>
          <w:sz w:val="28"/>
          <w:szCs w:val="28"/>
        </w:rPr>
        <w:t>Αυτά είναι τα δικαιώματά σου. Αν δεν τα γνωρίζεις, δεν θα ξέρεις ότι παραβιάζονται, γι' αυτό άρχισε να ερευνάς!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Καθένας κάτω των 18 έχει αυτά τα δικαιώματα.</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Όλα τα παιδιά έχουν αυτά τα δικαιώματα, ανεξάρτητα από το ποια είναι, που ζουν, τι κάνουν οι γονείς τους, τι γλώσσα μιλάνε, ποια είναι η θρησκεία τους, αν είναι αγόρια ή κορίτσια, ποιες είναι οι παραδόσεις τους, αν έχουν κάποια αναπηρία, αν είναι πλούσια ή φτωχά. Κανένα παιδί δεν πρέπει να αντιμετωπίζεται άδικα για κανένα λόγο.</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Όλοι οι ενήλικες πρέπει να κάνουν αυτό που είναι καλύτερο για σένα. Όταν οι μεγάλοι παίρνουν αποφάσεις, πρέπει να σκέφτονται τι συνέπειες θα έχουν αυτές τους οι αποφάσεις για τα παιδιά.</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lastRenderedPageBreak/>
        <w:t>Το κράτος έχει ευθύνη να εξασφαλίσει πως τα δικαιώματά σου προστατεύονται. Πρέπει να βοηθήσει την οικογένειά σου να προστατεύει τα δικαιώματά σου και να δημιουργήσει ένα περιβάλλον όπου θα μπορείς να μεγαλώσεις, και να αναπτυχθείς πλήρως.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Η οικογένειά σου έχει την ευθύνη να σε βοηθήσει να μάθεις να ασκείς τα δικαιώματά σου και να εξασφαλίσει πως τα δικαιώματά σου προστατεύονται.</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στη ζωή.</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να έχεις ένα όνομα και αυτό πρέπει να αναγνωρίζεται επίσημα από το κράτος. Έχεις δικαίωμα σε μια εθνικότητα (να ανήκεις σε μια χώρα).</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μια ταυτότητα - ένα επίσημο αρχείο του ποιος/α είσαι. Κανείς δεν πρέπει να στο στερήσει αυτό.</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μένεις με τους γονείς (ή γονέα) σου, εκτός και αν αυτό είναι κακό για σένα. Έχεις το δικαίωμα να ζεις με μια οικογένεια που νοιάζεται για σένα.</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Αν ζεις σε διαφορετική χώρα από αυτή που μένουν οι γονείς σου, έχεις το δικαίωμα να είστε μαζί στο ίδιο μέρος.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προστατεύεσαι από απαγωγή.</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πεις τη γνώμη σου και οι μεγάλοι να την ακούν και να την παίρνουν σοβαρά.</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ανακαλύπτεις πράγματα και να μοιράζεσαι τις σκέψεις σου με άλλους, μιλώντας, ζωγραφίζοντας, γράφοντας ή με οποιονδήποτε άλλο τρόπο εκτός και αν αυτός βλάπτει ή προσβάλλει άλλους ανθρώπους.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επιλέξεις τη δική σου θρησκεία και τα πιστεύω. Οι γονείς σου θα πρέπει να σε βοηθήσουν να αποφασίσεις τι είναι σωστό και τι λάθος και ποιο είναι το καλύτερο για σένα.</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διαλέξεις τους φίλους σου και να συμμετέχεις ή να φτιάξεις ομάδες, φτάνει αυτό να μην βλάπτει άλλους.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σεβασμού στην ιδιωτική σου ζωή.</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λαμβάνεις πληροφορίες που είναι σημαντικές για την ευημερία σου, από το ραδιόφωνο, τις εφημερίδες, βιβλία, ηλεκτρονικούς υπολογιστές και άλλες πηγές. Οι ενήλικες πρέπει να βεβαιωθούν πως οι πληροφορίες που λαμβάνεις δεν είναι βλαβερές και να σε βοηθήσουν να βρεις και να καταλάβεις τις πληροφορίες που χρειάζεσαι.</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μεγαλώσεις με τους γονείς (ή γονέα) σου αν αυτό είναι δυνατό.</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lastRenderedPageBreak/>
        <w:t>Έχεις το δικαίωμα να προστατεύεσαι από το να πάθεις κακό ή να σε κακομεταχειριστούν, στο σώμα ή το μυαλό.</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σε ειδική φροντίδα και βοήθεια αν δεν μπορείς να ζήσεις με τους γονείς σου.</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φροντίδα και προστασία αν σε υιοθετήσουν ή σε αναλάβει ανάδοχη οικογένεια.</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ειδική φροντίδα και βοήθεια αν είναι πρόσφυγας (εάν εξαναγκάστηκες να φύγεις από το σπίτι σου και ζεις σε άλλη χώρα), όπως και σε όλα τα άλλα δικαιώματα αυτής της Σύμβασης.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ειδική εκπαίδευση και φροντίδα αν έχεις κάποια αναπηρία, καθώς και σε όλα τα άλλα δικαιώματα αυτής της Σύμβασης, ώστε να μπορείς να ζήσεις μια ολοκληρωμένη ζωή.</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στην καλύτερη δυνατή φροντίδα για την υγεία σου, καθαρό νερό να πιεις, θρεπτικό φαγητό, ένα καθαρό και ασφαλές περιβάλλον και τις πληροφορίες που θα σε βοηθήσουν να μείνεις υγιής.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Αν ζεις κάτω από τη φροντίδα άλλων ή σε άλλες καταστάσεις μακριά από το σπίτι σου, έχεις δικαίωμα να εξετάζονται τακτικά οι συνθήκες κάτω από τις οποίες ζεις για να φανερωθεί αν είναι οι πιο κατάλληλες.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για βοήθεια από το κράτος αν είσαι φτωχός ή βρίσκεσαι σε ανάγκη.</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φαγητό, ρούχα, ένα ασφαλές μέρος να ζήσεις και να ικανοποιούνται οι βασικές σου ανάγκες. Δεν πρέπει να μειονεκτείς με τρόπο που να μην μπορείς να κάνεις πολλά από τα πράγματα που κάνουν τα άλλα τα παιδιά.</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εκπαίδευση καλής ποιότητας. Πρέπει να ενθαρρύνεσαι να πας στο σχολείο μέχρι την υψηλότερη τάξη που μπορείς.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Η εκπαίδευσή σου πρέπει να σε βοηθάει να χρησιμοποιείς και να αναπτύξεις το ταλέντο και τις ικανότητές σου. Πρέπει επίσης να σε βοηθάει να μάθεις να ζεις με ειρήνη, να προστατεύεις το περιβάλλον και να σέβεσαι τους άλλους ανθρώπους.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εξασκείς τις παραδόσεις σου, τη γλώσσα και τη θρησκεία σου - ή όποια άλλη επιλέξεις. Μειονότητες και ιθαγενείς ομάδες χρειάζονται ιδιαίτερη προστασία αυτού του δικαιώματος.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στο παιχνίδι και την ξεκούραση.</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 xml:space="preserve">Έχεις δικαίωμα προστασίας από εργασία που σε βλάπτει και που είναι επιβλαβής για την υγεία και την εκπαίδευσή σου. Εάν </w:t>
      </w:r>
      <w:r w:rsidRPr="00B71D6D">
        <w:rPr>
          <w:rFonts w:ascii="Times New Roman" w:hAnsi="Times New Roman"/>
          <w:color w:val="000000"/>
          <w:sz w:val="28"/>
          <w:szCs w:val="28"/>
        </w:rPr>
        <w:lastRenderedPageBreak/>
        <w:t>εργάζεσαι, έχεις το δικαίωμα να είσαι ασφαλής και να πληρώνεσαι ικανοποιητικά.</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προστασίας από επιβλαβή ναρκωτικά και από το εμπόριο ναρκωτικών.</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μια ζωή ελεύθερη από σεξουαλική κακοποίηση.</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Κανείς δεν επιτρέπεται να σε απαγάγει ή να σε πουλήσει.</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προστασίας από κάθε μορφή εκμετάλλευσης.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Κανείς δεν επιτρέπεται να σε τιμωρήσει με σκληρό ή επιβλαβή τρόπο.</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προστασία και ελευθερία από τον πόλεμο. Παιδιά κάτω των 15 ετών δεν μπορούν να αναγκαστούν να πάνε στο στρατό ή να συμμετέχουν σε πολέμους.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βοήθεια αν πληγωθείς, αν παραμεληθείς ή αν σε κακομεταχειρισθούν.</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δικαίωμα σε νομική υποστήριξη και δίκαια αντιμετώπιση από το δικαστικό σύστημα που σέβεται τα δικαιώματά σου.</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Εάν οι νόμοι της χώρας παρέχουν καλύτερη προστασία στα δικαιώματά σου από ότι τα άρθρα αυτής της Σύμβασης, τότε αυτοί οι νόμοι πρέπει να εφαρμόζονται.</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Έχεις το δικαίωμα να γνωρίζεις τα δικαιώματά σου! Οι ενήλικες πρέπει να ξέρουν γι' αυτά τα δικαιώματα και να βοηθήσουν και σένα να τα μάθεις επίσης.</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Αυτά τα άρθρα εξηγούν πως τα κράτη και οι διεθνείς οργανισμοί όπως η UNICEF θα εργασθούν για να εξασφαλίσουν θα προστατεύονται τα δικαιώματα των παιδιών.</w:t>
      </w:r>
    </w:p>
    <w:p w:rsidR="003F70E0" w:rsidRPr="00B71D6D" w:rsidRDefault="003F70E0" w:rsidP="00B71D6D">
      <w:pPr>
        <w:numPr>
          <w:ilvl w:val="0"/>
          <w:numId w:val="2"/>
        </w:numPr>
        <w:shd w:val="clear" w:color="auto" w:fill="FFFFFF"/>
        <w:spacing w:before="100" w:beforeAutospacing="1" w:after="24" w:line="240" w:lineRule="auto"/>
        <w:ind w:left="768"/>
        <w:rPr>
          <w:rFonts w:ascii="Times New Roman" w:hAnsi="Times New Roman"/>
          <w:color w:val="000000"/>
          <w:sz w:val="28"/>
          <w:szCs w:val="28"/>
        </w:rPr>
      </w:pPr>
      <w:r w:rsidRPr="00B71D6D">
        <w:rPr>
          <w:rFonts w:ascii="Times New Roman" w:hAnsi="Times New Roman"/>
          <w:color w:val="000000"/>
          <w:sz w:val="28"/>
          <w:szCs w:val="28"/>
        </w:rPr>
        <w:t>Στην ελευθερία σκέψης, και λόγου.</w:t>
      </w:r>
    </w:p>
    <w:p w:rsidR="003F70E0" w:rsidRPr="00D00F3D" w:rsidRDefault="003F70E0" w:rsidP="00B71D6D">
      <w:pPr>
        <w:pStyle w:val="Web"/>
        <w:shd w:val="clear" w:color="auto" w:fill="FFFFFF"/>
        <w:tabs>
          <w:tab w:val="left" w:pos="4770"/>
        </w:tabs>
        <w:spacing w:before="96" w:beforeAutospacing="0" w:after="120" w:afterAutospacing="0"/>
        <w:jc w:val="both"/>
        <w:rPr>
          <w:rFonts w:ascii="Verdana" w:hAnsi="Verdana" w:cs="Arial"/>
          <w:color w:val="000000"/>
          <w:sz w:val="20"/>
          <w:szCs w:val="20"/>
        </w:rPr>
      </w:pPr>
      <w:r w:rsidRPr="00D00F3D">
        <w:rPr>
          <w:rFonts w:ascii="Verdana" w:hAnsi="Verdana" w:cs="Arial"/>
          <w:color w:val="000000"/>
          <w:sz w:val="20"/>
          <w:szCs w:val="20"/>
        </w:rPr>
        <w:t xml:space="preserve">  </w:t>
      </w:r>
      <w:r w:rsidR="00B71D6D">
        <w:rPr>
          <w:rFonts w:ascii="Verdana" w:hAnsi="Verdana" w:cs="Arial"/>
          <w:color w:val="000000"/>
          <w:sz w:val="20"/>
          <w:szCs w:val="20"/>
        </w:rPr>
        <w:tab/>
      </w:r>
    </w:p>
    <w:p w:rsidR="003F70E0" w:rsidRDefault="003F70E0" w:rsidP="003F70E0">
      <w:pPr>
        <w:tabs>
          <w:tab w:val="left" w:pos="5250"/>
        </w:tabs>
      </w:pPr>
    </w:p>
    <w:p w:rsidR="00B71D6D" w:rsidRDefault="00B71D6D" w:rsidP="003F70E0">
      <w:pPr>
        <w:tabs>
          <w:tab w:val="left" w:pos="5250"/>
        </w:tabs>
      </w:pPr>
    </w:p>
    <w:p w:rsidR="00B71D6D" w:rsidRDefault="00B71D6D" w:rsidP="003F70E0">
      <w:pPr>
        <w:tabs>
          <w:tab w:val="left" w:pos="5250"/>
        </w:tabs>
      </w:pPr>
    </w:p>
    <w:p w:rsidR="00B71D6D" w:rsidRDefault="00B71D6D" w:rsidP="003F70E0">
      <w:pPr>
        <w:tabs>
          <w:tab w:val="left" w:pos="5250"/>
        </w:tabs>
      </w:pPr>
    </w:p>
    <w:p w:rsidR="00B71D6D" w:rsidRDefault="00B71D6D" w:rsidP="003F70E0">
      <w:pPr>
        <w:tabs>
          <w:tab w:val="left" w:pos="5250"/>
        </w:tabs>
      </w:pPr>
    </w:p>
    <w:p w:rsidR="00B71D6D" w:rsidRDefault="00B71D6D" w:rsidP="003F70E0">
      <w:pPr>
        <w:tabs>
          <w:tab w:val="left" w:pos="5250"/>
        </w:tabs>
      </w:pPr>
    </w:p>
    <w:p w:rsidR="00B71D6D" w:rsidRDefault="00B71D6D" w:rsidP="003F70E0">
      <w:pPr>
        <w:tabs>
          <w:tab w:val="left" w:pos="5250"/>
        </w:tabs>
      </w:pPr>
    </w:p>
    <w:p w:rsidR="00B71D6D" w:rsidRDefault="00B71D6D" w:rsidP="003F70E0">
      <w:pPr>
        <w:tabs>
          <w:tab w:val="left" w:pos="5250"/>
        </w:tabs>
      </w:pPr>
    </w:p>
    <w:p w:rsidR="00B71D6D" w:rsidRDefault="00B71D6D" w:rsidP="003F70E0">
      <w:pPr>
        <w:tabs>
          <w:tab w:val="left" w:pos="5250"/>
        </w:tabs>
      </w:pPr>
    </w:p>
    <w:p w:rsidR="00B71D6D" w:rsidRDefault="003B4E7F" w:rsidP="00B71D6D">
      <w:pPr>
        <w:pStyle w:val="Web"/>
        <w:shd w:val="clear" w:color="auto" w:fill="FFFFFF"/>
        <w:spacing w:before="96" w:beforeAutospacing="0" w:after="120" w:afterAutospacing="0"/>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353050" cy="7981950"/>
            <wp:effectExtent l="19050" t="0" r="0" b="0"/>
            <wp:docPr id="9" name="Εικόνα 36"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C:\Users\user\Desktop\images.jpg"/>
                    <pic:cNvPicPr>
                      <a:picLocks noChangeAspect="1" noChangeArrowheads="1"/>
                    </pic:cNvPicPr>
                  </pic:nvPicPr>
                  <pic:blipFill>
                    <a:blip r:embed="rId129"/>
                    <a:srcRect/>
                    <a:stretch>
                      <a:fillRect/>
                    </a:stretch>
                  </pic:blipFill>
                  <pic:spPr bwMode="auto">
                    <a:xfrm>
                      <a:off x="0" y="0"/>
                      <a:ext cx="5353050" cy="7981950"/>
                    </a:xfrm>
                    <a:prstGeom prst="rect">
                      <a:avLst/>
                    </a:prstGeom>
                    <a:noFill/>
                    <a:ln w="9525">
                      <a:noFill/>
                      <a:miter lim="800000"/>
                      <a:headEnd/>
                      <a:tailEnd/>
                    </a:ln>
                  </pic:spPr>
                </pic:pic>
              </a:graphicData>
            </a:graphic>
          </wp:inline>
        </w:drawing>
      </w: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Pr="00D00F3D" w:rsidRDefault="00B71D6D" w:rsidP="00B71D6D">
      <w:pPr>
        <w:shd w:val="clear" w:color="auto" w:fill="FFFFFF"/>
        <w:spacing w:after="0" w:line="240" w:lineRule="auto"/>
        <w:jc w:val="both"/>
        <w:textAlignment w:val="baseline"/>
        <w:rPr>
          <w:rFonts w:ascii="Verdana" w:eastAsia="Times New Roman" w:hAnsi="Verdana" w:cs="Arial"/>
          <w:b/>
          <w:color w:val="000000"/>
          <w:sz w:val="36"/>
          <w:szCs w:val="20"/>
          <w:u w:val="single"/>
          <w:bdr w:val="none" w:sz="0" w:space="0" w:color="auto" w:frame="1"/>
          <w:lang w:eastAsia="el-GR"/>
        </w:rPr>
      </w:pPr>
      <w:r w:rsidRPr="00D00F3D">
        <w:rPr>
          <w:rFonts w:ascii="Verdana" w:eastAsia="Times New Roman" w:hAnsi="Verdana" w:cs="Arial"/>
          <w:b/>
          <w:color w:val="000000"/>
          <w:sz w:val="36"/>
          <w:szCs w:val="20"/>
          <w:u w:val="single"/>
          <w:bdr w:val="none" w:sz="0" w:space="0" w:color="auto" w:frame="1"/>
          <w:lang w:eastAsia="el-GR"/>
        </w:rPr>
        <w:lastRenderedPageBreak/>
        <w:t>ΠΡΑΞΕΙΣ</w:t>
      </w:r>
      <w:r w:rsidRPr="00B556DE">
        <w:rPr>
          <w:rFonts w:ascii="Verdana" w:eastAsia="Times New Roman" w:hAnsi="Verdana" w:cs="Arial"/>
          <w:b/>
          <w:color w:val="000000"/>
          <w:sz w:val="36"/>
          <w:szCs w:val="20"/>
          <w:u w:val="single"/>
          <w:bdr w:val="none" w:sz="0" w:space="0" w:color="auto" w:frame="1"/>
          <w:lang w:eastAsia="el-GR"/>
        </w:rPr>
        <w:t> </w:t>
      </w:r>
    </w:p>
    <w:p w:rsidR="00B71D6D" w:rsidRDefault="00B71D6D" w:rsidP="00B71D6D">
      <w:pPr>
        <w:shd w:val="clear" w:color="auto" w:fill="FFFFFF"/>
        <w:spacing w:after="0" w:line="240" w:lineRule="auto"/>
        <w:jc w:val="both"/>
        <w:textAlignment w:val="baseline"/>
        <w:rPr>
          <w:rFonts w:ascii="Verdana" w:eastAsia="Times New Roman" w:hAnsi="Verdana" w:cs="Arial"/>
          <w:color w:val="000000"/>
          <w:bdr w:val="none" w:sz="0" w:space="0" w:color="auto" w:frame="1"/>
          <w:lang w:eastAsia="el-GR"/>
        </w:rPr>
      </w:pPr>
    </w:p>
    <w:p w:rsidR="00B71D6D" w:rsidRPr="00B71D6D" w:rsidRDefault="00B71D6D" w:rsidP="00B71D6D">
      <w:pPr>
        <w:shd w:val="clear" w:color="auto" w:fill="FFFFFF"/>
        <w:spacing w:after="0" w:line="240" w:lineRule="auto"/>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Η</w:t>
      </w:r>
      <w:r w:rsidRPr="00B71D6D">
        <w:rPr>
          <w:rFonts w:ascii="Times New Roman" w:eastAsia="Times New Roman" w:hAnsi="Times New Roman"/>
          <w:color w:val="000000"/>
          <w:sz w:val="28"/>
          <w:szCs w:val="28"/>
          <w:lang w:eastAsia="el-GR"/>
        </w:rPr>
        <w:t> </w:t>
      </w:r>
      <w:r w:rsidRPr="00B71D6D">
        <w:rPr>
          <w:rFonts w:ascii="Times New Roman" w:eastAsia="Times New Roman" w:hAnsi="Times New Roman"/>
          <w:color w:val="000000"/>
          <w:sz w:val="28"/>
          <w:szCs w:val="28"/>
          <w:bdr w:val="none" w:sz="0" w:space="0" w:color="auto" w:frame="1"/>
          <w:lang w:val="en-US" w:eastAsia="el-GR"/>
        </w:rPr>
        <w:t>PRAKSIS</w:t>
      </w:r>
      <w:r w:rsidRPr="00B71D6D">
        <w:rPr>
          <w:rFonts w:ascii="Times New Roman" w:eastAsia="Times New Roman" w:hAnsi="Times New Roman"/>
          <w:color w:val="000000"/>
          <w:sz w:val="28"/>
          <w:szCs w:val="28"/>
          <w:bdr w:val="none" w:sz="0" w:space="0" w:color="auto" w:frame="1"/>
          <w:lang w:eastAsia="el-GR"/>
        </w:rPr>
        <w:t>, δραστηριοποιείται σε όλη την Ελλάδα και κυρίως στα δύο μεγάλα αστικά κέντρα Αθήνας και Θεσσαλονίκης, καθώς και στο νησί της Λέσβου και στην περιοχή της Πάτρας. Ταυτόχρονα, πυρήνες εθελοντών της</w:t>
      </w:r>
      <w:r w:rsidRPr="00B71D6D">
        <w:rPr>
          <w:rFonts w:ascii="Times New Roman" w:eastAsia="Times New Roman" w:hAnsi="Times New Roman"/>
          <w:color w:val="000000"/>
          <w:sz w:val="28"/>
          <w:szCs w:val="28"/>
          <w:lang w:eastAsia="el-GR"/>
        </w:rPr>
        <w:t> </w:t>
      </w:r>
      <w:r w:rsidRPr="00B71D6D">
        <w:rPr>
          <w:rFonts w:ascii="Times New Roman" w:eastAsia="Times New Roman" w:hAnsi="Times New Roman"/>
          <w:color w:val="000000"/>
          <w:sz w:val="28"/>
          <w:szCs w:val="28"/>
          <w:bdr w:val="none" w:sz="0" w:space="0" w:color="auto" w:frame="1"/>
          <w:lang w:val="en-US" w:eastAsia="el-GR"/>
        </w:rPr>
        <w:t>PRAKSIS</w:t>
      </w:r>
      <w:r w:rsidRPr="00B71D6D">
        <w:rPr>
          <w:rFonts w:ascii="Times New Roman" w:eastAsia="Times New Roman" w:hAnsi="Times New Roman"/>
          <w:color w:val="000000"/>
          <w:sz w:val="28"/>
          <w:szCs w:val="28"/>
          <w:lang w:eastAsia="el-GR"/>
        </w:rPr>
        <w:t> </w:t>
      </w:r>
      <w:r w:rsidRPr="00B71D6D">
        <w:rPr>
          <w:rFonts w:ascii="Times New Roman" w:eastAsia="Times New Roman" w:hAnsi="Times New Roman"/>
          <w:color w:val="000000"/>
          <w:sz w:val="28"/>
          <w:szCs w:val="28"/>
          <w:bdr w:val="none" w:sz="0" w:space="0" w:color="auto" w:frame="1"/>
          <w:lang w:eastAsia="el-GR"/>
        </w:rPr>
        <w:t>βρίσκονται σε διάφορα μέρη της Ελλάδας.</w:t>
      </w:r>
    </w:p>
    <w:p w:rsidR="00B71D6D" w:rsidRPr="00B71D6D" w:rsidRDefault="00B71D6D" w:rsidP="00B71D6D">
      <w:pPr>
        <w:shd w:val="clear" w:color="auto" w:fill="FFFFFF"/>
        <w:spacing w:after="0" w:line="240" w:lineRule="auto"/>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br/>
        <w:t>Κύριος στόχος μας είναι η</w:t>
      </w:r>
      <w:r w:rsidRPr="00B71D6D">
        <w:rPr>
          <w:rFonts w:ascii="Times New Roman" w:eastAsia="Times New Roman" w:hAnsi="Times New Roman"/>
          <w:b/>
          <w:bCs/>
          <w:color w:val="000000"/>
          <w:sz w:val="28"/>
          <w:szCs w:val="28"/>
          <w:lang w:eastAsia="el-GR"/>
        </w:rPr>
        <w:t> </w:t>
      </w:r>
      <w:r w:rsidRPr="00B71D6D">
        <w:rPr>
          <w:rFonts w:ascii="Times New Roman" w:eastAsia="Times New Roman" w:hAnsi="Times New Roman"/>
          <w:color w:val="000000"/>
          <w:sz w:val="28"/>
          <w:szCs w:val="28"/>
          <w:bdr w:val="none" w:sz="0" w:space="0" w:color="auto" w:frame="1"/>
          <w:lang w:eastAsia="el-GR"/>
        </w:rPr>
        <w:t>καταπολέμηση του κοινωνικού και οικονομικού αποκλεισμού</w:t>
      </w:r>
      <w:r w:rsidRPr="00B71D6D">
        <w:rPr>
          <w:rFonts w:ascii="Times New Roman" w:eastAsia="Times New Roman" w:hAnsi="Times New Roman"/>
          <w:b/>
          <w:bCs/>
          <w:color w:val="000000"/>
          <w:sz w:val="28"/>
          <w:szCs w:val="28"/>
          <w:lang w:eastAsia="el-GR"/>
        </w:rPr>
        <w:t> </w:t>
      </w:r>
      <w:r w:rsidRPr="00B71D6D">
        <w:rPr>
          <w:rFonts w:ascii="Times New Roman" w:eastAsia="Times New Roman" w:hAnsi="Times New Roman"/>
          <w:color w:val="000000"/>
          <w:sz w:val="28"/>
          <w:szCs w:val="28"/>
          <w:bdr w:val="none" w:sz="0" w:space="0" w:color="auto" w:frame="1"/>
          <w:lang w:eastAsia="el-GR"/>
        </w:rPr>
        <w:t>των ευπαθών κοινωνικά ομάδων και η υπεράσπιση των ατομικών και κοινωνικών δικαιωμάτων τους.</w:t>
      </w:r>
    </w:p>
    <w:p w:rsidR="00B71D6D" w:rsidRPr="00B71D6D" w:rsidRDefault="00B71D6D" w:rsidP="00B71D6D">
      <w:pPr>
        <w:shd w:val="clear" w:color="auto" w:fill="FFFFFF"/>
        <w:spacing w:after="0" w:line="240" w:lineRule="auto"/>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br/>
        <w:t>Τα προγράμματα της PRAKSIS, δε θεωρούνται «ξεκίνημα από το μηδέν», καθώς είναι «η επόμενη μέρα» προγραμμάτων που λειτουργούν από το Νοέμβριο του 1996. Προγράμματα που με βάση τα δύο Πολυϊατρεία στην Αθήνα και Θεσσαλονίκη προσφέρουν εδώ και 16 χρόνια</w:t>
      </w:r>
    </w:p>
    <w:p w:rsidR="00B71D6D" w:rsidRPr="00B71D6D" w:rsidRDefault="00B71D6D" w:rsidP="00B71D6D">
      <w:pPr>
        <w:shd w:val="clear" w:color="auto" w:fill="FFFFFF"/>
        <w:spacing w:after="0" w:line="240" w:lineRule="auto"/>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 </w:t>
      </w:r>
    </w:p>
    <w:p w:rsidR="00B71D6D" w:rsidRPr="00B71D6D" w:rsidRDefault="00B71D6D" w:rsidP="00B71D6D">
      <w:pPr>
        <w:numPr>
          <w:ilvl w:val="0"/>
          <w:numId w:val="3"/>
        </w:numPr>
        <w:spacing w:after="0" w:line="240" w:lineRule="auto"/>
        <w:ind w:left="480"/>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άμεση και δωρεάν ιατροφαρμακευτική περίθαλψη</w:t>
      </w:r>
    </w:p>
    <w:p w:rsidR="00B71D6D" w:rsidRPr="00B71D6D" w:rsidRDefault="00B71D6D" w:rsidP="00B71D6D">
      <w:pPr>
        <w:numPr>
          <w:ilvl w:val="0"/>
          <w:numId w:val="3"/>
        </w:numPr>
        <w:spacing w:after="0" w:line="240" w:lineRule="auto"/>
        <w:ind w:left="480"/>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ψυχολογική υποστήριξη</w:t>
      </w:r>
    </w:p>
    <w:p w:rsidR="00B71D6D" w:rsidRPr="00B71D6D" w:rsidRDefault="00B71D6D" w:rsidP="00B71D6D">
      <w:pPr>
        <w:numPr>
          <w:ilvl w:val="0"/>
          <w:numId w:val="3"/>
        </w:numPr>
        <w:spacing w:after="0" w:line="240" w:lineRule="auto"/>
        <w:ind w:left="480"/>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κοινωνική υποστήριξη (συνοδευτικές υποστηρικτικές υπηρεσίες)</w:t>
      </w:r>
    </w:p>
    <w:p w:rsidR="00B71D6D" w:rsidRPr="00B71D6D" w:rsidRDefault="00B71D6D" w:rsidP="00B71D6D">
      <w:pPr>
        <w:numPr>
          <w:ilvl w:val="0"/>
          <w:numId w:val="3"/>
        </w:numPr>
        <w:spacing w:after="0" w:line="240" w:lineRule="auto"/>
        <w:ind w:left="480"/>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νομική βοήθεια</w:t>
      </w:r>
    </w:p>
    <w:p w:rsidR="00B71D6D" w:rsidRPr="00B71D6D" w:rsidRDefault="00B71D6D" w:rsidP="00B71D6D">
      <w:pPr>
        <w:numPr>
          <w:ilvl w:val="0"/>
          <w:numId w:val="3"/>
        </w:numPr>
        <w:spacing w:after="0" w:line="240" w:lineRule="auto"/>
        <w:ind w:left="480"/>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 στέγαση</w:t>
      </w:r>
    </w:p>
    <w:p w:rsidR="00B71D6D" w:rsidRPr="00B71D6D" w:rsidRDefault="00B71D6D" w:rsidP="00B71D6D">
      <w:pPr>
        <w:numPr>
          <w:ilvl w:val="0"/>
          <w:numId w:val="3"/>
        </w:numPr>
        <w:spacing w:after="0" w:line="240" w:lineRule="auto"/>
        <w:ind w:left="480"/>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εργασιακή συμβουλευτική</w:t>
      </w:r>
    </w:p>
    <w:p w:rsidR="00B71D6D" w:rsidRPr="00B71D6D" w:rsidRDefault="00B71D6D" w:rsidP="00B71D6D">
      <w:pPr>
        <w:shd w:val="clear" w:color="auto" w:fill="FFFFFF"/>
        <w:spacing w:after="0" w:line="240" w:lineRule="auto"/>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 </w:t>
      </w:r>
    </w:p>
    <w:p w:rsidR="00B71D6D" w:rsidRPr="00B71D6D" w:rsidRDefault="00B71D6D" w:rsidP="00B71D6D">
      <w:pPr>
        <w:shd w:val="clear" w:color="auto" w:fill="FFFFFF"/>
        <w:spacing w:after="0" w:line="240" w:lineRule="auto"/>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σε κάθε κοινωνικά αποκλεισμένη ομάδα όπως: παιδιά των φαναριών, οικονομικούς μετανάστες, αιτούντες άσυλο/πρόσφυγες, άστεγους, χρήστες ναρκωτικών, τσιγγάνους, θύματα διεθνικής σωματεμπορίας (</w:t>
      </w:r>
      <w:r w:rsidRPr="00B71D6D">
        <w:rPr>
          <w:rFonts w:ascii="Times New Roman" w:eastAsia="Times New Roman" w:hAnsi="Times New Roman"/>
          <w:color w:val="000000"/>
          <w:sz w:val="28"/>
          <w:szCs w:val="28"/>
          <w:bdr w:val="none" w:sz="0" w:space="0" w:color="auto" w:frame="1"/>
          <w:lang w:val="en-US" w:eastAsia="el-GR"/>
        </w:rPr>
        <w:t>trafficking</w:t>
      </w:r>
      <w:r w:rsidRPr="00B71D6D">
        <w:rPr>
          <w:rFonts w:ascii="Times New Roman" w:eastAsia="Times New Roman" w:hAnsi="Times New Roman"/>
          <w:color w:val="000000"/>
          <w:sz w:val="28"/>
          <w:szCs w:val="28"/>
          <w:bdr w:val="none" w:sz="0" w:space="0" w:color="auto" w:frame="1"/>
          <w:lang w:eastAsia="el-GR"/>
        </w:rPr>
        <w:t>), αποφυλακισμένους, ανθρώπους που δεν έχουν πρόσβαση σε υπηρεσίες υγείας, κοινωνικής και νομικής υποστήριξης.</w:t>
      </w:r>
    </w:p>
    <w:p w:rsidR="00B71D6D" w:rsidRPr="00B556DE" w:rsidRDefault="00B71D6D" w:rsidP="00B71D6D">
      <w:pPr>
        <w:shd w:val="clear" w:color="auto" w:fill="FFFFFF"/>
        <w:spacing w:after="0" w:line="240" w:lineRule="auto"/>
        <w:jc w:val="both"/>
        <w:textAlignment w:val="baseline"/>
        <w:rPr>
          <w:rFonts w:ascii="Verdana" w:eastAsia="Times New Roman" w:hAnsi="Verdana" w:cs="Arial"/>
          <w:color w:val="000000"/>
          <w:lang w:eastAsia="el-GR"/>
        </w:rPr>
      </w:pPr>
      <w:r w:rsidRPr="00B556DE">
        <w:rPr>
          <w:rFonts w:ascii="Verdana" w:eastAsia="Times New Roman" w:hAnsi="Verdana" w:cs="Arial"/>
          <w:color w:val="000000"/>
          <w:bdr w:val="none" w:sz="0" w:space="0" w:color="auto" w:frame="1"/>
          <w:lang w:eastAsia="el-GR"/>
        </w:rPr>
        <w:t> </w:t>
      </w:r>
    </w:p>
    <w:p w:rsidR="00B71D6D" w:rsidRPr="00D00F3D" w:rsidRDefault="00B71D6D" w:rsidP="00B71D6D">
      <w:pPr>
        <w:pStyle w:val="Web"/>
        <w:shd w:val="clear" w:color="auto" w:fill="FFFFFF"/>
        <w:spacing w:before="96" w:beforeAutospacing="0" w:after="120" w:afterAutospacing="0"/>
        <w:jc w:val="both"/>
        <w:rPr>
          <w:rFonts w:ascii="Arial" w:hAnsi="Arial" w:cs="Arial"/>
          <w:color w:val="000000"/>
          <w:sz w:val="22"/>
          <w:szCs w:val="22"/>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3B4E7F" w:rsidP="00B71D6D">
      <w:pPr>
        <w:pStyle w:val="Web"/>
        <w:shd w:val="clear" w:color="auto" w:fill="FFFFFF"/>
        <w:spacing w:before="96" w:beforeAutospacing="0" w:after="120" w:afterAutospacing="0"/>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353050" cy="7981950"/>
            <wp:effectExtent l="19050" t="0" r="0" b="0"/>
            <wp:docPr id="10" name="Εικόνα 36"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C:\Users\user\Desktop\images.jpg"/>
                    <pic:cNvPicPr>
                      <a:picLocks noChangeAspect="1" noChangeArrowheads="1"/>
                    </pic:cNvPicPr>
                  </pic:nvPicPr>
                  <pic:blipFill>
                    <a:blip r:embed="rId129"/>
                    <a:srcRect/>
                    <a:stretch>
                      <a:fillRect/>
                    </a:stretch>
                  </pic:blipFill>
                  <pic:spPr bwMode="auto">
                    <a:xfrm>
                      <a:off x="0" y="0"/>
                      <a:ext cx="5353050" cy="7981950"/>
                    </a:xfrm>
                    <a:prstGeom prst="rect">
                      <a:avLst/>
                    </a:prstGeom>
                    <a:noFill/>
                    <a:ln w="9525">
                      <a:noFill/>
                      <a:miter lim="800000"/>
                      <a:headEnd/>
                      <a:tailEnd/>
                    </a:ln>
                  </pic:spPr>
                </pic:pic>
              </a:graphicData>
            </a:graphic>
          </wp:inline>
        </w:drawing>
      </w: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Pr="00D00F3D" w:rsidRDefault="00B71D6D" w:rsidP="00B71D6D">
      <w:pPr>
        <w:shd w:val="clear" w:color="auto" w:fill="FFFFFF"/>
        <w:spacing w:after="0" w:line="240" w:lineRule="auto"/>
        <w:jc w:val="both"/>
        <w:textAlignment w:val="baseline"/>
        <w:rPr>
          <w:rFonts w:ascii="Verdana" w:eastAsia="Times New Roman" w:hAnsi="Verdana" w:cs="Arial"/>
          <w:b/>
          <w:color w:val="000000"/>
          <w:sz w:val="36"/>
          <w:szCs w:val="20"/>
          <w:u w:val="single"/>
          <w:bdr w:val="none" w:sz="0" w:space="0" w:color="auto" w:frame="1"/>
          <w:lang w:eastAsia="el-GR"/>
        </w:rPr>
      </w:pPr>
      <w:r w:rsidRPr="00D00F3D">
        <w:rPr>
          <w:rFonts w:ascii="Verdana" w:eastAsia="Times New Roman" w:hAnsi="Verdana" w:cs="Arial"/>
          <w:b/>
          <w:color w:val="000000"/>
          <w:sz w:val="36"/>
          <w:szCs w:val="20"/>
          <w:u w:val="single"/>
          <w:bdr w:val="none" w:sz="0" w:space="0" w:color="auto" w:frame="1"/>
          <w:lang w:eastAsia="el-GR"/>
        </w:rPr>
        <w:lastRenderedPageBreak/>
        <w:t>ΠΡΑΞΕΙΣ</w:t>
      </w:r>
      <w:r w:rsidRPr="00B556DE">
        <w:rPr>
          <w:rFonts w:ascii="Verdana" w:eastAsia="Times New Roman" w:hAnsi="Verdana" w:cs="Arial"/>
          <w:b/>
          <w:color w:val="000000"/>
          <w:sz w:val="36"/>
          <w:szCs w:val="20"/>
          <w:u w:val="single"/>
          <w:bdr w:val="none" w:sz="0" w:space="0" w:color="auto" w:frame="1"/>
          <w:lang w:eastAsia="el-GR"/>
        </w:rPr>
        <w:t> </w:t>
      </w:r>
    </w:p>
    <w:p w:rsidR="00B71D6D" w:rsidRDefault="00B71D6D" w:rsidP="00B71D6D">
      <w:pPr>
        <w:shd w:val="clear" w:color="auto" w:fill="FFFFFF"/>
        <w:spacing w:after="0" w:line="240" w:lineRule="auto"/>
        <w:jc w:val="both"/>
        <w:textAlignment w:val="baseline"/>
        <w:rPr>
          <w:rFonts w:ascii="Verdana" w:eastAsia="Times New Roman" w:hAnsi="Verdana" w:cs="Arial"/>
          <w:color w:val="000000"/>
          <w:bdr w:val="none" w:sz="0" w:space="0" w:color="auto" w:frame="1"/>
          <w:lang w:eastAsia="el-GR"/>
        </w:rPr>
      </w:pPr>
    </w:p>
    <w:p w:rsidR="00B71D6D" w:rsidRPr="00B71D6D" w:rsidRDefault="00B71D6D" w:rsidP="00B71D6D">
      <w:pPr>
        <w:shd w:val="clear" w:color="auto" w:fill="FFFFFF"/>
        <w:spacing w:after="0" w:line="240" w:lineRule="auto"/>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Η</w:t>
      </w:r>
      <w:r w:rsidRPr="00B71D6D">
        <w:rPr>
          <w:rFonts w:ascii="Times New Roman" w:eastAsia="Times New Roman" w:hAnsi="Times New Roman"/>
          <w:color w:val="000000"/>
          <w:sz w:val="28"/>
          <w:szCs w:val="28"/>
          <w:lang w:eastAsia="el-GR"/>
        </w:rPr>
        <w:t> </w:t>
      </w:r>
      <w:r w:rsidRPr="00B71D6D">
        <w:rPr>
          <w:rFonts w:ascii="Times New Roman" w:eastAsia="Times New Roman" w:hAnsi="Times New Roman"/>
          <w:color w:val="000000"/>
          <w:sz w:val="28"/>
          <w:szCs w:val="28"/>
          <w:bdr w:val="none" w:sz="0" w:space="0" w:color="auto" w:frame="1"/>
          <w:lang w:val="en-US" w:eastAsia="el-GR"/>
        </w:rPr>
        <w:t>PRAKSIS</w:t>
      </w:r>
      <w:r w:rsidRPr="00B71D6D">
        <w:rPr>
          <w:rFonts w:ascii="Times New Roman" w:eastAsia="Times New Roman" w:hAnsi="Times New Roman"/>
          <w:color w:val="000000"/>
          <w:sz w:val="28"/>
          <w:szCs w:val="28"/>
          <w:bdr w:val="none" w:sz="0" w:space="0" w:color="auto" w:frame="1"/>
          <w:lang w:eastAsia="el-GR"/>
        </w:rPr>
        <w:t>, δραστηριοποιείται σε όλη την Ελλάδα και κυρίως στα δύο μεγάλα αστικά κέντρα Αθήνας και Θεσσαλονίκης, καθώς και στο νησί της Λέσβου και στην περιοχή της Πάτρας. Ταυτόχρονα, πυρήνες εθελοντών της</w:t>
      </w:r>
      <w:r w:rsidRPr="00B71D6D">
        <w:rPr>
          <w:rFonts w:ascii="Times New Roman" w:eastAsia="Times New Roman" w:hAnsi="Times New Roman"/>
          <w:color w:val="000000"/>
          <w:sz w:val="28"/>
          <w:szCs w:val="28"/>
          <w:lang w:eastAsia="el-GR"/>
        </w:rPr>
        <w:t> </w:t>
      </w:r>
      <w:r w:rsidRPr="00B71D6D">
        <w:rPr>
          <w:rFonts w:ascii="Times New Roman" w:eastAsia="Times New Roman" w:hAnsi="Times New Roman"/>
          <w:color w:val="000000"/>
          <w:sz w:val="28"/>
          <w:szCs w:val="28"/>
          <w:bdr w:val="none" w:sz="0" w:space="0" w:color="auto" w:frame="1"/>
          <w:lang w:val="en-US" w:eastAsia="el-GR"/>
        </w:rPr>
        <w:t>PRAKSIS</w:t>
      </w:r>
      <w:r w:rsidRPr="00B71D6D">
        <w:rPr>
          <w:rFonts w:ascii="Times New Roman" w:eastAsia="Times New Roman" w:hAnsi="Times New Roman"/>
          <w:color w:val="000000"/>
          <w:sz w:val="28"/>
          <w:szCs w:val="28"/>
          <w:lang w:eastAsia="el-GR"/>
        </w:rPr>
        <w:t> </w:t>
      </w:r>
      <w:r w:rsidRPr="00B71D6D">
        <w:rPr>
          <w:rFonts w:ascii="Times New Roman" w:eastAsia="Times New Roman" w:hAnsi="Times New Roman"/>
          <w:color w:val="000000"/>
          <w:sz w:val="28"/>
          <w:szCs w:val="28"/>
          <w:bdr w:val="none" w:sz="0" w:space="0" w:color="auto" w:frame="1"/>
          <w:lang w:eastAsia="el-GR"/>
        </w:rPr>
        <w:t>βρίσκονται σε διάφορα μέρη της Ελλάδας.</w:t>
      </w:r>
    </w:p>
    <w:p w:rsidR="00B71D6D" w:rsidRPr="00B71D6D" w:rsidRDefault="00B71D6D" w:rsidP="00B71D6D">
      <w:pPr>
        <w:shd w:val="clear" w:color="auto" w:fill="FFFFFF"/>
        <w:spacing w:after="0" w:line="240" w:lineRule="auto"/>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br/>
      </w:r>
    </w:p>
    <w:p w:rsidR="00B71D6D" w:rsidRPr="00B71D6D" w:rsidRDefault="00B71D6D" w:rsidP="00B71D6D">
      <w:pPr>
        <w:shd w:val="clear" w:color="auto" w:fill="FFFFFF"/>
        <w:spacing w:after="0" w:line="240" w:lineRule="auto"/>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Κύριος στόχος μας είναι η</w:t>
      </w:r>
      <w:r w:rsidRPr="00B71D6D">
        <w:rPr>
          <w:rFonts w:ascii="Times New Roman" w:eastAsia="Times New Roman" w:hAnsi="Times New Roman"/>
          <w:b/>
          <w:bCs/>
          <w:color w:val="000000"/>
          <w:sz w:val="28"/>
          <w:szCs w:val="28"/>
          <w:lang w:eastAsia="el-GR"/>
        </w:rPr>
        <w:t> </w:t>
      </w:r>
      <w:r w:rsidRPr="00B71D6D">
        <w:rPr>
          <w:rFonts w:ascii="Times New Roman" w:eastAsia="Times New Roman" w:hAnsi="Times New Roman"/>
          <w:color w:val="000000"/>
          <w:sz w:val="28"/>
          <w:szCs w:val="28"/>
          <w:bdr w:val="none" w:sz="0" w:space="0" w:color="auto" w:frame="1"/>
          <w:lang w:eastAsia="el-GR"/>
        </w:rPr>
        <w:t>καταπολέμηση του κοινωνικού και οικονομικού αποκλεισμού</w:t>
      </w:r>
      <w:r w:rsidRPr="00B71D6D">
        <w:rPr>
          <w:rFonts w:ascii="Times New Roman" w:eastAsia="Times New Roman" w:hAnsi="Times New Roman"/>
          <w:b/>
          <w:bCs/>
          <w:color w:val="000000"/>
          <w:sz w:val="28"/>
          <w:szCs w:val="28"/>
          <w:lang w:eastAsia="el-GR"/>
        </w:rPr>
        <w:t> </w:t>
      </w:r>
      <w:r w:rsidRPr="00B71D6D">
        <w:rPr>
          <w:rFonts w:ascii="Times New Roman" w:eastAsia="Times New Roman" w:hAnsi="Times New Roman"/>
          <w:color w:val="000000"/>
          <w:sz w:val="28"/>
          <w:szCs w:val="28"/>
          <w:bdr w:val="none" w:sz="0" w:space="0" w:color="auto" w:frame="1"/>
          <w:lang w:eastAsia="el-GR"/>
        </w:rPr>
        <w:t>των ευπαθών κοινωνικά ομάδων και η υπεράσπιση των ατομικών και κοινωνικών δικαιωμάτων τους.</w:t>
      </w:r>
    </w:p>
    <w:p w:rsidR="00B71D6D" w:rsidRPr="00B71D6D" w:rsidRDefault="00B71D6D" w:rsidP="00B71D6D">
      <w:pPr>
        <w:shd w:val="clear" w:color="auto" w:fill="FFFFFF"/>
        <w:spacing w:after="0" w:line="240" w:lineRule="auto"/>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br/>
      </w:r>
    </w:p>
    <w:p w:rsidR="00B71D6D" w:rsidRPr="00B71D6D" w:rsidRDefault="00B71D6D" w:rsidP="00B71D6D">
      <w:pPr>
        <w:shd w:val="clear" w:color="auto" w:fill="FFFFFF"/>
        <w:spacing w:after="0" w:line="240" w:lineRule="auto"/>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Τα προγράμματα της PRAKSIS, δε θεωρούνται «ξεκίνημα από το μηδέν», καθώς είναι «η επόμενη μέρα» προγραμμάτων που λειτουργούν από το Νοέμβριο του 1996. Προγράμματα που με βάση τα δύο Πολυϊατρεία στην Αθήνα και Θεσσαλονίκη προσφέρουν εδώ και 16 χρόνια</w:t>
      </w:r>
    </w:p>
    <w:p w:rsidR="00B71D6D" w:rsidRPr="00B71D6D" w:rsidRDefault="00B71D6D" w:rsidP="00B71D6D">
      <w:pPr>
        <w:shd w:val="clear" w:color="auto" w:fill="FFFFFF"/>
        <w:spacing w:after="0" w:line="240" w:lineRule="auto"/>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 </w:t>
      </w:r>
    </w:p>
    <w:p w:rsidR="00B71D6D" w:rsidRPr="00B71D6D" w:rsidRDefault="00B71D6D" w:rsidP="00B71D6D">
      <w:pPr>
        <w:numPr>
          <w:ilvl w:val="0"/>
          <w:numId w:val="3"/>
        </w:numPr>
        <w:spacing w:after="0" w:line="240" w:lineRule="auto"/>
        <w:ind w:left="480"/>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άμεση και δωρεάν ιατροφαρμακευτική περίθαλψη</w:t>
      </w:r>
    </w:p>
    <w:p w:rsidR="00B71D6D" w:rsidRPr="00B71D6D" w:rsidRDefault="00B71D6D" w:rsidP="00B71D6D">
      <w:pPr>
        <w:numPr>
          <w:ilvl w:val="0"/>
          <w:numId w:val="3"/>
        </w:numPr>
        <w:spacing w:after="0" w:line="240" w:lineRule="auto"/>
        <w:ind w:left="480"/>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ψυχολογική υποστήριξη</w:t>
      </w:r>
    </w:p>
    <w:p w:rsidR="00B71D6D" w:rsidRPr="00B71D6D" w:rsidRDefault="00B71D6D" w:rsidP="00B71D6D">
      <w:pPr>
        <w:numPr>
          <w:ilvl w:val="0"/>
          <w:numId w:val="3"/>
        </w:numPr>
        <w:spacing w:after="0" w:line="240" w:lineRule="auto"/>
        <w:ind w:left="480"/>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κοινωνική υποστήριξη (συνοδευτικές υποστηρικτικές υπηρεσίες)</w:t>
      </w:r>
    </w:p>
    <w:p w:rsidR="00B71D6D" w:rsidRPr="00B71D6D" w:rsidRDefault="00B71D6D" w:rsidP="00B71D6D">
      <w:pPr>
        <w:numPr>
          <w:ilvl w:val="0"/>
          <w:numId w:val="3"/>
        </w:numPr>
        <w:spacing w:after="0" w:line="240" w:lineRule="auto"/>
        <w:ind w:left="480"/>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νομική βοήθεια</w:t>
      </w:r>
    </w:p>
    <w:p w:rsidR="00B71D6D" w:rsidRPr="00B71D6D" w:rsidRDefault="00B71D6D" w:rsidP="00B71D6D">
      <w:pPr>
        <w:numPr>
          <w:ilvl w:val="0"/>
          <w:numId w:val="3"/>
        </w:numPr>
        <w:spacing w:after="0" w:line="240" w:lineRule="auto"/>
        <w:ind w:left="480"/>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 στέγαση</w:t>
      </w:r>
    </w:p>
    <w:p w:rsidR="00B71D6D" w:rsidRPr="00B71D6D" w:rsidRDefault="00B71D6D" w:rsidP="00B71D6D">
      <w:pPr>
        <w:numPr>
          <w:ilvl w:val="0"/>
          <w:numId w:val="3"/>
        </w:numPr>
        <w:spacing w:after="0" w:line="240" w:lineRule="auto"/>
        <w:ind w:left="480"/>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εργασιακή συμβουλευτική</w:t>
      </w:r>
    </w:p>
    <w:p w:rsidR="00B71D6D" w:rsidRPr="00B71D6D" w:rsidRDefault="00B71D6D" w:rsidP="00B71D6D">
      <w:pPr>
        <w:shd w:val="clear" w:color="auto" w:fill="FFFFFF"/>
        <w:spacing w:after="0" w:line="240" w:lineRule="auto"/>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 </w:t>
      </w:r>
    </w:p>
    <w:p w:rsidR="00B71D6D" w:rsidRPr="00B71D6D" w:rsidRDefault="00B71D6D" w:rsidP="00B71D6D">
      <w:pPr>
        <w:shd w:val="clear" w:color="auto" w:fill="FFFFFF"/>
        <w:spacing w:after="0" w:line="240" w:lineRule="auto"/>
        <w:jc w:val="both"/>
        <w:textAlignment w:val="baseline"/>
        <w:rPr>
          <w:rFonts w:ascii="Times New Roman" w:eastAsia="Times New Roman" w:hAnsi="Times New Roman"/>
          <w:color w:val="000000"/>
          <w:sz w:val="28"/>
          <w:szCs w:val="28"/>
          <w:lang w:eastAsia="el-GR"/>
        </w:rPr>
      </w:pPr>
      <w:r w:rsidRPr="00B71D6D">
        <w:rPr>
          <w:rFonts w:ascii="Times New Roman" w:eastAsia="Times New Roman" w:hAnsi="Times New Roman"/>
          <w:color w:val="000000"/>
          <w:sz w:val="28"/>
          <w:szCs w:val="28"/>
          <w:bdr w:val="none" w:sz="0" w:space="0" w:color="auto" w:frame="1"/>
          <w:lang w:eastAsia="el-GR"/>
        </w:rPr>
        <w:t>σε κάθε κοινωνικά αποκλεισμένη ομάδα όπως: παιδιά των φαναριών, οικονομικούς μετανάστες, αιτούντες άσυλο/πρόσφυγες, άστεγους, χρήστες ναρκωτικών, τσιγγάνους, θύματα διεθνικής σωματεμπορίας (</w:t>
      </w:r>
      <w:r w:rsidRPr="00B71D6D">
        <w:rPr>
          <w:rFonts w:ascii="Times New Roman" w:eastAsia="Times New Roman" w:hAnsi="Times New Roman"/>
          <w:color w:val="000000"/>
          <w:sz w:val="28"/>
          <w:szCs w:val="28"/>
          <w:bdr w:val="none" w:sz="0" w:space="0" w:color="auto" w:frame="1"/>
          <w:lang w:val="en-US" w:eastAsia="el-GR"/>
        </w:rPr>
        <w:t>trafficking</w:t>
      </w:r>
      <w:r w:rsidRPr="00B71D6D">
        <w:rPr>
          <w:rFonts w:ascii="Times New Roman" w:eastAsia="Times New Roman" w:hAnsi="Times New Roman"/>
          <w:color w:val="000000"/>
          <w:sz w:val="28"/>
          <w:szCs w:val="28"/>
          <w:bdr w:val="none" w:sz="0" w:space="0" w:color="auto" w:frame="1"/>
          <w:lang w:eastAsia="el-GR"/>
        </w:rPr>
        <w:t>), αποφυλακισμένους, ανθρώπους που δεν έχουν πρόσβαση σε υπηρεσίες υγείας, κοινωνικής και νομικής υποστήριξης.</w:t>
      </w:r>
    </w:p>
    <w:p w:rsidR="00B71D6D" w:rsidRPr="00B556DE" w:rsidRDefault="00B71D6D" w:rsidP="00B71D6D">
      <w:pPr>
        <w:shd w:val="clear" w:color="auto" w:fill="FFFFFF"/>
        <w:spacing w:after="0" w:line="240" w:lineRule="auto"/>
        <w:jc w:val="both"/>
        <w:textAlignment w:val="baseline"/>
        <w:rPr>
          <w:rFonts w:ascii="Verdana" w:eastAsia="Times New Roman" w:hAnsi="Verdana" w:cs="Arial"/>
          <w:color w:val="000000"/>
          <w:lang w:eastAsia="el-GR"/>
        </w:rPr>
      </w:pPr>
      <w:r w:rsidRPr="00B556DE">
        <w:rPr>
          <w:rFonts w:ascii="Verdana" w:eastAsia="Times New Roman" w:hAnsi="Verdana" w:cs="Arial"/>
          <w:color w:val="000000"/>
          <w:bdr w:val="none" w:sz="0" w:space="0" w:color="auto" w:frame="1"/>
          <w:lang w:eastAsia="el-GR"/>
        </w:rPr>
        <w:t> </w:t>
      </w:r>
    </w:p>
    <w:p w:rsidR="00B71D6D" w:rsidRPr="00D00F3D" w:rsidRDefault="00B71D6D" w:rsidP="00B71D6D">
      <w:pPr>
        <w:pStyle w:val="Web"/>
        <w:shd w:val="clear" w:color="auto" w:fill="FFFFFF"/>
        <w:spacing w:before="96" w:beforeAutospacing="0" w:after="120" w:afterAutospacing="0"/>
        <w:jc w:val="both"/>
        <w:rPr>
          <w:rFonts w:ascii="Arial" w:hAnsi="Arial" w:cs="Arial"/>
          <w:color w:val="000000"/>
          <w:sz w:val="22"/>
          <w:szCs w:val="22"/>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3B4E7F" w:rsidP="00B71D6D">
      <w:pPr>
        <w:pStyle w:val="Web"/>
        <w:shd w:val="clear" w:color="auto" w:fill="FFFFFF"/>
        <w:spacing w:before="96" w:beforeAutospacing="0" w:after="120"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5276850" cy="7019925"/>
            <wp:effectExtent l="19050" t="0" r="0" b="0"/>
            <wp:docPr id="11" name="Εικόνα 38" descr="http://www.oasis.org.gr/templates/4mambo_sunbeam/images/4mambo_sunbeam_r2_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descr="http://www.oasis.org.gr/templates/4mambo_sunbeam/images/4mambo_sunbeam_r2_c3a.jpg"/>
                    <pic:cNvPicPr>
                      <a:picLocks noChangeAspect="1" noChangeArrowheads="1"/>
                    </pic:cNvPicPr>
                  </pic:nvPicPr>
                  <pic:blipFill>
                    <a:blip r:embed="rId130"/>
                    <a:srcRect/>
                    <a:stretch>
                      <a:fillRect/>
                    </a:stretch>
                  </pic:blipFill>
                  <pic:spPr bwMode="auto">
                    <a:xfrm>
                      <a:off x="0" y="0"/>
                      <a:ext cx="5276850" cy="7019925"/>
                    </a:xfrm>
                    <a:prstGeom prst="rect">
                      <a:avLst/>
                    </a:prstGeom>
                    <a:noFill/>
                    <a:ln w="9525">
                      <a:noFill/>
                      <a:miter lim="800000"/>
                      <a:headEnd/>
                      <a:tailEnd/>
                    </a:ln>
                  </pic:spPr>
                </pic:pic>
              </a:graphicData>
            </a:graphic>
          </wp:inline>
        </w:drawing>
      </w: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Pr="00B71D6D" w:rsidRDefault="00B71D6D" w:rsidP="00B71D6D">
      <w:pPr>
        <w:pStyle w:val="Web"/>
        <w:shd w:val="clear" w:color="auto" w:fill="FFFFFF"/>
        <w:jc w:val="both"/>
        <w:rPr>
          <w:rStyle w:val="a4"/>
          <w:rFonts w:ascii="Verdana" w:hAnsi="Verdana"/>
          <w:b/>
          <w:i w:val="0"/>
          <w:color w:val="000000"/>
          <w:sz w:val="36"/>
          <w:szCs w:val="20"/>
          <w:u w:val="single"/>
        </w:rPr>
      </w:pPr>
      <w:r w:rsidRPr="00B71D6D">
        <w:rPr>
          <w:rStyle w:val="a4"/>
          <w:rFonts w:ascii="Verdana" w:hAnsi="Verdana"/>
          <w:b/>
          <w:i w:val="0"/>
          <w:color w:val="000000"/>
          <w:sz w:val="36"/>
          <w:szCs w:val="20"/>
          <w:u w:val="single"/>
        </w:rPr>
        <w:t>ΟΑΣΙΣ</w:t>
      </w:r>
    </w:p>
    <w:p w:rsidR="00B71D6D" w:rsidRPr="00B71D6D" w:rsidRDefault="00B71D6D" w:rsidP="00B71D6D">
      <w:pPr>
        <w:pStyle w:val="Web"/>
        <w:shd w:val="clear" w:color="auto" w:fill="FFFFFF"/>
        <w:rPr>
          <w:color w:val="000000"/>
          <w:sz w:val="28"/>
          <w:szCs w:val="28"/>
        </w:rPr>
      </w:pPr>
      <w:r w:rsidRPr="00B71D6D">
        <w:rPr>
          <w:rStyle w:val="a4"/>
          <w:i w:val="0"/>
          <w:color w:val="000000"/>
          <w:sz w:val="28"/>
          <w:szCs w:val="28"/>
        </w:rPr>
        <w:t>Την Όασις την ιδρύσαμε το 2002, έχοντας προσωπική εμπειρία στις εξαρτήσεις και πολυετή νηφαλιότητα.</w:t>
      </w:r>
      <w:r w:rsidRPr="00B71D6D">
        <w:rPr>
          <w:iCs/>
          <w:color w:val="000000"/>
          <w:sz w:val="28"/>
          <w:szCs w:val="28"/>
        </w:rPr>
        <w:br/>
      </w:r>
      <w:r w:rsidRPr="00B71D6D">
        <w:rPr>
          <w:rStyle w:val="a4"/>
          <w:i w:val="0"/>
          <w:color w:val="000000"/>
          <w:sz w:val="28"/>
          <w:szCs w:val="28"/>
        </w:rPr>
        <w:t>Σε συνεργασία με ειδικούς επαγγελματίες ψυχικής υγείας, μπορούμε να προτείνουμε λύσεις αποτελεσματικές και να προσφέρουμε πολύπλευρη υποστήριξη σε άτομα εξαρτημένα από αλκοόλ, ναρκωτικά, τυχερά παιχνίδια, διαδίκτυο κλπ.</w:t>
      </w:r>
      <w:r w:rsidRPr="00B71D6D">
        <w:rPr>
          <w:iCs/>
          <w:color w:val="000000"/>
          <w:sz w:val="28"/>
          <w:szCs w:val="28"/>
        </w:rPr>
        <w:br/>
      </w:r>
      <w:r w:rsidRPr="00B71D6D">
        <w:rPr>
          <w:rStyle w:val="a4"/>
          <w:i w:val="0"/>
          <w:color w:val="000000"/>
          <w:sz w:val="28"/>
          <w:szCs w:val="28"/>
        </w:rPr>
        <w:t>Η Όασις είναι αστική μη κερδοσκοπική εταιρία που συντηρείται από συνδρομές και χορηγίες, προκειμένου να επιβιώσει και να εκπληρώσει τους στόχους της οι οποίοι είναι:</w:t>
      </w:r>
    </w:p>
    <w:p w:rsidR="00B71D6D" w:rsidRDefault="00B71D6D" w:rsidP="00B71D6D">
      <w:pPr>
        <w:pStyle w:val="Web"/>
        <w:shd w:val="clear" w:color="auto" w:fill="FFFFFF"/>
        <w:rPr>
          <w:rFonts w:ascii="Verdana" w:hAnsi="Verdana"/>
          <w:color w:val="333333"/>
          <w:sz w:val="20"/>
          <w:szCs w:val="20"/>
        </w:rPr>
      </w:pPr>
      <w:r w:rsidRPr="00B71D6D">
        <w:rPr>
          <w:color w:val="000000"/>
          <w:sz w:val="28"/>
          <w:szCs w:val="28"/>
        </w:rPr>
        <w:br/>
      </w:r>
      <w:r w:rsidRPr="00B71D6D">
        <w:rPr>
          <w:rStyle w:val="a4"/>
          <w:i w:val="0"/>
          <w:color w:val="000000"/>
          <w:sz w:val="28"/>
          <w:szCs w:val="28"/>
        </w:rPr>
        <w:t>1.    Η πρόληψη και η αντιμετώπιση της εξάρτησης, η πλήρης αποχή από όλες τις ουσίες, που προκαλούν εθισμό.</w:t>
      </w:r>
      <w:r w:rsidRPr="00B71D6D">
        <w:rPr>
          <w:iCs/>
          <w:color w:val="000000"/>
          <w:sz w:val="28"/>
          <w:szCs w:val="28"/>
        </w:rPr>
        <w:br/>
      </w:r>
      <w:r w:rsidRPr="00B71D6D">
        <w:rPr>
          <w:rStyle w:val="a4"/>
          <w:i w:val="0"/>
          <w:color w:val="000000"/>
          <w:sz w:val="28"/>
          <w:szCs w:val="28"/>
        </w:rPr>
        <w:t>2.    Η πληροφόρηση για τους εθισμούς και τις εξαρτήσεις.</w:t>
      </w:r>
      <w:r w:rsidRPr="00B71D6D">
        <w:rPr>
          <w:iCs/>
          <w:color w:val="000000"/>
          <w:sz w:val="28"/>
          <w:szCs w:val="28"/>
        </w:rPr>
        <w:br/>
      </w:r>
      <w:r w:rsidRPr="00B71D6D">
        <w:rPr>
          <w:rStyle w:val="a4"/>
          <w:i w:val="0"/>
          <w:color w:val="000000"/>
          <w:sz w:val="28"/>
          <w:szCs w:val="28"/>
        </w:rPr>
        <w:t>3.    Η επιστημονική έρευνα και μελέτη του φαινομένου της εξάρτησης και των παραγόντων που το δημιουργούν.</w:t>
      </w:r>
      <w:r w:rsidRPr="00B71D6D">
        <w:rPr>
          <w:iCs/>
          <w:color w:val="000000"/>
          <w:sz w:val="28"/>
          <w:szCs w:val="28"/>
        </w:rPr>
        <w:br/>
      </w:r>
      <w:r w:rsidRPr="00B71D6D">
        <w:rPr>
          <w:rStyle w:val="a4"/>
          <w:i w:val="0"/>
          <w:color w:val="000000"/>
          <w:sz w:val="28"/>
          <w:szCs w:val="28"/>
        </w:rPr>
        <w:t>4.    Η ευαισθητοποίηση και ενημέρωση του ευρύτερου κοινού.</w:t>
      </w:r>
      <w:r w:rsidRPr="00B71D6D">
        <w:rPr>
          <w:iCs/>
          <w:color w:val="000000"/>
          <w:sz w:val="28"/>
          <w:szCs w:val="28"/>
        </w:rPr>
        <w:br/>
      </w:r>
      <w:r w:rsidRPr="00B71D6D">
        <w:rPr>
          <w:rStyle w:val="a4"/>
          <w:i w:val="0"/>
          <w:color w:val="000000"/>
          <w:sz w:val="28"/>
          <w:szCs w:val="28"/>
        </w:rPr>
        <w:t>5.    Η διατύπωση θέσεων και προτάσεων προς τους φορείς άσκησης εξουσίας για τη διαμόρφωση κατάλληλων πολιτικών.</w:t>
      </w:r>
      <w:r w:rsidRPr="00B71D6D">
        <w:rPr>
          <w:iCs/>
          <w:color w:val="000000"/>
          <w:sz w:val="28"/>
          <w:szCs w:val="28"/>
        </w:rPr>
        <w:br/>
      </w:r>
      <w:r w:rsidRPr="00B71D6D">
        <w:rPr>
          <w:rStyle w:val="a4"/>
          <w:i w:val="0"/>
          <w:color w:val="000000"/>
          <w:sz w:val="28"/>
          <w:szCs w:val="28"/>
        </w:rPr>
        <w:t>6.    Η συνεργασία και δικτύωση με φορείς που αναπτύσσουν συναφείς δράσεις.</w:t>
      </w:r>
      <w:r w:rsidRPr="00B71D6D">
        <w:rPr>
          <w:iCs/>
          <w:color w:val="000000"/>
          <w:sz w:val="28"/>
          <w:szCs w:val="28"/>
        </w:rPr>
        <w:br/>
      </w:r>
      <w:r w:rsidRPr="00B71D6D">
        <w:rPr>
          <w:rStyle w:val="a4"/>
          <w:i w:val="0"/>
          <w:color w:val="000000"/>
          <w:sz w:val="28"/>
          <w:szCs w:val="28"/>
        </w:rPr>
        <w:t>7.    Η ευαισθητοποίηση και κινητοποίηση επιστημόνων για εθελοντική προσφορά βοήθειας.</w:t>
      </w:r>
      <w:r w:rsidRPr="00B71D6D">
        <w:rPr>
          <w:iCs/>
          <w:color w:val="000000"/>
          <w:sz w:val="28"/>
          <w:szCs w:val="28"/>
        </w:rPr>
        <w:br/>
      </w:r>
      <w:r w:rsidRPr="00B71D6D">
        <w:rPr>
          <w:rStyle w:val="a4"/>
          <w:i w:val="0"/>
          <w:color w:val="000000"/>
          <w:sz w:val="28"/>
          <w:szCs w:val="28"/>
        </w:rPr>
        <w:t>8.    Η δημιουργία και λειτουργία εκπαιδευτικών εργαστηρίων απεξαρτημένων ατόμων για την απόκτηση επαγγελματικών δεξιοτήτων.</w:t>
      </w:r>
      <w:r w:rsidRPr="00B71D6D">
        <w:rPr>
          <w:iCs/>
          <w:color w:val="000000"/>
          <w:sz w:val="28"/>
          <w:szCs w:val="28"/>
        </w:rPr>
        <w:br/>
      </w:r>
      <w:r w:rsidRPr="00B71D6D">
        <w:rPr>
          <w:rStyle w:val="a4"/>
          <w:i w:val="0"/>
          <w:color w:val="000000"/>
          <w:sz w:val="28"/>
          <w:szCs w:val="28"/>
        </w:rPr>
        <w:t>9.    Η ανάπτυξη αθλητικών, πολιτιστικών, ψυχαγωγικών δραστηριοτήτων για εξαρτημένα άτομα.</w:t>
      </w:r>
      <w:r w:rsidRPr="00B71D6D">
        <w:rPr>
          <w:iCs/>
          <w:color w:val="000000"/>
          <w:sz w:val="28"/>
          <w:szCs w:val="28"/>
        </w:rPr>
        <w:br/>
      </w:r>
      <w:r w:rsidRPr="00B71D6D">
        <w:rPr>
          <w:rStyle w:val="a4"/>
          <w:i w:val="0"/>
          <w:color w:val="000000"/>
          <w:sz w:val="28"/>
          <w:szCs w:val="28"/>
        </w:rPr>
        <w:t>10.  Η κοινωνική επανένταξη των απεξαρτημένων ατόμων.</w:t>
      </w:r>
      <w:r w:rsidRPr="00B71D6D">
        <w:rPr>
          <w:rStyle w:val="apple-converted-space"/>
          <w:iCs/>
          <w:color w:val="000000"/>
          <w:sz w:val="28"/>
          <w:szCs w:val="28"/>
        </w:rPr>
        <w:t> </w:t>
      </w:r>
      <w:r w:rsidRPr="00B71D6D">
        <w:rPr>
          <w:iCs/>
          <w:color w:val="000000"/>
          <w:sz w:val="28"/>
          <w:szCs w:val="28"/>
        </w:rPr>
        <w:br/>
      </w:r>
      <w:r w:rsidRPr="00B71D6D">
        <w:rPr>
          <w:rStyle w:val="a4"/>
          <w:i w:val="0"/>
          <w:color w:val="000000"/>
          <w:sz w:val="28"/>
          <w:szCs w:val="28"/>
        </w:rPr>
        <w:t>11.  Η προώθηση του εθελοντισμού.</w:t>
      </w:r>
      <w:r w:rsidRPr="00B71D6D">
        <w:rPr>
          <w:iCs/>
          <w:color w:val="000000"/>
          <w:sz w:val="28"/>
          <w:szCs w:val="28"/>
        </w:rPr>
        <w:br/>
      </w:r>
      <w:r w:rsidRPr="00B71D6D">
        <w:rPr>
          <w:rStyle w:val="a4"/>
          <w:i w:val="0"/>
          <w:color w:val="000000"/>
          <w:sz w:val="28"/>
          <w:szCs w:val="28"/>
        </w:rPr>
        <w:t>12.  Η δημιουργία κατάλληλων συνθηκών για μία ζωή χωρίς εξαρτήσεις.</w:t>
      </w:r>
      <w:r w:rsidRPr="00416B08">
        <w:rPr>
          <w:rFonts w:ascii="Verdana" w:hAnsi="Verdana"/>
          <w:color w:val="000000"/>
          <w:sz w:val="22"/>
          <w:szCs w:val="22"/>
        </w:rPr>
        <w:br/>
      </w:r>
      <w:r w:rsidRPr="00416B08">
        <w:rPr>
          <w:rFonts w:ascii="Verdana" w:hAnsi="Verdana"/>
          <w:color w:val="000000"/>
          <w:sz w:val="20"/>
          <w:szCs w:val="20"/>
        </w:rPr>
        <w:br/>
      </w:r>
      <w:r w:rsidRPr="00416B08">
        <w:rPr>
          <w:rFonts w:ascii="Verdana" w:hAnsi="Verdana"/>
          <w:color w:val="000000"/>
          <w:sz w:val="20"/>
          <w:szCs w:val="20"/>
        </w:rPr>
        <w:br/>
      </w:r>
      <w:r w:rsidRPr="00B71D6D">
        <w:rPr>
          <w:rStyle w:val="a5"/>
          <w:rFonts w:ascii="Verdana" w:hAnsi="Verdana"/>
          <w:color w:val="000000"/>
          <w:sz w:val="36"/>
          <w:szCs w:val="36"/>
          <w:u w:val="single"/>
        </w:rPr>
        <w:t>Δαμιανός Δουΐτσης – Ιδρυτής Όασις</w:t>
      </w:r>
      <w:r w:rsidRPr="00416B08">
        <w:rPr>
          <w:rFonts w:ascii="Verdana" w:hAnsi="Verdana"/>
          <w:color w:val="000000"/>
          <w:sz w:val="28"/>
          <w:szCs w:val="20"/>
        </w:rPr>
        <w:br/>
      </w:r>
      <w:r w:rsidRPr="00416B08">
        <w:rPr>
          <w:rFonts w:ascii="Verdana" w:hAnsi="Verdana"/>
          <w:color w:val="000000"/>
          <w:sz w:val="20"/>
          <w:szCs w:val="20"/>
        </w:rPr>
        <w:br/>
      </w:r>
      <w:r w:rsidRPr="00B71D6D">
        <w:rPr>
          <w:color w:val="000000"/>
          <w:sz w:val="28"/>
          <w:szCs w:val="28"/>
        </w:rPr>
        <w:t>ΘΕΡΑΠΕΥΤΙΚΗ ΠΡΟΣΕΓΓΙΣΗ ΤΗΣ «ΟΑΣΙΣ»</w:t>
      </w:r>
      <w:r w:rsidRPr="00B71D6D">
        <w:rPr>
          <w:color w:val="000000"/>
          <w:sz w:val="28"/>
          <w:szCs w:val="28"/>
        </w:rPr>
        <w:br/>
        <w:t>Η θεραπευτική προσέγγιση που ακολουθούμε είναι ένας συνδυασμός επιστημονικής γνώσης και προσωπικής εμπειρίας.</w:t>
      </w:r>
      <w:r w:rsidRPr="00B71D6D">
        <w:rPr>
          <w:rStyle w:val="apple-converted-space"/>
          <w:color w:val="000000"/>
          <w:sz w:val="28"/>
          <w:szCs w:val="28"/>
        </w:rPr>
        <w:t> </w:t>
      </w:r>
      <w:r w:rsidRPr="00B71D6D">
        <w:rPr>
          <w:color w:val="000000"/>
          <w:sz w:val="28"/>
          <w:szCs w:val="28"/>
        </w:rPr>
        <w:br/>
        <w:t xml:space="preserve">Έχοντας ζήσει κι εμείς το πρόβλημα κατανοούμε πλήρως το αδιέξοδο και </w:t>
      </w:r>
      <w:r w:rsidRPr="00B71D6D">
        <w:rPr>
          <w:color w:val="000000"/>
          <w:sz w:val="28"/>
          <w:szCs w:val="28"/>
        </w:rPr>
        <w:lastRenderedPageBreak/>
        <w:t>τη συναισθηματική κατάσταση των εθισμένων και των οικογενειών τους κι έτσι βρίσκουν πίστη και ελπίδα. Είμαστε ζωντανό παράδειγμα ότι υπάρχει λύση.</w:t>
      </w:r>
      <w:r w:rsidRPr="00B71D6D">
        <w:rPr>
          <w:color w:val="000000"/>
          <w:sz w:val="28"/>
          <w:szCs w:val="28"/>
        </w:rPr>
        <w:br/>
      </w:r>
      <w:r w:rsidRPr="00F2481C">
        <w:rPr>
          <w:color w:val="000000"/>
          <w:sz w:val="28"/>
          <w:szCs w:val="28"/>
        </w:rPr>
        <w:t>Ασχολούμαστε ξεχωριστά με τον καθένα, ώστε να προτείνουμε τις ανάλογες θεραπευτικές κατευθύνσεις. Στηρίζουμε την προσπάθεια με ατομικές και ομαδικές συνεδρίες, ημερίδες ενημερωτικού χαρακτήρα, δραστηριότητες αυτοδιαχείρισης, ομιλίες, σεμινάρια και εκδηλώσεις αναψυχής. </w:t>
      </w:r>
      <w:r w:rsidRPr="00F2481C">
        <w:rPr>
          <w:rStyle w:val="apple-converted-space"/>
          <w:color w:val="000000"/>
          <w:sz w:val="28"/>
          <w:szCs w:val="28"/>
        </w:rPr>
        <w:t> </w:t>
      </w:r>
      <w:r w:rsidRPr="00F2481C">
        <w:rPr>
          <w:color w:val="000000"/>
          <w:sz w:val="28"/>
          <w:szCs w:val="28"/>
        </w:rPr>
        <w:br/>
        <w:t>Η δεκάχρονη εμπειρία μας έχει δείξει ότι υπάρχουν ομάδες εξαρτημένων, που δε βρίσκουν λύση, στις υπάρχουσες δομές. Αυτοί είναι:</w:t>
      </w:r>
      <w:r w:rsidRPr="00F2481C">
        <w:rPr>
          <w:color w:val="000000"/>
          <w:sz w:val="28"/>
          <w:szCs w:val="28"/>
        </w:rPr>
        <w:br/>
        <w:t>•    Εθισμένοι με βεβαρημένο ιστορικό «αποτυχημένων» θεραπευτικών προσπαθειών ή με δυσκολίες επανένταξης.</w:t>
      </w:r>
      <w:r w:rsidRPr="00F2481C">
        <w:rPr>
          <w:color w:val="000000"/>
          <w:sz w:val="28"/>
          <w:szCs w:val="28"/>
        </w:rPr>
        <w:br/>
        <w:t>•    Εθισμένοι ήπιας μορφής, που λειτουργούν κοινωνικά, κάνοντας παράλληλα χρήση ινδικής κάνναβης, αλκοόλ, ecstasy.</w:t>
      </w:r>
      <w:r w:rsidRPr="00F2481C">
        <w:rPr>
          <w:color w:val="000000"/>
          <w:sz w:val="28"/>
          <w:szCs w:val="28"/>
        </w:rPr>
        <w:br/>
        <w:t>•    Εθισμένοι από νόμιμα χορηγούμενες ουσίες (ηρεμιστικά, αγχολυτικά).</w:t>
      </w:r>
      <w:r w:rsidRPr="00F2481C">
        <w:rPr>
          <w:color w:val="000000"/>
          <w:sz w:val="28"/>
          <w:szCs w:val="28"/>
        </w:rPr>
        <w:br/>
        <w:t>•    Εθισμένοι πριν την εισαγωγή τους σε κλειστή κοινότητα, ή σε περίπτωση διακοπής του προγράμματος.</w:t>
      </w:r>
      <w:r w:rsidRPr="00F2481C">
        <w:rPr>
          <w:color w:val="000000"/>
          <w:sz w:val="28"/>
          <w:szCs w:val="28"/>
        </w:rPr>
        <w:br/>
        <w:t>•    Άτομα με εξαρτητική συμπεριφορά στις διαπροσωπικές σχέσεις, σε σημείο κακοποίησης (εθισμός στο sex, υπερβολική εξάρτηση από συναισθηματικές σχέσεις).</w:t>
      </w:r>
      <w:r w:rsidRPr="00F2481C">
        <w:rPr>
          <w:color w:val="000000"/>
          <w:sz w:val="28"/>
          <w:szCs w:val="28"/>
        </w:rPr>
        <w:br/>
        <w:t>•    Άτομα με εξαρτητικές συμπεριφορές, σε καθημερινές δραστηριότητες που τους καθιστούν ανίκανους να ανταπεξέλθουν στις υποχρεώσεις τους (μανιώδης ενασχόληση με τυχερά παιχνίδια, internet, shopping κ.λ.π.).</w:t>
      </w:r>
      <w:r w:rsidRPr="00F2481C">
        <w:rPr>
          <w:color w:val="000000"/>
          <w:sz w:val="28"/>
          <w:szCs w:val="28"/>
        </w:rPr>
        <w:br/>
        <w:t>•    Συνεξαρτημένοι, δηλαδή άτομα του άμεσου περιβάλλοντος του εθισμένου (γονείς, σύντροφοι, παιδιά, φίλοι).</w:t>
      </w:r>
      <w:r w:rsidRPr="00F2481C">
        <w:rPr>
          <w:color w:val="000000"/>
          <w:sz w:val="28"/>
          <w:szCs w:val="28"/>
        </w:rPr>
        <w:br/>
        <w:t>•    Εργαζόμενοι ή άτομα μεγαλύτερης ηλικίας, με υποχρεώσεις, δυσκολίες και απροθυμία να ενταχθούν σε πολύωρο δομημένο «μαζικό» θεραπευτικό πλαίσιο.</w:t>
      </w:r>
      <w:r w:rsidRPr="00F2481C">
        <w:rPr>
          <w:color w:val="000000"/>
          <w:sz w:val="28"/>
          <w:szCs w:val="28"/>
        </w:rPr>
        <w:br/>
        <w:t>Η «Όασις» είναι παρούσα για να καλύψει αυτά τα κενά και να κινητοποιήσει τους εξαρτημένους και τις οικογένειές τους να βγουν από την παθητικότητα και να μπουν σε δράση.</w:t>
      </w:r>
      <w:r w:rsidRPr="00F2481C">
        <w:rPr>
          <w:color w:val="000000"/>
          <w:sz w:val="28"/>
          <w:szCs w:val="28"/>
        </w:rPr>
        <w:br/>
        <w:t>Βοηθούμε τον εθισμένο και την οικογένεια του να αναγνωρίσει και να παραδεχτεί το πρόβλημα. Μέσα από προσωπική επαφή τους καθοδηγούμε να συνειδητοποιήσουν τις συνέπειες, από τη χρήση ουσιών ή άλλη εθιστική συμπεριφορά, σε όλους τους τομείς της ζωής τους.</w:t>
      </w:r>
      <w:r w:rsidRPr="00F2481C">
        <w:rPr>
          <w:rStyle w:val="apple-converted-space"/>
          <w:color w:val="000000"/>
          <w:sz w:val="28"/>
          <w:szCs w:val="28"/>
        </w:rPr>
        <w:t> </w:t>
      </w:r>
      <w:r w:rsidRPr="00F2481C">
        <w:rPr>
          <w:color w:val="000000"/>
          <w:sz w:val="28"/>
          <w:szCs w:val="28"/>
        </w:rPr>
        <w:br/>
      </w:r>
      <w:r w:rsidRPr="00416B08">
        <w:rPr>
          <w:rFonts w:ascii="Verdana" w:hAnsi="Verdana"/>
          <w:color w:val="000000"/>
          <w:sz w:val="22"/>
          <w:szCs w:val="22"/>
        </w:rPr>
        <w:br/>
      </w: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3B4E7F" w:rsidP="00B71D6D">
      <w:pPr>
        <w:pStyle w:val="Web"/>
        <w:shd w:val="clear" w:color="auto" w:fill="FFFFFF"/>
        <w:spacing w:before="96" w:beforeAutospacing="0" w:after="120"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5276850" cy="6772275"/>
            <wp:effectExtent l="19050" t="0" r="0" b="0"/>
            <wp:docPr id="12" name="Εικόνα 41" descr="http://ecoleft.files.wordpress.com/2011/11/amnesty-international_42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descr="http://ecoleft.files.wordpress.com/2011/11/amnesty-international_425x.jpg"/>
                    <pic:cNvPicPr>
                      <a:picLocks noChangeAspect="1" noChangeArrowheads="1"/>
                    </pic:cNvPicPr>
                  </pic:nvPicPr>
                  <pic:blipFill>
                    <a:blip r:embed="rId131"/>
                    <a:srcRect/>
                    <a:stretch>
                      <a:fillRect/>
                    </a:stretch>
                  </pic:blipFill>
                  <pic:spPr bwMode="auto">
                    <a:xfrm>
                      <a:off x="0" y="0"/>
                      <a:ext cx="5276850" cy="6772275"/>
                    </a:xfrm>
                    <a:prstGeom prst="rect">
                      <a:avLst/>
                    </a:prstGeom>
                    <a:noFill/>
                    <a:ln w="9525">
                      <a:noFill/>
                      <a:miter lim="800000"/>
                      <a:headEnd/>
                      <a:tailEnd/>
                    </a:ln>
                  </pic:spPr>
                </pic:pic>
              </a:graphicData>
            </a:graphic>
          </wp:inline>
        </w:drawing>
      </w: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Pr="00F2481C" w:rsidRDefault="00B71D6D" w:rsidP="00B71D6D">
      <w:pPr>
        <w:pStyle w:val="1"/>
        <w:pBdr>
          <w:bottom w:val="single" w:sz="6" w:space="0" w:color="AAAAAA"/>
        </w:pBdr>
        <w:spacing w:before="0" w:after="24"/>
        <w:jc w:val="both"/>
        <w:rPr>
          <w:rFonts w:ascii="Verdana" w:hAnsi="Verdana" w:cs="Arial"/>
          <w:bCs w:val="0"/>
          <w:color w:val="000000"/>
          <w:sz w:val="36"/>
          <w:szCs w:val="38"/>
          <w:u w:val="single"/>
        </w:rPr>
      </w:pPr>
      <w:r w:rsidRPr="00F2481C">
        <w:rPr>
          <w:rFonts w:ascii="Verdana" w:hAnsi="Verdana" w:cs="Arial"/>
          <w:bCs w:val="0"/>
          <w:color w:val="000000"/>
          <w:sz w:val="36"/>
          <w:szCs w:val="38"/>
          <w:u w:val="single"/>
        </w:rPr>
        <w:t>Διεθνής Αμνηστία</w:t>
      </w:r>
    </w:p>
    <w:p w:rsidR="00B71D6D" w:rsidRPr="00F2481C" w:rsidRDefault="00B71D6D" w:rsidP="00F2481C">
      <w:pPr>
        <w:pStyle w:val="Web"/>
        <w:shd w:val="clear" w:color="auto" w:fill="FFFFFF"/>
        <w:spacing w:before="96" w:beforeAutospacing="0" w:after="120" w:afterAutospacing="0"/>
        <w:rPr>
          <w:color w:val="000000"/>
          <w:sz w:val="28"/>
          <w:szCs w:val="28"/>
          <w:shd w:val="clear" w:color="auto" w:fill="FFFFFF"/>
        </w:rPr>
      </w:pPr>
      <w:r w:rsidRPr="00F2481C">
        <w:rPr>
          <w:color w:val="000000"/>
          <w:sz w:val="28"/>
          <w:szCs w:val="28"/>
          <w:shd w:val="clear" w:color="auto" w:fill="FFFFFF"/>
        </w:rPr>
        <w:t>Η</w:t>
      </w:r>
      <w:r w:rsidRPr="00F2481C">
        <w:rPr>
          <w:rStyle w:val="apple-converted-space"/>
          <w:color w:val="000000"/>
          <w:sz w:val="28"/>
          <w:szCs w:val="28"/>
          <w:shd w:val="clear" w:color="auto" w:fill="FFFFFF"/>
        </w:rPr>
        <w:t> </w:t>
      </w:r>
      <w:r w:rsidRPr="00F2481C">
        <w:rPr>
          <w:bCs/>
          <w:color w:val="000000"/>
          <w:sz w:val="28"/>
          <w:szCs w:val="28"/>
          <w:shd w:val="clear" w:color="auto" w:fill="FFFFFF"/>
        </w:rPr>
        <w:t>Διεθνής Αμνηστία</w:t>
      </w:r>
      <w:r w:rsidRPr="00F2481C">
        <w:rPr>
          <w:rStyle w:val="apple-converted-space"/>
          <w:color w:val="000000"/>
          <w:sz w:val="28"/>
          <w:szCs w:val="28"/>
          <w:shd w:val="clear" w:color="auto" w:fill="FFFFFF"/>
        </w:rPr>
        <w:t> </w:t>
      </w:r>
      <w:r w:rsidRPr="00F2481C">
        <w:rPr>
          <w:color w:val="000000"/>
          <w:sz w:val="28"/>
          <w:szCs w:val="28"/>
          <w:shd w:val="clear" w:color="auto" w:fill="FFFFFF"/>
        </w:rPr>
        <w:t>(</w:t>
      </w:r>
      <w:r w:rsidRPr="00F2481C">
        <w:rPr>
          <w:bCs/>
          <w:color w:val="000000"/>
          <w:sz w:val="28"/>
          <w:szCs w:val="28"/>
          <w:shd w:val="clear" w:color="auto" w:fill="FFFFFF"/>
        </w:rPr>
        <w:t>A</w:t>
      </w:r>
      <w:r w:rsidRPr="00F2481C">
        <w:rPr>
          <w:color w:val="000000"/>
          <w:sz w:val="28"/>
          <w:szCs w:val="28"/>
          <w:shd w:val="clear" w:color="auto" w:fill="FFFFFF"/>
        </w:rPr>
        <w:t>mnesty</w:t>
      </w:r>
      <w:r w:rsidRPr="00F2481C">
        <w:rPr>
          <w:rStyle w:val="apple-converted-space"/>
          <w:color w:val="000000"/>
          <w:sz w:val="28"/>
          <w:szCs w:val="28"/>
          <w:shd w:val="clear" w:color="auto" w:fill="FFFFFF"/>
        </w:rPr>
        <w:t> </w:t>
      </w:r>
      <w:r w:rsidRPr="00F2481C">
        <w:rPr>
          <w:bCs/>
          <w:color w:val="000000"/>
          <w:sz w:val="28"/>
          <w:szCs w:val="28"/>
          <w:shd w:val="clear" w:color="auto" w:fill="FFFFFF"/>
        </w:rPr>
        <w:t>I</w:t>
      </w:r>
      <w:r w:rsidRPr="00F2481C">
        <w:rPr>
          <w:color w:val="000000"/>
          <w:sz w:val="28"/>
          <w:szCs w:val="28"/>
          <w:shd w:val="clear" w:color="auto" w:fill="FFFFFF"/>
        </w:rPr>
        <w:t>nternational) με διεθνές</w:t>
      </w:r>
      <w:r w:rsidRPr="00F2481C">
        <w:rPr>
          <w:rStyle w:val="apple-converted-space"/>
          <w:color w:val="000000"/>
          <w:sz w:val="28"/>
          <w:szCs w:val="28"/>
          <w:shd w:val="clear" w:color="auto" w:fill="FFFFFF"/>
        </w:rPr>
        <w:t> </w:t>
      </w:r>
      <w:hyperlink r:id="rId132" w:tooltip="Αρκτικόλεξο" w:history="1">
        <w:r w:rsidRPr="00F2481C">
          <w:rPr>
            <w:rStyle w:val="-"/>
            <w:color w:val="000000"/>
            <w:sz w:val="28"/>
            <w:szCs w:val="28"/>
            <w:shd w:val="clear" w:color="auto" w:fill="FFFFFF"/>
          </w:rPr>
          <w:t>αρκτικόλεξο</w:t>
        </w:r>
      </w:hyperlink>
      <w:r w:rsidRPr="00F2481C">
        <w:rPr>
          <w:rStyle w:val="apple-converted-space"/>
          <w:color w:val="000000"/>
          <w:sz w:val="28"/>
          <w:szCs w:val="28"/>
          <w:shd w:val="clear" w:color="auto" w:fill="FFFFFF"/>
        </w:rPr>
        <w:t> </w:t>
      </w:r>
      <w:r w:rsidRPr="00F2481C">
        <w:rPr>
          <w:bCs/>
          <w:color w:val="000000"/>
          <w:sz w:val="28"/>
          <w:szCs w:val="28"/>
          <w:shd w:val="clear" w:color="auto" w:fill="FFFFFF"/>
        </w:rPr>
        <w:t>ΑΙ</w:t>
      </w:r>
      <w:r w:rsidRPr="00F2481C">
        <w:rPr>
          <w:rStyle w:val="apple-converted-space"/>
          <w:color w:val="000000"/>
          <w:sz w:val="28"/>
          <w:szCs w:val="28"/>
          <w:shd w:val="clear" w:color="auto" w:fill="FFFFFF"/>
        </w:rPr>
        <w:t> </w:t>
      </w:r>
      <w:r w:rsidRPr="00F2481C">
        <w:rPr>
          <w:color w:val="000000"/>
          <w:sz w:val="28"/>
          <w:szCs w:val="28"/>
          <w:shd w:val="clear" w:color="auto" w:fill="FFFFFF"/>
        </w:rPr>
        <w:t>(προφέρεται Έι-Άι), είναι διεθνής</w:t>
      </w:r>
      <w:r w:rsidRPr="00F2481C">
        <w:rPr>
          <w:rStyle w:val="apple-converted-space"/>
          <w:color w:val="000000"/>
          <w:sz w:val="28"/>
          <w:szCs w:val="28"/>
          <w:shd w:val="clear" w:color="auto" w:fill="FFFFFF"/>
        </w:rPr>
        <w:t> </w:t>
      </w:r>
      <w:hyperlink r:id="rId133" w:tooltip="Μη κυβερνητικές οργανώσεις" w:history="1">
        <w:r w:rsidRPr="00F2481C">
          <w:rPr>
            <w:rStyle w:val="-"/>
            <w:color w:val="000000"/>
            <w:sz w:val="28"/>
            <w:szCs w:val="28"/>
            <w:shd w:val="clear" w:color="auto" w:fill="FFFFFF"/>
          </w:rPr>
          <w:t>μη κυβερνητική</w:t>
        </w:r>
      </w:hyperlink>
      <w:r w:rsidRPr="00F2481C">
        <w:rPr>
          <w:rStyle w:val="apple-converted-space"/>
          <w:color w:val="000000"/>
          <w:sz w:val="28"/>
          <w:szCs w:val="28"/>
          <w:shd w:val="clear" w:color="auto" w:fill="FFFFFF"/>
        </w:rPr>
        <w:t> </w:t>
      </w:r>
      <w:r w:rsidRPr="00F2481C">
        <w:rPr>
          <w:color w:val="000000"/>
          <w:sz w:val="28"/>
          <w:szCs w:val="28"/>
          <w:shd w:val="clear" w:color="auto" w:fill="FFFFFF"/>
        </w:rPr>
        <w:t>ανεξάρτητη οργάνωση που συνεργάζεται με τον</w:t>
      </w:r>
      <w:r w:rsidRPr="00F2481C">
        <w:rPr>
          <w:rStyle w:val="apple-converted-space"/>
          <w:color w:val="000000"/>
          <w:sz w:val="28"/>
          <w:szCs w:val="28"/>
          <w:shd w:val="clear" w:color="auto" w:fill="FFFFFF"/>
        </w:rPr>
        <w:t> </w:t>
      </w:r>
      <w:hyperlink r:id="rId134" w:tooltip="ΟΗΕ" w:history="1">
        <w:r w:rsidRPr="00F2481C">
          <w:rPr>
            <w:rStyle w:val="-"/>
            <w:color w:val="000000"/>
            <w:sz w:val="28"/>
            <w:szCs w:val="28"/>
            <w:shd w:val="clear" w:color="auto" w:fill="FFFFFF"/>
          </w:rPr>
          <w:t>ΟΗΕ</w:t>
        </w:r>
      </w:hyperlink>
      <w:r w:rsidRPr="00F2481C">
        <w:rPr>
          <w:rStyle w:val="apple-converted-space"/>
          <w:color w:val="000000"/>
          <w:sz w:val="28"/>
          <w:szCs w:val="28"/>
          <w:shd w:val="clear" w:color="auto" w:fill="FFFFFF"/>
        </w:rPr>
        <w:t> </w:t>
      </w:r>
      <w:r w:rsidRPr="00F2481C">
        <w:rPr>
          <w:color w:val="000000"/>
          <w:sz w:val="28"/>
          <w:szCs w:val="28"/>
          <w:shd w:val="clear" w:color="auto" w:fill="FFFFFF"/>
        </w:rPr>
        <w:t>και που έχει ως κύριο αντικείμενο την προάσπιση των</w:t>
      </w:r>
      <w:r w:rsidRPr="00F2481C">
        <w:rPr>
          <w:rStyle w:val="apple-converted-space"/>
          <w:color w:val="000000"/>
          <w:sz w:val="28"/>
          <w:szCs w:val="28"/>
          <w:shd w:val="clear" w:color="auto" w:fill="FFFFFF"/>
        </w:rPr>
        <w:t> </w:t>
      </w:r>
      <w:hyperlink r:id="rId135" w:tooltip="Ανθρώπινα δικαιώματα" w:history="1">
        <w:r w:rsidRPr="00F2481C">
          <w:rPr>
            <w:rStyle w:val="-"/>
            <w:color w:val="000000"/>
            <w:sz w:val="28"/>
            <w:szCs w:val="28"/>
            <w:shd w:val="clear" w:color="auto" w:fill="FFFFFF"/>
          </w:rPr>
          <w:t>ανθρώπινων δικαιωμάτων</w:t>
        </w:r>
      </w:hyperlink>
      <w:r w:rsidRPr="00F2481C">
        <w:rPr>
          <w:color w:val="000000"/>
          <w:sz w:val="28"/>
          <w:szCs w:val="28"/>
          <w:shd w:val="clear" w:color="auto" w:fill="FFFFFF"/>
        </w:rPr>
        <w:t>, όπως αυτά έχουν θεσπιστεί για όλους τους ανθρώπους της Γης, σε οποιοδήποτε γεωγραφικό σημείο και ανεξαρτήτως πολιτικής παράταξης, ιδεολογίας, θρησκευτικού δόγματος, χρώματος, φυλής, ηλικίας, φύλου, εκπαίδευσης κτλ.</w:t>
      </w:r>
    </w:p>
    <w:p w:rsidR="00F2481C" w:rsidRDefault="00F2481C" w:rsidP="00B71D6D">
      <w:pPr>
        <w:pStyle w:val="Web"/>
        <w:shd w:val="clear" w:color="auto" w:fill="FFFFFF"/>
        <w:spacing w:before="96" w:beforeAutospacing="0" w:after="120" w:afterAutospacing="0"/>
        <w:jc w:val="both"/>
        <w:rPr>
          <w:rFonts w:ascii="Verdana" w:hAnsi="Verdana" w:cs="Arial"/>
          <w:b/>
          <w:color w:val="000000"/>
          <w:sz w:val="32"/>
          <w:szCs w:val="22"/>
        </w:rPr>
      </w:pPr>
    </w:p>
    <w:p w:rsidR="00B71D6D" w:rsidRPr="00F2481C" w:rsidRDefault="00B71D6D" w:rsidP="00B71D6D">
      <w:pPr>
        <w:pStyle w:val="Web"/>
        <w:shd w:val="clear" w:color="auto" w:fill="FFFFFF"/>
        <w:spacing w:before="96" w:beforeAutospacing="0" w:after="120" w:afterAutospacing="0"/>
        <w:jc w:val="both"/>
        <w:rPr>
          <w:rFonts w:ascii="Verdana" w:hAnsi="Verdana" w:cs="Arial"/>
          <w:b/>
          <w:color w:val="000000"/>
          <w:sz w:val="36"/>
          <w:szCs w:val="36"/>
          <w:u w:val="single"/>
        </w:rPr>
      </w:pPr>
      <w:r w:rsidRPr="00F2481C">
        <w:rPr>
          <w:rFonts w:ascii="Verdana" w:hAnsi="Verdana" w:cs="Arial"/>
          <w:b/>
          <w:color w:val="000000"/>
          <w:sz w:val="36"/>
          <w:szCs w:val="36"/>
          <w:u w:val="single"/>
        </w:rPr>
        <w:t xml:space="preserve">Γενικά </w:t>
      </w:r>
    </w:p>
    <w:p w:rsidR="00B71D6D" w:rsidRPr="00F2481C" w:rsidRDefault="00B71D6D" w:rsidP="00B71D6D">
      <w:pPr>
        <w:pStyle w:val="Web"/>
        <w:shd w:val="clear" w:color="auto" w:fill="FFFFFF"/>
        <w:spacing w:before="96" w:beforeAutospacing="0" w:after="120" w:afterAutospacing="0"/>
        <w:jc w:val="both"/>
        <w:rPr>
          <w:b/>
          <w:color w:val="000000"/>
          <w:sz w:val="28"/>
          <w:szCs w:val="28"/>
        </w:rPr>
      </w:pPr>
      <w:r w:rsidRPr="00F2481C">
        <w:rPr>
          <w:color w:val="000000"/>
          <w:sz w:val="28"/>
          <w:szCs w:val="28"/>
        </w:rPr>
        <w:t>Η Διεθνής Αμνηστία ιδρύθηκε από τον Άγγλο νομομαθή</w:t>
      </w:r>
      <w:r w:rsidRPr="00F2481C">
        <w:rPr>
          <w:rStyle w:val="apple-converted-space"/>
          <w:color w:val="000000"/>
          <w:sz w:val="28"/>
          <w:szCs w:val="28"/>
        </w:rPr>
        <w:t> </w:t>
      </w:r>
      <w:hyperlink r:id="rId136" w:tooltip="Πήτερ Μπένενσον (δεν έχει γραφτεί ακόμα)" w:history="1">
        <w:r w:rsidRPr="00F2481C">
          <w:rPr>
            <w:rStyle w:val="-"/>
            <w:color w:val="000000"/>
            <w:sz w:val="28"/>
            <w:szCs w:val="28"/>
            <w:u w:val="none"/>
          </w:rPr>
          <w:t>Πήτερ Μπένενσον</w:t>
        </w:r>
      </w:hyperlink>
      <w:r w:rsidRPr="00F2481C">
        <w:rPr>
          <w:rStyle w:val="apple-converted-space"/>
          <w:color w:val="000000"/>
          <w:sz w:val="28"/>
          <w:szCs w:val="28"/>
        </w:rPr>
        <w:t> </w:t>
      </w:r>
      <w:r w:rsidRPr="00F2481C">
        <w:rPr>
          <w:color w:val="000000"/>
          <w:sz w:val="28"/>
          <w:szCs w:val="28"/>
        </w:rPr>
        <w:t>(Peter Benenson) τον Ιούλιο του</w:t>
      </w:r>
      <w:r w:rsidRPr="00F2481C">
        <w:rPr>
          <w:rStyle w:val="apple-converted-space"/>
          <w:color w:val="000000"/>
          <w:sz w:val="28"/>
          <w:szCs w:val="28"/>
        </w:rPr>
        <w:t> </w:t>
      </w:r>
      <w:hyperlink r:id="rId137" w:tooltip="1961" w:history="1">
        <w:r w:rsidRPr="00F2481C">
          <w:rPr>
            <w:rStyle w:val="-"/>
            <w:color w:val="000000"/>
            <w:sz w:val="28"/>
            <w:szCs w:val="28"/>
            <w:u w:val="none"/>
          </w:rPr>
          <w:t>1961</w:t>
        </w:r>
      </w:hyperlink>
      <w:r w:rsidRPr="00F2481C">
        <w:rPr>
          <w:rStyle w:val="apple-converted-space"/>
          <w:color w:val="000000"/>
          <w:sz w:val="28"/>
          <w:szCs w:val="28"/>
        </w:rPr>
        <w:t> </w:t>
      </w:r>
      <w:r w:rsidRPr="00F2481C">
        <w:rPr>
          <w:color w:val="000000"/>
          <w:sz w:val="28"/>
          <w:szCs w:val="28"/>
        </w:rPr>
        <w:t>στο</w:t>
      </w:r>
      <w:r w:rsidRPr="00F2481C">
        <w:rPr>
          <w:rStyle w:val="apple-converted-space"/>
          <w:color w:val="000000"/>
          <w:sz w:val="28"/>
          <w:szCs w:val="28"/>
        </w:rPr>
        <w:t> </w:t>
      </w:r>
      <w:hyperlink r:id="rId138" w:tooltip="Λονδίνο" w:history="1">
        <w:r w:rsidRPr="00F2481C">
          <w:rPr>
            <w:rStyle w:val="-"/>
            <w:color w:val="000000"/>
            <w:sz w:val="28"/>
            <w:szCs w:val="28"/>
            <w:u w:val="none"/>
          </w:rPr>
          <w:t>Λονδίνο</w:t>
        </w:r>
      </w:hyperlink>
      <w:r w:rsidRPr="00F2481C">
        <w:rPr>
          <w:color w:val="000000"/>
          <w:sz w:val="28"/>
          <w:szCs w:val="28"/>
        </w:rPr>
        <w:t>. Πολύ σύντομα συγκροτήθηκε η πρώτη ομάδα της οποίας τα μέλη προέρχονταν από την Αγγλία και τις</w:t>
      </w:r>
      <w:r w:rsidRPr="00F2481C">
        <w:rPr>
          <w:rStyle w:val="apple-converted-space"/>
          <w:color w:val="000000"/>
          <w:sz w:val="28"/>
          <w:szCs w:val="28"/>
        </w:rPr>
        <w:t> </w:t>
      </w:r>
      <w:hyperlink r:id="rId139" w:tooltip="ΗΠΑ" w:history="1">
        <w:r w:rsidRPr="00F2481C">
          <w:rPr>
            <w:rStyle w:val="-"/>
            <w:color w:val="000000"/>
            <w:sz w:val="28"/>
            <w:szCs w:val="28"/>
            <w:u w:val="none"/>
          </w:rPr>
          <w:t>ΗΠΑ</w:t>
        </w:r>
      </w:hyperlink>
      <w:r w:rsidRPr="00F2481C">
        <w:rPr>
          <w:color w:val="000000"/>
          <w:sz w:val="28"/>
          <w:szCs w:val="28"/>
        </w:rPr>
        <w:t>. Σήμερα αριθμεί περισσότερα από 2.200.000 μέλη από 150 και πλέον χώρες, όταν το 1980 αριθμούσε 350.000 μέλη που συγκροτούσαν 2.680 ομάδες από 53 κράτη, μεταξύ των οποίων και η Ελλάδα.</w:t>
      </w:r>
    </w:p>
    <w:p w:rsidR="00B71D6D" w:rsidRDefault="00B71D6D" w:rsidP="00B71D6D">
      <w:pPr>
        <w:pStyle w:val="Web"/>
        <w:shd w:val="clear" w:color="auto" w:fill="FFFFFF"/>
        <w:spacing w:before="96" w:beforeAutospacing="0" w:after="120" w:afterAutospacing="0"/>
        <w:jc w:val="both"/>
        <w:rPr>
          <w:color w:val="000000"/>
          <w:sz w:val="28"/>
          <w:szCs w:val="28"/>
        </w:rPr>
      </w:pPr>
      <w:r w:rsidRPr="00F2481C">
        <w:rPr>
          <w:color w:val="000000"/>
          <w:sz w:val="28"/>
          <w:szCs w:val="28"/>
        </w:rPr>
        <w:t>Η Γενική Γραμματεία της Οργάνωσης εδρεύει στο</w:t>
      </w:r>
      <w:r w:rsidRPr="00F2481C">
        <w:rPr>
          <w:rStyle w:val="apple-converted-space"/>
          <w:color w:val="000000"/>
          <w:sz w:val="28"/>
          <w:szCs w:val="28"/>
        </w:rPr>
        <w:t> </w:t>
      </w:r>
      <w:hyperlink r:id="rId140" w:tooltip="Λονδίνο" w:history="1">
        <w:r w:rsidRPr="00F2481C">
          <w:rPr>
            <w:rStyle w:val="-"/>
            <w:color w:val="000000"/>
            <w:sz w:val="28"/>
            <w:szCs w:val="28"/>
            <w:u w:val="none"/>
          </w:rPr>
          <w:t>Λονδίνο</w:t>
        </w:r>
      </w:hyperlink>
      <w:r w:rsidRPr="00F2481C">
        <w:rPr>
          <w:rStyle w:val="apple-converted-space"/>
          <w:color w:val="000000"/>
          <w:sz w:val="28"/>
          <w:szCs w:val="28"/>
        </w:rPr>
        <w:t> </w:t>
      </w:r>
      <w:r w:rsidRPr="00F2481C">
        <w:rPr>
          <w:color w:val="000000"/>
          <w:sz w:val="28"/>
          <w:szCs w:val="28"/>
        </w:rPr>
        <w:t>ενώ σε κάθε χώρα έχει συσταθεί από μια Επιτροπή που παρακολουθεί, καταγράφει, ενημερώνει και καταγγέλλει σχετικά τα κρούσματα παραβίασης των ανθρωπίνων δικαιωμάτων. Η Διεθνής Αμνηστία δεν επιχορηγείται από κανέναν φορέα εκτός από τα μέλη της, κατά τις ατομικές εγγραφές τους ή από διάφορες δωρεές. Έμβλημα της Δ.Α. είναι: το «συρματόφρακτο αναμμένο κερί», και σύνθημα:"</w:t>
      </w:r>
      <w:r w:rsidRPr="00F2481C">
        <w:rPr>
          <w:i/>
          <w:iCs/>
          <w:color w:val="000000"/>
          <w:sz w:val="28"/>
          <w:szCs w:val="28"/>
        </w:rPr>
        <w:t>Προτιμότερο το φως ενός κεριού παρά η κατάρα του σκότους</w:t>
      </w:r>
      <w:r w:rsidRPr="00F2481C">
        <w:rPr>
          <w:color w:val="000000"/>
          <w:sz w:val="28"/>
          <w:szCs w:val="28"/>
        </w:rPr>
        <w:t>"</w:t>
      </w:r>
    </w:p>
    <w:p w:rsidR="00F2481C" w:rsidRPr="00F2481C" w:rsidRDefault="003B4E7F" w:rsidP="00B71D6D">
      <w:pPr>
        <w:pStyle w:val="Web"/>
        <w:shd w:val="clear" w:color="auto" w:fill="FFFFFF"/>
        <w:spacing w:before="96" w:beforeAutospacing="0" w:after="120" w:afterAutospacing="0"/>
        <w:jc w:val="both"/>
        <w:rPr>
          <w:color w:val="000000"/>
          <w:sz w:val="28"/>
          <w:szCs w:val="28"/>
        </w:rPr>
      </w:pPr>
      <w:r>
        <w:rPr>
          <w:noProof/>
          <w:color w:val="000000"/>
          <w:sz w:val="28"/>
          <w:szCs w:val="28"/>
        </w:rPr>
        <w:drawing>
          <wp:inline distT="0" distB="0" distL="0" distR="0">
            <wp:extent cx="4305300" cy="1943100"/>
            <wp:effectExtent l="19050" t="0" r="0" b="0"/>
            <wp:docPr id="13" name="Εικόνα 44" descr="http://www.amnesty.org.gr/wp-content/uploads/2011/11/freedo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descr="http://www.amnesty.org.gr/wp-content/uploads/2011/11/freedom1.gif"/>
                    <pic:cNvPicPr>
                      <a:picLocks noChangeAspect="1" noChangeArrowheads="1"/>
                    </pic:cNvPicPr>
                  </pic:nvPicPr>
                  <pic:blipFill>
                    <a:blip r:embed="rId141"/>
                    <a:srcRect/>
                    <a:stretch>
                      <a:fillRect/>
                    </a:stretch>
                  </pic:blipFill>
                  <pic:spPr bwMode="auto">
                    <a:xfrm>
                      <a:off x="0" y="0"/>
                      <a:ext cx="4305300" cy="1943100"/>
                    </a:xfrm>
                    <a:prstGeom prst="rect">
                      <a:avLst/>
                    </a:prstGeom>
                    <a:noFill/>
                    <a:ln w="9525">
                      <a:noFill/>
                      <a:miter lim="800000"/>
                      <a:headEnd/>
                      <a:tailEnd/>
                    </a:ln>
                  </pic:spPr>
                </pic:pic>
              </a:graphicData>
            </a:graphic>
          </wp:inline>
        </w:drawing>
      </w:r>
    </w:p>
    <w:p w:rsidR="00F2481C" w:rsidRDefault="00F2481C" w:rsidP="00B71D6D">
      <w:pPr>
        <w:pStyle w:val="2"/>
        <w:pBdr>
          <w:bottom w:val="single" w:sz="6" w:space="6" w:color="AAAAAA"/>
        </w:pBdr>
        <w:shd w:val="clear" w:color="auto" w:fill="FFFFFF"/>
        <w:spacing w:before="0" w:after="144" w:line="240" w:lineRule="auto"/>
        <w:jc w:val="both"/>
        <w:rPr>
          <w:rStyle w:val="mw-headline"/>
          <w:rFonts w:ascii="Verdana" w:hAnsi="Verdana" w:cs="Arial"/>
          <w:b w:val="0"/>
          <w:bCs w:val="0"/>
          <w:color w:val="000000"/>
          <w:sz w:val="29"/>
          <w:szCs w:val="29"/>
        </w:rPr>
      </w:pPr>
    </w:p>
    <w:p w:rsidR="00B71D6D" w:rsidRPr="00F2481C" w:rsidRDefault="00B71D6D" w:rsidP="00B71D6D">
      <w:pPr>
        <w:pStyle w:val="2"/>
        <w:pBdr>
          <w:bottom w:val="single" w:sz="6" w:space="6" w:color="AAAAAA"/>
        </w:pBdr>
        <w:shd w:val="clear" w:color="auto" w:fill="FFFFFF"/>
        <w:spacing w:before="0" w:after="144" w:line="240" w:lineRule="auto"/>
        <w:jc w:val="both"/>
        <w:rPr>
          <w:rFonts w:ascii="Verdana" w:hAnsi="Verdana" w:cs="Arial"/>
          <w:bCs w:val="0"/>
          <w:color w:val="000000"/>
          <w:sz w:val="36"/>
          <w:szCs w:val="36"/>
          <w:u w:val="single"/>
        </w:rPr>
      </w:pPr>
      <w:r w:rsidRPr="00F2481C">
        <w:rPr>
          <w:rStyle w:val="mw-headline"/>
          <w:rFonts w:ascii="Verdana" w:hAnsi="Verdana" w:cs="Arial"/>
          <w:color w:val="000000"/>
          <w:sz w:val="36"/>
          <w:szCs w:val="36"/>
          <w:u w:val="single"/>
        </w:rPr>
        <w:t>Σκοπός</w:t>
      </w:r>
    </w:p>
    <w:p w:rsidR="00B71D6D" w:rsidRPr="00F2481C" w:rsidRDefault="00B71D6D" w:rsidP="00F2481C">
      <w:pPr>
        <w:pStyle w:val="Web"/>
        <w:shd w:val="clear" w:color="auto" w:fill="FFFFFF"/>
        <w:spacing w:before="96" w:beforeAutospacing="0" w:after="120" w:afterAutospacing="0"/>
        <w:rPr>
          <w:rStyle w:val="mw-headline"/>
          <w:bCs/>
          <w:color w:val="000000"/>
          <w:sz w:val="28"/>
          <w:szCs w:val="28"/>
        </w:rPr>
      </w:pPr>
      <w:r w:rsidRPr="00F2481C">
        <w:rPr>
          <w:color w:val="000000"/>
          <w:sz w:val="28"/>
          <w:szCs w:val="28"/>
        </w:rPr>
        <w:t>Σύμφωνα με το καταστατικό της Οργάνωσης, που υιοθετήθηκε κατά την 25η Διεθνή Γενική Συνέλευσή της που συνήλθε στο</w:t>
      </w:r>
      <w:r w:rsidRPr="00F2481C">
        <w:rPr>
          <w:rStyle w:val="apple-converted-space"/>
          <w:color w:val="000000"/>
          <w:sz w:val="28"/>
          <w:szCs w:val="28"/>
        </w:rPr>
        <w:t> </w:t>
      </w:r>
      <w:hyperlink r:id="rId142" w:tooltip="Ντακάρ" w:history="1">
        <w:r w:rsidRPr="00F2481C">
          <w:rPr>
            <w:rStyle w:val="-"/>
            <w:color w:val="000000"/>
            <w:sz w:val="28"/>
            <w:szCs w:val="28"/>
            <w:u w:val="none"/>
          </w:rPr>
          <w:t>Ντακάρ</w:t>
        </w:r>
      </w:hyperlink>
      <w:r w:rsidRPr="00F2481C">
        <w:rPr>
          <w:rStyle w:val="apple-converted-space"/>
          <w:color w:val="000000"/>
          <w:sz w:val="28"/>
          <w:szCs w:val="28"/>
        </w:rPr>
        <w:t> </w:t>
      </w:r>
      <w:r w:rsidRPr="00F2481C">
        <w:rPr>
          <w:color w:val="000000"/>
          <w:sz w:val="28"/>
          <w:szCs w:val="28"/>
        </w:rPr>
        <w:t>τον Αύγουστο του</w:t>
      </w:r>
      <w:r w:rsidRPr="00F2481C">
        <w:rPr>
          <w:rStyle w:val="apple-converted-space"/>
          <w:color w:val="000000"/>
          <w:sz w:val="28"/>
          <w:szCs w:val="28"/>
        </w:rPr>
        <w:t> </w:t>
      </w:r>
      <w:hyperlink r:id="rId143" w:tooltip="2001" w:history="1">
        <w:r w:rsidRPr="00F2481C">
          <w:rPr>
            <w:rStyle w:val="-"/>
            <w:color w:val="000000"/>
            <w:sz w:val="28"/>
            <w:szCs w:val="28"/>
            <w:u w:val="none"/>
          </w:rPr>
          <w:t>2001</w:t>
        </w:r>
      </w:hyperlink>
      <w:r w:rsidRPr="00F2481C">
        <w:rPr>
          <w:color w:val="000000"/>
          <w:sz w:val="28"/>
          <w:szCs w:val="28"/>
        </w:rPr>
        <w:t xml:space="preserve">, όπου και προσδιορίστηκε ως όραμα όλοι οι άνθρωποι στη Γη ν' απολαμβάνουν τα ανθρώπινα δικαιώματα, τέθηκε ως κυρίαρχη αποστολή η διεξαγωγή έρευνας για την πρόληψη και καταστολή των παραβιάσεων </w:t>
      </w:r>
    </w:p>
    <w:p w:rsidR="00B71D6D" w:rsidRPr="00F2481C" w:rsidRDefault="00B71D6D" w:rsidP="00F2481C">
      <w:pPr>
        <w:pStyle w:val="Web"/>
        <w:shd w:val="clear" w:color="auto" w:fill="FFFFFF"/>
        <w:spacing w:before="96" w:beforeAutospacing="0" w:after="120" w:afterAutospacing="0"/>
        <w:rPr>
          <w:color w:val="000000"/>
          <w:sz w:val="28"/>
          <w:szCs w:val="28"/>
        </w:rPr>
      </w:pPr>
      <w:r w:rsidRPr="00F2481C">
        <w:rPr>
          <w:color w:val="000000"/>
          <w:sz w:val="28"/>
          <w:szCs w:val="28"/>
        </w:rPr>
        <w:t>αυτών που πλήττουν ιδιαίτερα τη σωματική και διανοητική ακεραιότητα, την ελευθερία συνείδησης και έκφρασης καθώς και την αποτροπή κάθε διάκρισης.</w:t>
      </w:r>
    </w:p>
    <w:p w:rsidR="00F2481C" w:rsidRDefault="00F2481C" w:rsidP="00B71D6D">
      <w:pPr>
        <w:pStyle w:val="Web"/>
        <w:shd w:val="clear" w:color="auto" w:fill="FFFFFF"/>
        <w:spacing w:before="96" w:beforeAutospacing="0" w:after="120" w:afterAutospacing="0"/>
        <w:jc w:val="both"/>
        <w:rPr>
          <w:rStyle w:val="mw-headline"/>
          <w:rFonts w:ascii="Verdana" w:hAnsi="Verdana" w:cs="Arial"/>
          <w:color w:val="000000"/>
          <w:sz w:val="36"/>
          <w:szCs w:val="29"/>
        </w:rPr>
      </w:pPr>
    </w:p>
    <w:p w:rsidR="00B71D6D" w:rsidRPr="00F2481C" w:rsidRDefault="00B71D6D" w:rsidP="00B71D6D">
      <w:pPr>
        <w:pStyle w:val="Web"/>
        <w:shd w:val="clear" w:color="auto" w:fill="FFFFFF"/>
        <w:spacing w:before="96" w:beforeAutospacing="0" w:after="120" w:afterAutospacing="0"/>
        <w:jc w:val="both"/>
        <w:rPr>
          <w:rStyle w:val="mw-headline"/>
          <w:rFonts w:ascii="Verdana" w:hAnsi="Verdana" w:cs="Arial"/>
          <w:b/>
          <w:bCs/>
          <w:color w:val="000000"/>
          <w:sz w:val="36"/>
          <w:szCs w:val="29"/>
          <w:u w:val="single"/>
        </w:rPr>
      </w:pPr>
      <w:r w:rsidRPr="00F2481C">
        <w:rPr>
          <w:rStyle w:val="mw-headline"/>
          <w:rFonts w:ascii="Verdana" w:hAnsi="Verdana" w:cs="Arial"/>
          <w:b/>
          <w:color w:val="000000"/>
          <w:sz w:val="36"/>
          <w:szCs w:val="29"/>
          <w:u w:val="single"/>
        </w:rPr>
        <w:t>Όργανα της Δ.Α.</w:t>
      </w:r>
    </w:p>
    <w:p w:rsidR="00B71D6D" w:rsidRPr="00F2481C" w:rsidRDefault="00B71D6D" w:rsidP="00B71D6D">
      <w:pPr>
        <w:pStyle w:val="Web"/>
        <w:shd w:val="clear" w:color="auto" w:fill="FFFFFF"/>
        <w:spacing w:before="96" w:beforeAutospacing="0" w:after="120" w:afterAutospacing="0"/>
        <w:jc w:val="both"/>
        <w:rPr>
          <w:color w:val="000000"/>
          <w:sz w:val="28"/>
          <w:szCs w:val="28"/>
        </w:rPr>
      </w:pPr>
      <w:r w:rsidRPr="00F2481C">
        <w:rPr>
          <w:color w:val="000000"/>
          <w:sz w:val="28"/>
          <w:szCs w:val="28"/>
        </w:rPr>
        <w:t>Κυρίαρχα όργανα της Διεθνούς Αμνηστίας είναι:</w:t>
      </w:r>
    </w:p>
    <w:p w:rsidR="00B71D6D" w:rsidRPr="00F2481C" w:rsidRDefault="00B71D6D" w:rsidP="00B71D6D">
      <w:pPr>
        <w:numPr>
          <w:ilvl w:val="0"/>
          <w:numId w:val="4"/>
        </w:numPr>
        <w:shd w:val="clear" w:color="auto" w:fill="FFFFFF"/>
        <w:spacing w:before="100" w:beforeAutospacing="1" w:after="24" w:line="240" w:lineRule="auto"/>
        <w:ind w:left="768"/>
        <w:jc w:val="both"/>
        <w:rPr>
          <w:rFonts w:ascii="Times New Roman" w:hAnsi="Times New Roman"/>
          <w:color w:val="000000"/>
          <w:sz w:val="28"/>
          <w:szCs w:val="28"/>
        </w:rPr>
      </w:pPr>
      <w:r w:rsidRPr="00F2481C">
        <w:rPr>
          <w:rFonts w:ascii="Times New Roman" w:hAnsi="Times New Roman"/>
          <w:color w:val="000000"/>
          <w:sz w:val="28"/>
          <w:szCs w:val="28"/>
        </w:rPr>
        <w:t>Η Διεθνής Γενική Συνέλευση, που συγκαλείται τουλάχιστον ανά διετία</w:t>
      </w:r>
    </w:p>
    <w:p w:rsidR="00B71D6D" w:rsidRPr="00F2481C" w:rsidRDefault="00B71D6D" w:rsidP="00B71D6D">
      <w:pPr>
        <w:numPr>
          <w:ilvl w:val="0"/>
          <w:numId w:val="4"/>
        </w:numPr>
        <w:shd w:val="clear" w:color="auto" w:fill="FFFFFF"/>
        <w:spacing w:before="100" w:beforeAutospacing="1" w:after="24" w:line="240" w:lineRule="auto"/>
        <w:ind w:left="768"/>
        <w:jc w:val="both"/>
        <w:rPr>
          <w:rFonts w:ascii="Times New Roman" w:hAnsi="Times New Roman"/>
          <w:color w:val="000000"/>
          <w:sz w:val="28"/>
          <w:szCs w:val="28"/>
        </w:rPr>
      </w:pPr>
      <w:r w:rsidRPr="00F2481C">
        <w:rPr>
          <w:rFonts w:ascii="Times New Roman" w:hAnsi="Times New Roman"/>
          <w:color w:val="000000"/>
          <w:sz w:val="28"/>
          <w:szCs w:val="28"/>
        </w:rPr>
        <w:t>Η Διεθνής Εκτελεστική Επιτροπή και</w:t>
      </w:r>
    </w:p>
    <w:p w:rsidR="00B71D6D" w:rsidRPr="00F2481C" w:rsidRDefault="00B71D6D" w:rsidP="00B71D6D">
      <w:pPr>
        <w:numPr>
          <w:ilvl w:val="0"/>
          <w:numId w:val="4"/>
        </w:numPr>
        <w:shd w:val="clear" w:color="auto" w:fill="FFFFFF"/>
        <w:spacing w:before="100" w:beforeAutospacing="1" w:after="24" w:line="240" w:lineRule="auto"/>
        <w:ind w:left="768"/>
        <w:jc w:val="both"/>
        <w:rPr>
          <w:rFonts w:ascii="Times New Roman" w:hAnsi="Times New Roman"/>
          <w:color w:val="000000"/>
          <w:sz w:val="28"/>
          <w:szCs w:val="28"/>
        </w:rPr>
      </w:pPr>
      <w:r w:rsidRPr="00F2481C">
        <w:rPr>
          <w:rFonts w:ascii="Times New Roman" w:hAnsi="Times New Roman"/>
          <w:color w:val="000000"/>
          <w:sz w:val="28"/>
          <w:szCs w:val="28"/>
        </w:rPr>
        <w:t>Η Διεθνής Γραμματεία, της οποίας προΐσταται ο Γενικός Γραμματέας της Οργάνωσης</w:t>
      </w:r>
    </w:p>
    <w:p w:rsidR="00B71D6D" w:rsidRPr="00416B08" w:rsidRDefault="00B71D6D" w:rsidP="00B71D6D">
      <w:pPr>
        <w:pStyle w:val="Web"/>
        <w:shd w:val="clear" w:color="auto" w:fill="FFFFFF"/>
        <w:spacing w:before="96" w:beforeAutospacing="0" w:after="120" w:afterAutospacing="0"/>
        <w:jc w:val="both"/>
        <w:rPr>
          <w:rFonts w:ascii="Verdana" w:hAnsi="Verdana" w:cs="Arial"/>
          <w:color w:val="000000"/>
          <w:sz w:val="20"/>
          <w:szCs w:val="20"/>
        </w:rPr>
      </w:pPr>
    </w:p>
    <w:p w:rsidR="00F2481C" w:rsidRDefault="00F2481C" w:rsidP="00B71D6D">
      <w:pPr>
        <w:pStyle w:val="2"/>
        <w:pBdr>
          <w:bottom w:val="single" w:sz="6" w:space="2" w:color="AAAAAA"/>
        </w:pBdr>
        <w:shd w:val="clear" w:color="auto" w:fill="FFFFFF"/>
        <w:spacing w:before="0" w:after="144" w:line="240" w:lineRule="auto"/>
        <w:jc w:val="both"/>
        <w:rPr>
          <w:rStyle w:val="mw-headline"/>
          <w:rFonts w:ascii="Verdana" w:hAnsi="Verdana" w:cs="Arial"/>
          <w:color w:val="000000"/>
          <w:sz w:val="36"/>
          <w:szCs w:val="29"/>
        </w:rPr>
      </w:pPr>
    </w:p>
    <w:p w:rsidR="00B71D6D" w:rsidRPr="00F2481C" w:rsidRDefault="00B71D6D" w:rsidP="00B71D6D">
      <w:pPr>
        <w:pStyle w:val="2"/>
        <w:pBdr>
          <w:bottom w:val="single" w:sz="6" w:space="2" w:color="AAAAAA"/>
        </w:pBdr>
        <w:shd w:val="clear" w:color="auto" w:fill="FFFFFF"/>
        <w:spacing w:before="0" w:after="144" w:line="240" w:lineRule="auto"/>
        <w:jc w:val="both"/>
        <w:rPr>
          <w:rFonts w:ascii="Verdana" w:hAnsi="Verdana" w:cs="Arial"/>
          <w:bCs w:val="0"/>
          <w:color w:val="000000"/>
          <w:sz w:val="36"/>
          <w:szCs w:val="29"/>
          <w:u w:val="single"/>
        </w:rPr>
      </w:pPr>
      <w:r w:rsidRPr="00F2481C">
        <w:rPr>
          <w:rStyle w:val="mw-headline"/>
          <w:rFonts w:ascii="Verdana" w:hAnsi="Verdana" w:cs="Arial"/>
          <w:color w:val="000000"/>
          <w:sz w:val="36"/>
          <w:szCs w:val="29"/>
          <w:u w:val="single"/>
        </w:rPr>
        <w:t>Ελληνική Επιτροπή Δ.Α.</w:t>
      </w:r>
    </w:p>
    <w:p w:rsidR="00B71D6D" w:rsidRDefault="00B71D6D" w:rsidP="00B71D6D">
      <w:pPr>
        <w:pStyle w:val="Web"/>
        <w:shd w:val="clear" w:color="auto" w:fill="FFFFFF"/>
        <w:spacing w:before="96" w:beforeAutospacing="0" w:after="120" w:afterAutospacing="0"/>
        <w:jc w:val="both"/>
        <w:rPr>
          <w:color w:val="000000"/>
          <w:sz w:val="28"/>
          <w:szCs w:val="28"/>
        </w:rPr>
      </w:pPr>
      <w:r w:rsidRPr="00F2481C">
        <w:rPr>
          <w:color w:val="000000"/>
          <w:sz w:val="28"/>
          <w:szCs w:val="28"/>
        </w:rPr>
        <w:t>Στην Ελλάδα η υφιστάμενη Ελληνική Επιτροπή Διεθνούς Αμνηστίας ιδρύθηκε το</w:t>
      </w:r>
      <w:r w:rsidRPr="00F2481C">
        <w:rPr>
          <w:rStyle w:val="apple-converted-space"/>
          <w:color w:val="000000"/>
          <w:sz w:val="28"/>
          <w:szCs w:val="28"/>
        </w:rPr>
        <w:t> </w:t>
      </w:r>
      <w:hyperlink r:id="rId144" w:tooltip="1976" w:history="1">
        <w:r w:rsidRPr="00F2481C">
          <w:rPr>
            <w:rStyle w:val="-"/>
            <w:color w:val="000000"/>
            <w:sz w:val="28"/>
            <w:szCs w:val="28"/>
            <w:u w:val="none"/>
          </w:rPr>
          <w:t>1976</w:t>
        </w:r>
      </w:hyperlink>
      <w:r w:rsidRPr="00F2481C">
        <w:rPr>
          <w:rStyle w:val="apple-converted-space"/>
          <w:color w:val="000000"/>
          <w:sz w:val="28"/>
          <w:szCs w:val="28"/>
        </w:rPr>
        <w:t> </w:t>
      </w:r>
      <w:r w:rsidRPr="00F2481C">
        <w:rPr>
          <w:color w:val="000000"/>
          <w:sz w:val="28"/>
          <w:szCs w:val="28"/>
        </w:rPr>
        <w:t>και πρώτα της μέλη ήταν Έλληνες που φέρονταν να διώχθηκαν κατά τη περίοδο της</w:t>
      </w:r>
      <w:hyperlink r:id="rId145" w:tooltip="Χούντα των Συνταγματαρχών" w:history="1">
        <w:r w:rsidRPr="00F2481C">
          <w:rPr>
            <w:rStyle w:val="-"/>
            <w:color w:val="000000"/>
            <w:sz w:val="28"/>
            <w:szCs w:val="28"/>
            <w:u w:val="none"/>
          </w:rPr>
          <w:t>Δικτατορίας</w:t>
        </w:r>
      </w:hyperlink>
      <w:r w:rsidRPr="00F2481C">
        <w:rPr>
          <w:rStyle w:val="apple-converted-space"/>
          <w:color w:val="000000"/>
          <w:sz w:val="28"/>
          <w:szCs w:val="28"/>
        </w:rPr>
        <w:t> </w:t>
      </w:r>
      <w:r w:rsidRPr="00F2481C">
        <w:rPr>
          <w:color w:val="000000"/>
          <w:sz w:val="28"/>
          <w:szCs w:val="28"/>
        </w:rPr>
        <w:t>(1967-1974) και που συνεργάστηκαν την ίδια περίοδο με την Διεθνή Αμνηστία. Σήμερα τα μέλη της υπολογίζονται σε περισσότερα από 2.000 που συγκροτούνται σε ομάδες ιδίως στην</w:t>
      </w:r>
      <w:r w:rsidRPr="00F2481C">
        <w:rPr>
          <w:rStyle w:val="apple-converted-space"/>
          <w:color w:val="000000"/>
          <w:sz w:val="28"/>
          <w:szCs w:val="28"/>
        </w:rPr>
        <w:t> </w:t>
      </w:r>
      <w:hyperlink r:id="rId146" w:tooltip="Αθήνα" w:history="1">
        <w:r w:rsidRPr="00F2481C">
          <w:rPr>
            <w:rStyle w:val="-"/>
            <w:color w:val="000000"/>
            <w:sz w:val="28"/>
            <w:szCs w:val="28"/>
            <w:u w:val="none"/>
          </w:rPr>
          <w:t>Αθήνα</w:t>
        </w:r>
      </w:hyperlink>
      <w:r w:rsidRPr="00F2481C">
        <w:rPr>
          <w:color w:val="000000"/>
          <w:sz w:val="28"/>
          <w:szCs w:val="28"/>
        </w:rPr>
        <w:t>, τη</w:t>
      </w:r>
      <w:r w:rsidRPr="00F2481C">
        <w:rPr>
          <w:rStyle w:val="apple-converted-space"/>
          <w:color w:val="000000"/>
          <w:sz w:val="28"/>
          <w:szCs w:val="28"/>
        </w:rPr>
        <w:t> </w:t>
      </w:r>
      <w:hyperlink r:id="rId147" w:tooltip="Πάτρα" w:history="1">
        <w:r w:rsidRPr="00F2481C">
          <w:rPr>
            <w:rStyle w:val="-"/>
            <w:color w:val="000000"/>
            <w:sz w:val="28"/>
            <w:szCs w:val="28"/>
            <w:u w:val="none"/>
          </w:rPr>
          <w:t>Πάτρα</w:t>
        </w:r>
      </w:hyperlink>
      <w:r w:rsidRPr="00F2481C">
        <w:rPr>
          <w:rStyle w:val="apple-converted-space"/>
          <w:color w:val="000000"/>
          <w:sz w:val="28"/>
          <w:szCs w:val="28"/>
        </w:rPr>
        <w:t> </w:t>
      </w:r>
      <w:r w:rsidRPr="00F2481C">
        <w:rPr>
          <w:color w:val="000000"/>
          <w:sz w:val="28"/>
          <w:szCs w:val="28"/>
        </w:rPr>
        <w:t>αλλά και σε άλλες πόλεις.</w:t>
      </w:r>
    </w:p>
    <w:p w:rsidR="00F2481C" w:rsidRDefault="00F2481C" w:rsidP="00B71D6D">
      <w:pPr>
        <w:pStyle w:val="Web"/>
        <w:shd w:val="clear" w:color="auto" w:fill="FFFFFF"/>
        <w:spacing w:before="96" w:beforeAutospacing="0" w:after="120" w:afterAutospacing="0"/>
        <w:jc w:val="both"/>
        <w:rPr>
          <w:color w:val="000000"/>
          <w:sz w:val="28"/>
          <w:szCs w:val="28"/>
        </w:rPr>
      </w:pPr>
    </w:p>
    <w:p w:rsidR="00F2481C" w:rsidRDefault="00F2481C" w:rsidP="00B71D6D">
      <w:pPr>
        <w:pStyle w:val="Web"/>
        <w:shd w:val="clear" w:color="auto" w:fill="FFFFFF"/>
        <w:spacing w:before="96" w:beforeAutospacing="0" w:after="120" w:afterAutospacing="0"/>
        <w:jc w:val="both"/>
        <w:rPr>
          <w:color w:val="000000"/>
          <w:sz w:val="28"/>
          <w:szCs w:val="28"/>
        </w:rPr>
      </w:pPr>
    </w:p>
    <w:p w:rsidR="00F2481C" w:rsidRDefault="00F2481C" w:rsidP="00B71D6D">
      <w:pPr>
        <w:pStyle w:val="Web"/>
        <w:shd w:val="clear" w:color="auto" w:fill="FFFFFF"/>
        <w:spacing w:before="96" w:beforeAutospacing="0" w:after="120" w:afterAutospacing="0"/>
        <w:jc w:val="both"/>
        <w:rPr>
          <w:color w:val="000000"/>
          <w:sz w:val="28"/>
          <w:szCs w:val="28"/>
        </w:rPr>
      </w:pPr>
    </w:p>
    <w:p w:rsidR="00F2481C" w:rsidRDefault="00F2481C" w:rsidP="00B71D6D">
      <w:pPr>
        <w:pStyle w:val="Web"/>
        <w:shd w:val="clear" w:color="auto" w:fill="FFFFFF"/>
        <w:spacing w:before="96" w:beforeAutospacing="0" w:after="120" w:afterAutospacing="0"/>
        <w:jc w:val="both"/>
        <w:rPr>
          <w:color w:val="000000"/>
          <w:sz w:val="28"/>
          <w:szCs w:val="28"/>
        </w:rPr>
      </w:pPr>
    </w:p>
    <w:p w:rsidR="00F2481C" w:rsidRDefault="00F2481C" w:rsidP="00B71D6D">
      <w:pPr>
        <w:pStyle w:val="Web"/>
        <w:shd w:val="clear" w:color="auto" w:fill="FFFFFF"/>
        <w:spacing w:before="96" w:beforeAutospacing="0" w:after="120" w:afterAutospacing="0"/>
        <w:jc w:val="both"/>
        <w:rPr>
          <w:color w:val="000000"/>
          <w:sz w:val="28"/>
          <w:szCs w:val="28"/>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415751" w:rsidRDefault="00415751" w:rsidP="00B71D6D">
      <w:pPr>
        <w:pStyle w:val="Web"/>
        <w:shd w:val="clear" w:color="auto" w:fill="FFFFFF"/>
        <w:spacing w:before="96" w:beforeAutospacing="0" w:after="120" w:afterAutospacing="0"/>
        <w:jc w:val="both"/>
        <w:rPr>
          <w:rFonts w:ascii="Arial" w:hAnsi="Arial" w:cs="Arial"/>
          <w:color w:val="000000"/>
          <w:sz w:val="20"/>
          <w:szCs w:val="20"/>
        </w:rPr>
      </w:pPr>
    </w:p>
    <w:p w:rsidR="00415751" w:rsidRDefault="00415751" w:rsidP="00B71D6D">
      <w:pPr>
        <w:pStyle w:val="Web"/>
        <w:shd w:val="clear" w:color="auto" w:fill="FFFFFF"/>
        <w:spacing w:before="96" w:beforeAutospacing="0" w:after="120" w:afterAutospacing="0"/>
        <w:jc w:val="both"/>
        <w:rPr>
          <w:rFonts w:ascii="Arial" w:hAnsi="Arial" w:cs="Arial"/>
          <w:color w:val="000000"/>
          <w:sz w:val="20"/>
          <w:szCs w:val="20"/>
        </w:rPr>
      </w:pPr>
    </w:p>
    <w:p w:rsidR="00415751" w:rsidRDefault="00415751" w:rsidP="00B71D6D">
      <w:pPr>
        <w:pStyle w:val="Web"/>
        <w:shd w:val="clear" w:color="auto" w:fill="FFFFFF"/>
        <w:spacing w:before="96" w:beforeAutospacing="0" w:after="120" w:afterAutospacing="0"/>
        <w:jc w:val="both"/>
        <w:rPr>
          <w:rFonts w:ascii="Arial" w:hAnsi="Arial" w:cs="Arial"/>
          <w:color w:val="000000"/>
          <w:sz w:val="20"/>
          <w:szCs w:val="20"/>
        </w:rPr>
      </w:pPr>
    </w:p>
    <w:p w:rsidR="00415751" w:rsidRDefault="00415751" w:rsidP="00B71D6D">
      <w:pPr>
        <w:pStyle w:val="Web"/>
        <w:shd w:val="clear" w:color="auto" w:fill="FFFFFF"/>
        <w:spacing w:before="96" w:beforeAutospacing="0" w:after="120" w:afterAutospacing="0"/>
        <w:jc w:val="both"/>
        <w:rPr>
          <w:rFonts w:ascii="Arial" w:hAnsi="Arial" w:cs="Arial"/>
          <w:color w:val="000000"/>
          <w:sz w:val="20"/>
          <w:szCs w:val="20"/>
        </w:rPr>
      </w:pPr>
    </w:p>
    <w:p w:rsidR="00415751" w:rsidRDefault="00415751"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3B4E7F" w:rsidP="00B71D6D">
      <w:pPr>
        <w:pStyle w:val="Web"/>
        <w:shd w:val="clear" w:color="auto" w:fill="FFFFFF"/>
        <w:spacing w:before="96" w:beforeAutospacing="0" w:after="120"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5295900" cy="3324225"/>
            <wp:effectExtent l="19050" t="0" r="0" b="0"/>
            <wp:docPr id="14" name="Εικόνα 48" descr="UNESCO logo.sv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descr="UNESCO logo.svg"/>
                    <pic:cNvPicPr>
                      <a:picLocks noChangeAspect="1" noChangeArrowheads="1"/>
                    </pic:cNvPicPr>
                  </pic:nvPicPr>
                  <pic:blipFill>
                    <a:blip r:embed="rId149"/>
                    <a:srcRect/>
                    <a:stretch>
                      <a:fillRect/>
                    </a:stretch>
                  </pic:blipFill>
                  <pic:spPr bwMode="auto">
                    <a:xfrm>
                      <a:off x="0" y="0"/>
                      <a:ext cx="5295900" cy="3324225"/>
                    </a:xfrm>
                    <a:prstGeom prst="rect">
                      <a:avLst/>
                    </a:prstGeom>
                    <a:noFill/>
                    <a:ln w="9525">
                      <a:noFill/>
                      <a:miter lim="800000"/>
                      <a:headEnd/>
                      <a:tailEnd/>
                    </a:ln>
                  </pic:spPr>
                </pic:pic>
              </a:graphicData>
            </a:graphic>
          </wp:inline>
        </w:drawing>
      </w: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B71D6D">
      <w:pPr>
        <w:pStyle w:val="Web"/>
        <w:shd w:val="clear" w:color="auto" w:fill="FFFFFF"/>
        <w:spacing w:before="96" w:beforeAutospacing="0" w:after="120" w:afterAutospacing="0"/>
        <w:jc w:val="both"/>
        <w:rPr>
          <w:rFonts w:ascii="Arial" w:hAnsi="Arial" w:cs="Arial"/>
          <w:color w:val="000000"/>
          <w:sz w:val="20"/>
          <w:szCs w:val="20"/>
        </w:rPr>
      </w:pPr>
    </w:p>
    <w:p w:rsidR="00B71D6D" w:rsidRDefault="00B71D6D"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415751" w:rsidP="00415751">
      <w:pPr>
        <w:pStyle w:val="1"/>
        <w:pBdr>
          <w:bottom w:val="single" w:sz="6" w:space="0" w:color="AAAAAA"/>
        </w:pBdr>
        <w:spacing w:before="0" w:after="24"/>
        <w:rPr>
          <w:rFonts w:ascii="Verdana" w:hAnsi="Verdana" w:cs="Arial"/>
          <w:bCs w:val="0"/>
          <w:color w:val="000000"/>
          <w:sz w:val="36"/>
          <w:szCs w:val="38"/>
          <w:u w:val="single"/>
        </w:rPr>
      </w:pPr>
      <w:r w:rsidRPr="00415751">
        <w:rPr>
          <w:rFonts w:ascii="Verdana" w:hAnsi="Verdana" w:cs="Arial"/>
          <w:bCs w:val="0"/>
          <w:color w:val="000000"/>
          <w:sz w:val="36"/>
          <w:szCs w:val="38"/>
          <w:u w:val="single"/>
        </w:rPr>
        <w:t>Εκπαιδευτική Επιστημονική και Πολιτιστική Οργάνωση των Ηνωμένων Εθνών</w:t>
      </w:r>
    </w:p>
    <w:p w:rsidR="00415751" w:rsidRDefault="00415751" w:rsidP="00415751"/>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2350"/>
        <w:gridCol w:w="2930"/>
      </w:tblGrid>
      <w:tr w:rsidR="00415751" w:rsidRPr="00415751" w:rsidTr="002D0493">
        <w:trPr>
          <w:tblCellSpacing w:w="15" w:type="dxa"/>
        </w:trPr>
        <w:tc>
          <w:tcPr>
            <w:tcW w:w="0" w:type="auto"/>
            <w:shd w:val="clear" w:color="auto" w:fill="F9F9F9"/>
            <w:hideMark/>
          </w:tcPr>
          <w:p w:rsidR="00415751" w:rsidRPr="00415751" w:rsidRDefault="00415751" w:rsidP="002D0493">
            <w:pPr>
              <w:spacing w:before="120" w:after="120" w:line="240" w:lineRule="auto"/>
              <w:jc w:val="both"/>
              <w:rPr>
                <w:rFonts w:ascii="Verdana" w:hAnsi="Verdana"/>
                <w:b/>
                <w:bCs/>
                <w:color w:val="000000"/>
                <w:sz w:val="17"/>
                <w:szCs w:val="17"/>
              </w:rPr>
            </w:pPr>
            <w:r w:rsidRPr="00415751">
              <w:rPr>
                <w:rFonts w:ascii="Verdana" w:hAnsi="Verdana"/>
                <w:b/>
                <w:bCs/>
                <w:color w:val="000000"/>
                <w:sz w:val="17"/>
                <w:szCs w:val="17"/>
              </w:rPr>
              <w:t>Ακρωνύμια</w:t>
            </w:r>
          </w:p>
        </w:tc>
        <w:tc>
          <w:tcPr>
            <w:tcW w:w="0" w:type="auto"/>
            <w:shd w:val="clear" w:color="auto" w:fill="F9F9F9"/>
            <w:hideMark/>
          </w:tcPr>
          <w:p w:rsidR="00415751" w:rsidRPr="00415751" w:rsidRDefault="00415751" w:rsidP="002D0493">
            <w:pPr>
              <w:spacing w:before="120" w:after="120" w:line="240" w:lineRule="auto"/>
              <w:jc w:val="both"/>
              <w:rPr>
                <w:rFonts w:ascii="Verdana" w:hAnsi="Verdana"/>
                <w:color w:val="000000"/>
                <w:sz w:val="17"/>
                <w:szCs w:val="17"/>
              </w:rPr>
            </w:pPr>
            <w:r w:rsidRPr="00415751">
              <w:rPr>
                <w:rFonts w:ascii="Verdana" w:hAnsi="Verdana"/>
                <w:color w:val="000000"/>
                <w:sz w:val="17"/>
                <w:szCs w:val="17"/>
              </w:rPr>
              <w:t>UNESCO</w:t>
            </w:r>
          </w:p>
        </w:tc>
      </w:tr>
      <w:tr w:rsidR="00415751" w:rsidRPr="00415751" w:rsidTr="002D0493">
        <w:trPr>
          <w:tblCellSpacing w:w="15" w:type="dxa"/>
        </w:trPr>
        <w:tc>
          <w:tcPr>
            <w:tcW w:w="0" w:type="auto"/>
            <w:shd w:val="clear" w:color="auto" w:fill="F9F9F9"/>
            <w:hideMark/>
          </w:tcPr>
          <w:p w:rsidR="00415751" w:rsidRPr="00415751" w:rsidRDefault="00415751" w:rsidP="002D0493">
            <w:pPr>
              <w:spacing w:before="120" w:after="120" w:line="240" w:lineRule="auto"/>
              <w:jc w:val="both"/>
              <w:rPr>
                <w:rFonts w:ascii="Verdana" w:hAnsi="Verdana"/>
                <w:b/>
                <w:bCs/>
                <w:color w:val="000000"/>
                <w:sz w:val="17"/>
                <w:szCs w:val="17"/>
              </w:rPr>
            </w:pPr>
            <w:r w:rsidRPr="00415751">
              <w:rPr>
                <w:rFonts w:ascii="Verdana" w:hAnsi="Verdana"/>
                <w:b/>
                <w:bCs/>
                <w:color w:val="000000"/>
                <w:sz w:val="17"/>
                <w:szCs w:val="17"/>
              </w:rPr>
              <w:t>Επικεφαλής</w:t>
            </w:r>
          </w:p>
        </w:tc>
        <w:tc>
          <w:tcPr>
            <w:tcW w:w="0" w:type="auto"/>
            <w:shd w:val="clear" w:color="auto" w:fill="F9F9F9"/>
            <w:hideMark/>
          </w:tcPr>
          <w:p w:rsidR="00415751" w:rsidRPr="00415751" w:rsidRDefault="00415751" w:rsidP="002D0493">
            <w:pPr>
              <w:spacing w:before="120" w:after="120" w:line="240" w:lineRule="auto"/>
              <w:jc w:val="both"/>
              <w:rPr>
                <w:rFonts w:ascii="Verdana" w:hAnsi="Verdana"/>
                <w:color w:val="000000"/>
                <w:sz w:val="17"/>
                <w:szCs w:val="17"/>
              </w:rPr>
            </w:pPr>
            <w:r w:rsidRPr="00415751">
              <w:rPr>
                <w:rFonts w:ascii="Verdana" w:hAnsi="Verdana"/>
                <w:color w:val="000000"/>
                <w:sz w:val="17"/>
                <w:szCs w:val="17"/>
              </w:rPr>
              <w:t>Ιρίνα Μπόκοβα</w:t>
            </w:r>
          </w:p>
        </w:tc>
      </w:tr>
      <w:tr w:rsidR="00415751" w:rsidRPr="00415751" w:rsidTr="002D0493">
        <w:trPr>
          <w:tblCellSpacing w:w="15" w:type="dxa"/>
        </w:trPr>
        <w:tc>
          <w:tcPr>
            <w:tcW w:w="0" w:type="auto"/>
            <w:shd w:val="clear" w:color="auto" w:fill="F9F9F9"/>
            <w:hideMark/>
          </w:tcPr>
          <w:p w:rsidR="00415751" w:rsidRPr="00415751" w:rsidRDefault="00415751" w:rsidP="002D0493">
            <w:pPr>
              <w:spacing w:before="120" w:after="120" w:line="240" w:lineRule="auto"/>
              <w:jc w:val="both"/>
              <w:rPr>
                <w:rFonts w:ascii="Verdana" w:hAnsi="Verdana"/>
                <w:b/>
                <w:bCs/>
                <w:color w:val="000000"/>
                <w:sz w:val="17"/>
                <w:szCs w:val="17"/>
              </w:rPr>
            </w:pPr>
            <w:r w:rsidRPr="00415751">
              <w:rPr>
                <w:rFonts w:ascii="Verdana" w:hAnsi="Verdana"/>
                <w:b/>
                <w:bCs/>
                <w:color w:val="000000"/>
                <w:sz w:val="17"/>
                <w:szCs w:val="17"/>
              </w:rPr>
              <w:t>Κατάσταση</w:t>
            </w:r>
          </w:p>
        </w:tc>
        <w:tc>
          <w:tcPr>
            <w:tcW w:w="0" w:type="auto"/>
            <w:shd w:val="clear" w:color="auto" w:fill="F9F9F9"/>
            <w:hideMark/>
          </w:tcPr>
          <w:p w:rsidR="00415751" w:rsidRPr="00415751" w:rsidRDefault="00415751" w:rsidP="002D0493">
            <w:pPr>
              <w:spacing w:before="120" w:after="120" w:line="240" w:lineRule="auto"/>
              <w:jc w:val="both"/>
              <w:rPr>
                <w:rFonts w:ascii="Verdana" w:hAnsi="Verdana"/>
                <w:color w:val="000000"/>
                <w:sz w:val="17"/>
                <w:szCs w:val="17"/>
              </w:rPr>
            </w:pPr>
            <w:r w:rsidRPr="00415751">
              <w:rPr>
                <w:rFonts w:ascii="Verdana" w:hAnsi="Verdana"/>
                <w:color w:val="000000"/>
                <w:sz w:val="17"/>
                <w:szCs w:val="17"/>
              </w:rPr>
              <w:t>Ενεργός</w:t>
            </w:r>
          </w:p>
        </w:tc>
      </w:tr>
      <w:tr w:rsidR="00415751" w:rsidRPr="00415751" w:rsidTr="002D0493">
        <w:trPr>
          <w:tblCellSpacing w:w="15" w:type="dxa"/>
        </w:trPr>
        <w:tc>
          <w:tcPr>
            <w:tcW w:w="0" w:type="auto"/>
            <w:shd w:val="clear" w:color="auto" w:fill="F9F9F9"/>
            <w:hideMark/>
          </w:tcPr>
          <w:p w:rsidR="00415751" w:rsidRPr="00415751" w:rsidRDefault="00415751" w:rsidP="002D0493">
            <w:pPr>
              <w:spacing w:before="120" w:after="120" w:line="240" w:lineRule="auto"/>
              <w:jc w:val="both"/>
              <w:rPr>
                <w:rFonts w:ascii="Verdana" w:hAnsi="Verdana"/>
                <w:b/>
                <w:bCs/>
                <w:color w:val="000000"/>
                <w:sz w:val="17"/>
                <w:szCs w:val="17"/>
              </w:rPr>
            </w:pPr>
            <w:r w:rsidRPr="00415751">
              <w:rPr>
                <w:rFonts w:ascii="Verdana" w:hAnsi="Verdana"/>
                <w:b/>
                <w:bCs/>
                <w:color w:val="000000"/>
                <w:sz w:val="17"/>
                <w:szCs w:val="17"/>
              </w:rPr>
              <w:t>Ίδρυση</w:t>
            </w:r>
          </w:p>
        </w:tc>
        <w:tc>
          <w:tcPr>
            <w:tcW w:w="0" w:type="auto"/>
            <w:shd w:val="clear" w:color="auto" w:fill="F9F9F9"/>
            <w:hideMark/>
          </w:tcPr>
          <w:p w:rsidR="00415751" w:rsidRPr="00415751" w:rsidRDefault="00415751" w:rsidP="002D0493">
            <w:pPr>
              <w:spacing w:before="120" w:after="120" w:line="240" w:lineRule="auto"/>
              <w:jc w:val="both"/>
              <w:rPr>
                <w:rFonts w:ascii="Verdana" w:hAnsi="Verdana"/>
                <w:color w:val="000000"/>
                <w:sz w:val="17"/>
                <w:szCs w:val="17"/>
              </w:rPr>
            </w:pPr>
            <w:hyperlink r:id="rId150" w:tooltip="1945" w:history="1">
              <w:r w:rsidRPr="00415751">
                <w:rPr>
                  <w:rStyle w:val="-"/>
                  <w:rFonts w:ascii="Verdana" w:hAnsi="Verdana"/>
                  <w:color w:val="0B0080"/>
                  <w:sz w:val="17"/>
                  <w:szCs w:val="17"/>
                  <w:u w:val="none"/>
                </w:rPr>
                <w:t>1945</w:t>
              </w:r>
            </w:hyperlink>
          </w:p>
        </w:tc>
      </w:tr>
      <w:tr w:rsidR="00415751" w:rsidRPr="00415751" w:rsidTr="002D0493">
        <w:trPr>
          <w:tblCellSpacing w:w="15" w:type="dxa"/>
        </w:trPr>
        <w:tc>
          <w:tcPr>
            <w:tcW w:w="0" w:type="auto"/>
            <w:shd w:val="clear" w:color="auto" w:fill="F9F9F9"/>
            <w:hideMark/>
          </w:tcPr>
          <w:p w:rsidR="00415751" w:rsidRPr="00415751" w:rsidRDefault="00415751" w:rsidP="002D0493">
            <w:pPr>
              <w:spacing w:before="120" w:after="120" w:line="240" w:lineRule="auto"/>
              <w:jc w:val="both"/>
              <w:rPr>
                <w:rFonts w:ascii="Verdana" w:hAnsi="Verdana"/>
                <w:b/>
                <w:bCs/>
                <w:color w:val="000000"/>
                <w:sz w:val="17"/>
                <w:szCs w:val="17"/>
              </w:rPr>
            </w:pPr>
            <w:r w:rsidRPr="00415751">
              <w:rPr>
                <w:rFonts w:ascii="Verdana" w:hAnsi="Verdana"/>
                <w:b/>
                <w:bCs/>
                <w:color w:val="000000"/>
                <w:sz w:val="17"/>
                <w:szCs w:val="17"/>
              </w:rPr>
              <w:t>Έδρα</w:t>
            </w:r>
          </w:p>
        </w:tc>
        <w:tc>
          <w:tcPr>
            <w:tcW w:w="0" w:type="auto"/>
            <w:shd w:val="clear" w:color="auto" w:fill="F9F9F9"/>
            <w:hideMark/>
          </w:tcPr>
          <w:p w:rsidR="00415751" w:rsidRPr="00415751" w:rsidRDefault="00415751" w:rsidP="002D0493">
            <w:pPr>
              <w:spacing w:before="120" w:after="120" w:line="240" w:lineRule="auto"/>
              <w:jc w:val="both"/>
              <w:rPr>
                <w:rFonts w:ascii="Verdana" w:hAnsi="Verdana"/>
                <w:color w:val="000000"/>
                <w:sz w:val="17"/>
                <w:szCs w:val="17"/>
              </w:rPr>
            </w:pPr>
            <w:hyperlink r:id="rId151" w:tooltip="Παρίσι" w:history="1">
              <w:r w:rsidRPr="00415751">
                <w:rPr>
                  <w:rStyle w:val="-"/>
                  <w:rFonts w:ascii="Verdana" w:hAnsi="Verdana"/>
                  <w:color w:val="0B0080"/>
                  <w:sz w:val="17"/>
                  <w:szCs w:val="17"/>
                  <w:u w:val="none"/>
                </w:rPr>
                <w:t>Παρίσι</w:t>
              </w:r>
            </w:hyperlink>
          </w:p>
        </w:tc>
      </w:tr>
      <w:tr w:rsidR="00415751" w:rsidRPr="00415751" w:rsidTr="002D0493">
        <w:trPr>
          <w:tblCellSpacing w:w="15" w:type="dxa"/>
        </w:trPr>
        <w:tc>
          <w:tcPr>
            <w:tcW w:w="0" w:type="auto"/>
            <w:shd w:val="clear" w:color="auto" w:fill="F9F9F9"/>
            <w:hideMark/>
          </w:tcPr>
          <w:p w:rsidR="00415751" w:rsidRPr="00415751" w:rsidRDefault="00415751" w:rsidP="002D0493">
            <w:pPr>
              <w:spacing w:before="120" w:after="120" w:line="240" w:lineRule="auto"/>
              <w:jc w:val="both"/>
              <w:rPr>
                <w:rFonts w:ascii="Verdana" w:hAnsi="Verdana"/>
                <w:b/>
                <w:bCs/>
                <w:color w:val="000000"/>
                <w:sz w:val="17"/>
                <w:szCs w:val="17"/>
              </w:rPr>
            </w:pPr>
            <w:r w:rsidRPr="00415751">
              <w:rPr>
                <w:rFonts w:ascii="Verdana" w:hAnsi="Verdana"/>
                <w:b/>
                <w:bCs/>
                <w:color w:val="000000"/>
                <w:sz w:val="17"/>
                <w:szCs w:val="17"/>
              </w:rPr>
              <w:t>Ιστοσελίδα</w:t>
            </w:r>
          </w:p>
        </w:tc>
        <w:tc>
          <w:tcPr>
            <w:tcW w:w="0" w:type="auto"/>
            <w:shd w:val="clear" w:color="auto" w:fill="F9F9F9"/>
            <w:hideMark/>
          </w:tcPr>
          <w:p w:rsidR="00415751" w:rsidRPr="00415751" w:rsidRDefault="00415751" w:rsidP="002D0493">
            <w:pPr>
              <w:spacing w:before="120" w:after="120" w:line="240" w:lineRule="auto"/>
              <w:jc w:val="both"/>
              <w:rPr>
                <w:rFonts w:ascii="Verdana" w:hAnsi="Verdana"/>
                <w:color w:val="000000"/>
                <w:sz w:val="17"/>
                <w:szCs w:val="17"/>
              </w:rPr>
            </w:pPr>
            <w:hyperlink r:id="rId152" w:history="1">
              <w:r w:rsidRPr="00415751">
                <w:rPr>
                  <w:rStyle w:val="-"/>
                  <w:rFonts w:ascii="Verdana" w:hAnsi="Verdana"/>
                  <w:color w:val="663366"/>
                  <w:sz w:val="17"/>
                  <w:szCs w:val="17"/>
                  <w:u w:val="none"/>
                </w:rPr>
                <w:t>www.unesco.org</w:t>
              </w:r>
            </w:hyperlink>
          </w:p>
        </w:tc>
      </w:tr>
    </w:tbl>
    <w:p w:rsidR="00415751" w:rsidRDefault="00415751" w:rsidP="00415751">
      <w:pPr>
        <w:pStyle w:val="Web"/>
        <w:spacing w:before="96" w:beforeAutospacing="0" w:after="120" w:afterAutospacing="0"/>
        <w:jc w:val="both"/>
        <w:rPr>
          <w:rFonts w:ascii="Verdana" w:hAnsi="Verdana" w:cs="Arial"/>
          <w:color w:val="000000"/>
          <w:sz w:val="22"/>
          <w:szCs w:val="19"/>
        </w:rPr>
      </w:pPr>
    </w:p>
    <w:p w:rsidR="00415751" w:rsidRPr="00415751" w:rsidRDefault="00415751" w:rsidP="00415751">
      <w:pPr>
        <w:pStyle w:val="Web"/>
        <w:spacing w:before="96" w:beforeAutospacing="0" w:after="120" w:afterAutospacing="0"/>
        <w:rPr>
          <w:color w:val="000000"/>
          <w:sz w:val="28"/>
          <w:szCs w:val="28"/>
        </w:rPr>
      </w:pPr>
      <w:r w:rsidRPr="00415751">
        <w:rPr>
          <w:color w:val="000000"/>
          <w:sz w:val="28"/>
          <w:szCs w:val="28"/>
        </w:rPr>
        <w:t>Η</w:t>
      </w:r>
      <w:r w:rsidRPr="00415751">
        <w:rPr>
          <w:rStyle w:val="apple-converted-space"/>
          <w:color w:val="000000"/>
          <w:sz w:val="28"/>
          <w:szCs w:val="28"/>
        </w:rPr>
        <w:t> </w:t>
      </w:r>
      <w:r w:rsidRPr="00415751">
        <w:rPr>
          <w:b/>
          <w:bCs/>
          <w:color w:val="000000"/>
          <w:sz w:val="28"/>
          <w:szCs w:val="28"/>
        </w:rPr>
        <w:t>UNESCO</w:t>
      </w:r>
      <w:r w:rsidRPr="00415751">
        <w:rPr>
          <w:rStyle w:val="apple-converted-space"/>
          <w:color w:val="000000"/>
          <w:sz w:val="28"/>
          <w:szCs w:val="28"/>
        </w:rPr>
        <w:t> </w:t>
      </w:r>
      <w:r w:rsidRPr="00415751">
        <w:rPr>
          <w:color w:val="000000"/>
          <w:sz w:val="28"/>
          <w:szCs w:val="28"/>
        </w:rPr>
        <w:t>αποτελεί σημαντικό εξειδικευμένο διεθνή Οργανισμό του</w:t>
      </w:r>
      <w:r w:rsidRPr="00415751">
        <w:rPr>
          <w:rStyle w:val="apple-converted-space"/>
          <w:color w:val="000000"/>
          <w:sz w:val="28"/>
          <w:szCs w:val="28"/>
        </w:rPr>
        <w:t> </w:t>
      </w:r>
      <w:hyperlink r:id="rId153" w:tooltip="ΟΗΕ" w:history="1">
        <w:r w:rsidRPr="00415751">
          <w:rPr>
            <w:rStyle w:val="-"/>
            <w:color w:val="000000"/>
            <w:sz w:val="28"/>
            <w:szCs w:val="28"/>
            <w:u w:val="none"/>
          </w:rPr>
          <w:t>ΟΗΕ</w:t>
        </w:r>
      </w:hyperlink>
      <w:r w:rsidRPr="00415751">
        <w:rPr>
          <w:color w:val="000000"/>
          <w:sz w:val="28"/>
          <w:szCs w:val="28"/>
        </w:rPr>
        <w:t>. Πρόκειται για τον Εκπαιδευτικό Επιστημονικό και Πολιτιστικό Οργανισμό των Ηνωμένων Εθνών του οποίου τ΄ αρχικά στην αγγλική αποτελούν και την διεθνή ονομασία UNESCO (</w:t>
      </w:r>
      <w:r w:rsidRPr="00415751">
        <w:rPr>
          <w:b/>
          <w:bCs/>
          <w:color w:val="000000"/>
          <w:sz w:val="28"/>
          <w:szCs w:val="28"/>
        </w:rPr>
        <w:t>U</w:t>
      </w:r>
      <w:r w:rsidRPr="00415751">
        <w:rPr>
          <w:color w:val="000000"/>
          <w:sz w:val="28"/>
          <w:szCs w:val="28"/>
        </w:rPr>
        <w:t>nited</w:t>
      </w:r>
      <w:r w:rsidRPr="00415751">
        <w:rPr>
          <w:b/>
          <w:bCs/>
          <w:color w:val="000000"/>
          <w:sz w:val="28"/>
          <w:szCs w:val="28"/>
        </w:rPr>
        <w:t>N</w:t>
      </w:r>
      <w:r w:rsidRPr="00415751">
        <w:rPr>
          <w:color w:val="000000"/>
          <w:sz w:val="28"/>
          <w:szCs w:val="28"/>
        </w:rPr>
        <w:t>ations</w:t>
      </w:r>
      <w:r w:rsidRPr="00415751">
        <w:rPr>
          <w:rStyle w:val="apple-converted-space"/>
          <w:color w:val="000000"/>
          <w:sz w:val="28"/>
          <w:szCs w:val="28"/>
        </w:rPr>
        <w:t> </w:t>
      </w:r>
      <w:r w:rsidRPr="00415751">
        <w:rPr>
          <w:b/>
          <w:bCs/>
          <w:color w:val="000000"/>
          <w:sz w:val="28"/>
          <w:szCs w:val="28"/>
        </w:rPr>
        <w:t>E</w:t>
      </w:r>
      <w:r w:rsidRPr="00415751">
        <w:rPr>
          <w:color w:val="000000"/>
          <w:sz w:val="28"/>
          <w:szCs w:val="28"/>
        </w:rPr>
        <w:t>ducational</w:t>
      </w:r>
      <w:r w:rsidRPr="00415751">
        <w:rPr>
          <w:rStyle w:val="apple-converted-space"/>
          <w:color w:val="000000"/>
          <w:sz w:val="28"/>
          <w:szCs w:val="28"/>
        </w:rPr>
        <w:t> </w:t>
      </w:r>
      <w:r w:rsidRPr="00415751">
        <w:rPr>
          <w:b/>
          <w:bCs/>
          <w:color w:val="000000"/>
          <w:sz w:val="28"/>
          <w:szCs w:val="28"/>
        </w:rPr>
        <w:t>S</w:t>
      </w:r>
      <w:r w:rsidRPr="00415751">
        <w:rPr>
          <w:color w:val="000000"/>
          <w:sz w:val="28"/>
          <w:szCs w:val="28"/>
        </w:rPr>
        <w:t>cientific and</w:t>
      </w:r>
      <w:r w:rsidRPr="00415751">
        <w:rPr>
          <w:rStyle w:val="apple-converted-space"/>
          <w:color w:val="000000"/>
          <w:sz w:val="28"/>
          <w:szCs w:val="28"/>
        </w:rPr>
        <w:t> </w:t>
      </w:r>
      <w:r w:rsidRPr="00415751">
        <w:rPr>
          <w:b/>
          <w:bCs/>
          <w:color w:val="000000"/>
          <w:sz w:val="28"/>
          <w:szCs w:val="28"/>
        </w:rPr>
        <w:t>C</w:t>
      </w:r>
      <w:r w:rsidRPr="00415751">
        <w:rPr>
          <w:color w:val="000000"/>
          <w:sz w:val="28"/>
          <w:szCs w:val="28"/>
        </w:rPr>
        <w:t>ultural</w:t>
      </w:r>
      <w:r w:rsidRPr="00415751">
        <w:rPr>
          <w:rStyle w:val="apple-converted-space"/>
          <w:color w:val="000000"/>
          <w:sz w:val="28"/>
          <w:szCs w:val="28"/>
        </w:rPr>
        <w:t> </w:t>
      </w:r>
      <w:r w:rsidRPr="00415751">
        <w:rPr>
          <w:b/>
          <w:bCs/>
          <w:color w:val="000000"/>
          <w:sz w:val="28"/>
          <w:szCs w:val="28"/>
        </w:rPr>
        <w:t>O</w:t>
      </w:r>
      <w:r w:rsidRPr="00415751">
        <w:rPr>
          <w:color w:val="000000"/>
          <w:sz w:val="28"/>
          <w:szCs w:val="28"/>
        </w:rPr>
        <w:t>rganization).</w:t>
      </w:r>
    </w:p>
    <w:p w:rsidR="00415751" w:rsidRPr="00416B08" w:rsidRDefault="00415751" w:rsidP="00415751">
      <w:pPr>
        <w:pStyle w:val="3"/>
        <w:spacing w:before="0" w:after="72" w:line="240" w:lineRule="auto"/>
        <w:jc w:val="both"/>
        <w:rPr>
          <w:rStyle w:val="mw-headline"/>
          <w:rFonts w:ascii="Verdana" w:hAnsi="Verdana" w:cs="Arial"/>
          <w:color w:val="000000"/>
          <w:sz w:val="26"/>
          <w:szCs w:val="26"/>
        </w:rPr>
      </w:pPr>
    </w:p>
    <w:p w:rsidR="00415751" w:rsidRPr="00415751" w:rsidRDefault="00415751" w:rsidP="00415751">
      <w:pPr>
        <w:pStyle w:val="3"/>
        <w:spacing w:before="0" w:after="72" w:line="240" w:lineRule="auto"/>
        <w:jc w:val="both"/>
        <w:rPr>
          <w:rFonts w:ascii="Verdana" w:hAnsi="Verdana" w:cs="Arial"/>
          <w:color w:val="000000"/>
          <w:sz w:val="36"/>
          <w:szCs w:val="26"/>
          <w:u w:val="single"/>
        </w:rPr>
      </w:pPr>
      <w:r w:rsidRPr="00415751">
        <w:rPr>
          <w:rStyle w:val="mw-headline"/>
          <w:rFonts w:ascii="Verdana" w:hAnsi="Verdana" w:cs="Arial"/>
          <w:color w:val="000000"/>
          <w:sz w:val="36"/>
          <w:szCs w:val="26"/>
          <w:u w:val="single"/>
        </w:rPr>
        <w:t>Γενικά</w:t>
      </w:r>
    </w:p>
    <w:p w:rsidR="00415751" w:rsidRPr="00415751" w:rsidRDefault="00415751" w:rsidP="00415751">
      <w:pPr>
        <w:pStyle w:val="Web"/>
        <w:spacing w:before="96" w:beforeAutospacing="0" w:after="120" w:afterAutospacing="0"/>
        <w:rPr>
          <w:color w:val="000000"/>
          <w:sz w:val="28"/>
          <w:szCs w:val="28"/>
        </w:rPr>
      </w:pPr>
      <w:r w:rsidRPr="00415751">
        <w:rPr>
          <w:color w:val="000000"/>
          <w:sz w:val="28"/>
          <w:szCs w:val="28"/>
        </w:rPr>
        <w:t>Δημιουργήθηκε στις</w:t>
      </w:r>
      <w:r w:rsidRPr="00415751">
        <w:rPr>
          <w:rStyle w:val="apple-converted-space"/>
          <w:color w:val="000000"/>
          <w:sz w:val="28"/>
          <w:szCs w:val="28"/>
        </w:rPr>
        <w:t> </w:t>
      </w:r>
      <w:hyperlink r:id="rId154" w:tooltip="16 Νοεμβρίου" w:history="1">
        <w:r w:rsidRPr="00415751">
          <w:rPr>
            <w:rStyle w:val="-"/>
            <w:color w:val="000000"/>
            <w:sz w:val="28"/>
            <w:szCs w:val="28"/>
            <w:u w:val="none"/>
          </w:rPr>
          <w:t>16 Νοεμβρίου</w:t>
        </w:r>
      </w:hyperlink>
      <w:r w:rsidRPr="00415751">
        <w:rPr>
          <w:rStyle w:val="apple-converted-space"/>
          <w:color w:val="000000"/>
          <w:sz w:val="28"/>
          <w:szCs w:val="28"/>
        </w:rPr>
        <w:t> </w:t>
      </w:r>
      <w:r w:rsidRPr="00415751">
        <w:rPr>
          <w:color w:val="000000"/>
          <w:sz w:val="28"/>
          <w:szCs w:val="28"/>
        </w:rPr>
        <w:t>του</w:t>
      </w:r>
      <w:r w:rsidRPr="00415751">
        <w:rPr>
          <w:rStyle w:val="apple-converted-space"/>
          <w:color w:val="000000"/>
          <w:sz w:val="28"/>
          <w:szCs w:val="28"/>
        </w:rPr>
        <w:t> </w:t>
      </w:r>
      <w:hyperlink r:id="rId155" w:tooltip="1945" w:history="1">
        <w:r w:rsidRPr="00415751">
          <w:rPr>
            <w:rStyle w:val="-"/>
            <w:color w:val="000000"/>
            <w:sz w:val="28"/>
            <w:szCs w:val="28"/>
            <w:u w:val="none"/>
          </w:rPr>
          <w:t>1945</w:t>
        </w:r>
      </w:hyperlink>
      <w:r w:rsidRPr="00415751">
        <w:rPr>
          <w:color w:val="000000"/>
          <w:sz w:val="28"/>
          <w:szCs w:val="28"/>
        </w:rPr>
        <w:t>. Στόχος του Οργανισμού αυτού είναι η παγίωση της παγκόσμιας</w:t>
      </w:r>
      <w:r w:rsidRPr="00415751">
        <w:rPr>
          <w:rStyle w:val="apple-converted-space"/>
          <w:color w:val="000000"/>
          <w:sz w:val="28"/>
          <w:szCs w:val="28"/>
        </w:rPr>
        <w:t> </w:t>
      </w:r>
      <w:hyperlink r:id="rId156" w:tooltip="Ειρήνη (κατάσταση)" w:history="1">
        <w:r w:rsidRPr="00415751">
          <w:rPr>
            <w:rStyle w:val="-"/>
            <w:color w:val="000000"/>
            <w:sz w:val="28"/>
            <w:szCs w:val="28"/>
            <w:u w:val="none"/>
          </w:rPr>
          <w:t>ειρήνης</w:t>
        </w:r>
      </w:hyperlink>
      <w:r w:rsidRPr="00415751">
        <w:rPr>
          <w:rStyle w:val="apple-converted-space"/>
          <w:color w:val="000000"/>
          <w:sz w:val="28"/>
          <w:szCs w:val="28"/>
        </w:rPr>
        <w:t> </w:t>
      </w:r>
      <w:r w:rsidRPr="00415751">
        <w:rPr>
          <w:color w:val="000000"/>
          <w:sz w:val="28"/>
          <w:szCs w:val="28"/>
        </w:rPr>
        <w:t>μέσα από την επικοινωνία των λαών δια της</w:t>
      </w:r>
      <w:r w:rsidRPr="00415751">
        <w:rPr>
          <w:rStyle w:val="apple-converted-space"/>
          <w:color w:val="000000"/>
          <w:sz w:val="28"/>
          <w:szCs w:val="28"/>
        </w:rPr>
        <w:t> </w:t>
      </w:r>
      <w:hyperlink r:id="rId157" w:tooltip="Εκπαίδευση" w:history="1">
        <w:r w:rsidRPr="00415751">
          <w:rPr>
            <w:rStyle w:val="-"/>
            <w:color w:val="000000"/>
            <w:sz w:val="28"/>
            <w:szCs w:val="28"/>
            <w:u w:val="none"/>
          </w:rPr>
          <w:t>εκπαίδευσης</w:t>
        </w:r>
      </w:hyperlink>
      <w:r w:rsidRPr="00415751">
        <w:rPr>
          <w:color w:val="000000"/>
          <w:sz w:val="28"/>
          <w:szCs w:val="28"/>
        </w:rPr>
        <w:t>, των</w:t>
      </w:r>
      <w:r w:rsidRPr="00415751">
        <w:rPr>
          <w:rStyle w:val="apple-converted-space"/>
          <w:color w:val="000000"/>
          <w:sz w:val="28"/>
          <w:szCs w:val="28"/>
        </w:rPr>
        <w:t> </w:t>
      </w:r>
      <w:hyperlink r:id="rId158" w:tooltip="Φυσικές επιστήμες" w:history="1">
        <w:r w:rsidRPr="00415751">
          <w:rPr>
            <w:rStyle w:val="-"/>
            <w:color w:val="000000"/>
            <w:sz w:val="28"/>
            <w:szCs w:val="28"/>
            <w:u w:val="none"/>
          </w:rPr>
          <w:t>φυσικών</w:t>
        </w:r>
      </w:hyperlink>
      <w:r w:rsidRPr="00415751">
        <w:rPr>
          <w:rStyle w:val="apple-converted-space"/>
          <w:color w:val="000000"/>
          <w:sz w:val="28"/>
          <w:szCs w:val="28"/>
        </w:rPr>
        <w:t> </w:t>
      </w:r>
      <w:r w:rsidRPr="00415751">
        <w:rPr>
          <w:color w:val="000000"/>
          <w:sz w:val="28"/>
          <w:szCs w:val="28"/>
        </w:rPr>
        <w:t>και</w:t>
      </w:r>
      <w:r w:rsidRPr="00415751">
        <w:rPr>
          <w:rStyle w:val="apple-converted-space"/>
          <w:color w:val="000000"/>
          <w:sz w:val="28"/>
          <w:szCs w:val="28"/>
        </w:rPr>
        <w:t> </w:t>
      </w:r>
      <w:hyperlink r:id="rId159" w:tooltip="Κοινωνικές επιστήμες" w:history="1">
        <w:r w:rsidRPr="00415751">
          <w:rPr>
            <w:rStyle w:val="-"/>
            <w:color w:val="000000"/>
            <w:sz w:val="28"/>
            <w:szCs w:val="28"/>
            <w:u w:val="none"/>
          </w:rPr>
          <w:t>κοινωνικών επιστημών</w:t>
        </w:r>
      </w:hyperlink>
      <w:r w:rsidRPr="00415751">
        <w:rPr>
          <w:rStyle w:val="apple-converted-space"/>
          <w:color w:val="000000"/>
          <w:sz w:val="28"/>
          <w:szCs w:val="28"/>
        </w:rPr>
        <w:t> </w:t>
      </w:r>
      <w:r w:rsidRPr="00415751">
        <w:rPr>
          <w:color w:val="000000"/>
          <w:sz w:val="28"/>
          <w:szCs w:val="28"/>
        </w:rPr>
        <w:t>και του</w:t>
      </w:r>
      <w:r w:rsidRPr="00415751">
        <w:rPr>
          <w:rStyle w:val="apple-converted-space"/>
          <w:color w:val="000000"/>
          <w:sz w:val="28"/>
          <w:szCs w:val="28"/>
        </w:rPr>
        <w:t> </w:t>
      </w:r>
      <w:hyperlink r:id="rId160" w:tooltip="Πολιτισμός" w:history="1">
        <w:r w:rsidRPr="00415751">
          <w:rPr>
            <w:rStyle w:val="-"/>
            <w:color w:val="000000"/>
            <w:sz w:val="28"/>
            <w:szCs w:val="28"/>
            <w:u w:val="none"/>
          </w:rPr>
          <w:t>πολιτισμού</w:t>
        </w:r>
      </w:hyperlink>
      <w:r w:rsidRPr="00415751">
        <w:rPr>
          <w:color w:val="000000"/>
          <w:sz w:val="28"/>
          <w:szCs w:val="28"/>
        </w:rPr>
        <w:t>. Μέσα σ΄ αυτά τα πλαίσια η ΟΥΝΕΣΚΟ αποτελεί ένα διεθνές κέντρο επικοινωνίας αλλά και εργαστήριο ιδεών στη δημιουργία προτύπων στη συνομολόγηση διεθνών συνθηκών σε πλείστα αναδυόμενα προβλήματα όπως ηθικής τάξης, καθώς και τον σεβασμό και τις κοινές αξίες κάθε πολιτισμού των λαών. Ο σύγχρονος ρόλος του Οργανισμού αυτού κρίνεται πολύ σημαντικός ιδιαίτερα στην αναζήτηση παγκόσμιων οραμάτων για τον αμοιβαίο σεβασμό και την βιώσιμη ανάπτυξη των λαών που υπαγορεύουν σχετικές συνθήκες των ανθρωπίνων δικαιωμάτων με απώτερο στόχο την εξάλειψη της φτώχειας ή τουλάχιστον τον περιορισμό της.</w:t>
      </w:r>
    </w:p>
    <w:p w:rsidR="00415751" w:rsidRDefault="00415751" w:rsidP="00415751">
      <w:pPr>
        <w:pStyle w:val="3"/>
        <w:spacing w:before="0" w:after="72" w:line="240" w:lineRule="auto"/>
        <w:jc w:val="both"/>
        <w:rPr>
          <w:rStyle w:val="mw-headline"/>
          <w:rFonts w:ascii="Verdana" w:hAnsi="Verdana" w:cs="Arial"/>
          <w:color w:val="000000"/>
          <w:sz w:val="36"/>
          <w:szCs w:val="26"/>
        </w:rPr>
      </w:pPr>
    </w:p>
    <w:p w:rsidR="00415751" w:rsidRPr="00415751" w:rsidRDefault="00415751" w:rsidP="00415751">
      <w:pPr>
        <w:pStyle w:val="3"/>
        <w:spacing w:before="0" w:after="72" w:line="240" w:lineRule="auto"/>
        <w:jc w:val="both"/>
        <w:rPr>
          <w:rFonts w:ascii="Verdana" w:hAnsi="Verdana" w:cs="Arial"/>
          <w:color w:val="000000"/>
          <w:sz w:val="36"/>
          <w:szCs w:val="26"/>
          <w:u w:val="single"/>
        </w:rPr>
      </w:pPr>
      <w:r w:rsidRPr="00415751">
        <w:rPr>
          <w:rStyle w:val="mw-headline"/>
          <w:rFonts w:ascii="Verdana" w:hAnsi="Verdana" w:cs="Arial"/>
          <w:color w:val="000000"/>
          <w:sz w:val="36"/>
          <w:szCs w:val="26"/>
          <w:u w:val="single"/>
        </w:rPr>
        <w:t>Μέλη</w:t>
      </w:r>
    </w:p>
    <w:p w:rsidR="00415751" w:rsidRPr="00415751" w:rsidRDefault="00415751" w:rsidP="00415751">
      <w:pPr>
        <w:pStyle w:val="Web"/>
        <w:spacing w:before="96" w:beforeAutospacing="0" w:after="120" w:afterAutospacing="0"/>
        <w:rPr>
          <w:color w:val="000000"/>
          <w:sz w:val="28"/>
          <w:szCs w:val="28"/>
        </w:rPr>
      </w:pPr>
      <w:r w:rsidRPr="00415751">
        <w:rPr>
          <w:color w:val="000000"/>
          <w:sz w:val="28"/>
          <w:szCs w:val="28"/>
        </w:rPr>
        <w:t>Μέλη της ΟΥΝΕΣΚΟ είναι σχεδόν όλα τα κράτη του ΟΗΕ. Λειτουργεί ως παγκόσμιο κέντρο ανταλλαγής πληροφοριών και διάδοσης προγραμμάτων με τα οποία και υποστηρίζει τα κράτη μέλη στις δικές τους αναγκαίες θεσμοθετήσεις σε κοινούς τομείς δράσης. Τούτο επιτυγχάνεται με τις εθνικές επιτροπές του κάθε κράτους που συνδέονται με τα κεντρικά γραφεία (Γραμματεία) στο</w:t>
      </w:r>
      <w:r w:rsidRPr="00415751">
        <w:rPr>
          <w:rStyle w:val="apple-converted-space"/>
          <w:color w:val="000000"/>
          <w:sz w:val="28"/>
          <w:szCs w:val="28"/>
        </w:rPr>
        <w:t> </w:t>
      </w:r>
      <w:hyperlink r:id="rId161" w:tooltip="Παρίσι" w:history="1">
        <w:r w:rsidRPr="00415751">
          <w:rPr>
            <w:rStyle w:val="-"/>
            <w:color w:val="000000"/>
            <w:sz w:val="28"/>
            <w:szCs w:val="28"/>
            <w:u w:val="none"/>
          </w:rPr>
          <w:t>Παρίσι</w:t>
        </w:r>
      </w:hyperlink>
      <w:r w:rsidRPr="00415751">
        <w:rPr>
          <w:color w:val="000000"/>
          <w:sz w:val="28"/>
          <w:szCs w:val="28"/>
        </w:rPr>
        <w:t>. Οι Εθνικές Επιτροπές αποτελούν έτσι, ως περιφερειακά γραφεία, τους συνδέσμους μεταξύ των Χωρών-μελών και του Οργανισμού υποβοηθώντας τον μέσα σε διετή προγράμματα εργασίας.</w:t>
      </w:r>
    </w:p>
    <w:p w:rsidR="00415751" w:rsidRPr="00415751" w:rsidRDefault="00415751" w:rsidP="00415751"/>
    <w:p w:rsidR="00415751" w:rsidRPr="00415751" w:rsidRDefault="00415751" w:rsidP="00415751">
      <w:pPr>
        <w:pStyle w:val="3"/>
        <w:spacing w:before="0" w:after="72" w:line="240" w:lineRule="auto"/>
        <w:jc w:val="both"/>
        <w:rPr>
          <w:rFonts w:ascii="Verdana" w:hAnsi="Verdana" w:cs="Arial"/>
          <w:color w:val="000000"/>
          <w:sz w:val="36"/>
          <w:szCs w:val="36"/>
          <w:u w:val="single"/>
        </w:rPr>
      </w:pPr>
      <w:r w:rsidRPr="00415751">
        <w:rPr>
          <w:rStyle w:val="mw-headline"/>
          <w:rFonts w:ascii="Verdana" w:hAnsi="Verdana" w:cs="Arial"/>
          <w:color w:val="000000"/>
          <w:sz w:val="36"/>
          <w:szCs w:val="36"/>
          <w:u w:val="single"/>
        </w:rPr>
        <w:t>Εθνικές Επιτροπές</w:t>
      </w:r>
    </w:p>
    <w:p w:rsidR="00415751" w:rsidRPr="00416B08" w:rsidRDefault="003B4E7F" w:rsidP="00415751">
      <w:pPr>
        <w:shd w:val="clear" w:color="auto" w:fill="F9F9F9"/>
        <w:spacing w:line="240" w:lineRule="auto"/>
        <w:jc w:val="both"/>
        <w:rPr>
          <w:rFonts w:ascii="Verdana" w:hAnsi="Verdana" w:cs="Arial"/>
          <w:color w:val="000000"/>
          <w:sz w:val="18"/>
          <w:szCs w:val="18"/>
        </w:rPr>
      </w:pPr>
      <w:r>
        <w:rPr>
          <w:rFonts w:ascii="Verdana" w:hAnsi="Verdana" w:cs="Arial"/>
          <w:noProof/>
          <w:color w:val="0B0080"/>
          <w:sz w:val="18"/>
          <w:szCs w:val="18"/>
          <w:lang w:eastAsia="el-GR"/>
        </w:rPr>
        <w:drawing>
          <wp:inline distT="0" distB="0" distL="0" distR="0">
            <wp:extent cx="1905000" cy="1266825"/>
            <wp:effectExtent l="19050" t="0" r="0" b="0"/>
            <wp:docPr id="15" name="Εικόνα 49" descr="http://upload.wikimedia.org/wikipedia/commons/thumb/d/d0/Flag_of_UNESCO.svg/200px-Flag_of_UNESCO.svg.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descr="http://upload.wikimedia.org/wikipedia/commons/thumb/d/d0/Flag_of_UNESCO.svg/200px-Flag_of_UNESCO.svg.png"/>
                    <pic:cNvPicPr>
                      <a:picLocks noChangeAspect="1" noChangeArrowheads="1"/>
                    </pic:cNvPicPr>
                  </pic:nvPicPr>
                  <pic:blipFill>
                    <a:blip r:embed="rId163"/>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415751" w:rsidRDefault="00415751" w:rsidP="00415751">
      <w:pPr>
        <w:pStyle w:val="Web"/>
        <w:spacing w:before="96" w:beforeAutospacing="0" w:after="120" w:afterAutospacing="0"/>
        <w:rPr>
          <w:color w:val="000000"/>
          <w:sz w:val="28"/>
          <w:szCs w:val="28"/>
          <w:lang w:val="en-US"/>
        </w:rPr>
      </w:pPr>
      <w:r w:rsidRPr="00415751">
        <w:rPr>
          <w:color w:val="000000"/>
          <w:sz w:val="28"/>
          <w:szCs w:val="28"/>
        </w:rPr>
        <w:t>Οι Εθνικές Επιτροπές, ως εθνικοί φορείς συνεργασίας, απαρτίζονται από διανοούμενους, ακαδημαϊκούς και επιστήμονες που συμβάλουν στην εκπόνηση, εξέλιξη και υλοποίηση των προγραμμάτων του Οργανισμού καθώς και στην διάδοση του έργου του Οργανισμού στις Χώρες τους με διαλέξεις, δημοσιεύσεις, εκθέσεις κ.λπ, ενώ ταυτόχρονα διαδραματίζουν συμβουλευτικό ρόλο στις Κυβερνήσεις των Χωρών τους επί θεμάτων που ανάγονται στον Οργανισμό. Από τα 188 κράτη μέλη και τα 6 συνδεόμενα μέλη τα 192 έχουν δημιουργήσει Εθνικές Επιτροπές ΟΥΝΕΣΚΟ. Μεταξύ αυτών περιλαμβάνεται και η Ελληνική Εθνική Επιτροπή ΟΥΝΕΣΚΟ που δημιουργήθηκε το</w:t>
      </w:r>
      <w:r w:rsidRPr="00415751">
        <w:rPr>
          <w:rStyle w:val="apple-converted-space"/>
          <w:color w:val="000000"/>
          <w:sz w:val="28"/>
          <w:szCs w:val="28"/>
        </w:rPr>
        <w:t> </w:t>
      </w:r>
      <w:hyperlink r:id="rId164" w:tooltip="1991" w:history="1">
        <w:r w:rsidRPr="00415751">
          <w:rPr>
            <w:rStyle w:val="-"/>
            <w:color w:val="000000"/>
            <w:sz w:val="28"/>
            <w:szCs w:val="28"/>
            <w:u w:val="none"/>
          </w:rPr>
          <w:t>1991</w:t>
        </w:r>
      </w:hyperlink>
      <w:r w:rsidRPr="00415751">
        <w:rPr>
          <w:color w:val="000000"/>
          <w:sz w:val="28"/>
          <w:szCs w:val="28"/>
        </w:rPr>
        <w:t>.</w:t>
      </w:r>
    </w:p>
    <w:p w:rsidR="005803CE" w:rsidRDefault="005803CE" w:rsidP="00415751">
      <w:pPr>
        <w:pStyle w:val="Web"/>
        <w:spacing w:before="96" w:beforeAutospacing="0" w:after="120" w:afterAutospacing="0"/>
        <w:rPr>
          <w:color w:val="000000"/>
          <w:sz w:val="28"/>
          <w:szCs w:val="28"/>
          <w:lang w:val="en-US"/>
        </w:rPr>
      </w:pPr>
    </w:p>
    <w:p w:rsidR="005803CE" w:rsidRDefault="005803CE" w:rsidP="00415751">
      <w:pPr>
        <w:pStyle w:val="Web"/>
        <w:spacing w:before="96" w:beforeAutospacing="0" w:after="120" w:afterAutospacing="0"/>
        <w:rPr>
          <w:color w:val="000000"/>
          <w:sz w:val="28"/>
          <w:szCs w:val="28"/>
          <w:lang w:val="en-US"/>
        </w:rPr>
      </w:pPr>
    </w:p>
    <w:p w:rsidR="005803CE" w:rsidRDefault="005803CE" w:rsidP="00415751">
      <w:pPr>
        <w:pStyle w:val="Web"/>
        <w:spacing w:before="96" w:beforeAutospacing="0" w:after="120" w:afterAutospacing="0"/>
        <w:rPr>
          <w:color w:val="000000"/>
          <w:sz w:val="28"/>
          <w:szCs w:val="28"/>
          <w:lang w:val="en-US"/>
        </w:rPr>
      </w:pPr>
    </w:p>
    <w:p w:rsidR="005803CE" w:rsidRDefault="005803CE" w:rsidP="00415751">
      <w:pPr>
        <w:pStyle w:val="Web"/>
        <w:spacing w:before="96" w:beforeAutospacing="0" w:after="120" w:afterAutospacing="0"/>
        <w:rPr>
          <w:color w:val="000000"/>
          <w:sz w:val="28"/>
          <w:szCs w:val="28"/>
          <w:lang w:val="en-US"/>
        </w:rPr>
      </w:pPr>
    </w:p>
    <w:p w:rsidR="005803CE" w:rsidRDefault="005803CE" w:rsidP="00415751">
      <w:pPr>
        <w:pStyle w:val="Web"/>
        <w:spacing w:before="96" w:beforeAutospacing="0" w:after="120" w:afterAutospacing="0"/>
        <w:rPr>
          <w:color w:val="000000"/>
          <w:sz w:val="28"/>
          <w:szCs w:val="28"/>
          <w:lang w:val="en-US"/>
        </w:rPr>
      </w:pPr>
    </w:p>
    <w:p w:rsidR="005803CE" w:rsidRDefault="005803CE" w:rsidP="00415751">
      <w:pPr>
        <w:pStyle w:val="Web"/>
        <w:spacing w:before="96" w:beforeAutospacing="0" w:after="120" w:afterAutospacing="0"/>
        <w:rPr>
          <w:color w:val="000000"/>
          <w:sz w:val="28"/>
          <w:szCs w:val="28"/>
          <w:lang w:val="en-US"/>
        </w:rPr>
      </w:pPr>
    </w:p>
    <w:p w:rsidR="005803CE" w:rsidRDefault="005803CE" w:rsidP="00415751">
      <w:pPr>
        <w:pStyle w:val="Web"/>
        <w:spacing w:before="96" w:beforeAutospacing="0" w:after="120" w:afterAutospacing="0"/>
        <w:rPr>
          <w:color w:val="000000"/>
          <w:sz w:val="28"/>
          <w:szCs w:val="28"/>
          <w:lang w:val="en-US"/>
        </w:rPr>
      </w:pPr>
    </w:p>
    <w:p w:rsidR="005803CE" w:rsidRPr="005803CE" w:rsidRDefault="005803CE" w:rsidP="00415751">
      <w:pPr>
        <w:pStyle w:val="Web"/>
        <w:spacing w:before="96" w:beforeAutospacing="0" w:after="120" w:afterAutospacing="0"/>
        <w:rPr>
          <w:color w:val="000000"/>
          <w:sz w:val="28"/>
          <w:szCs w:val="28"/>
          <w:lang w:val="en-US"/>
        </w:rPr>
      </w:pPr>
    </w:p>
    <w:p w:rsidR="00415751" w:rsidRDefault="00415751" w:rsidP="003F70E0">
      <w:pPr>
        <w:tabs>
          <w:tab w:val="left" w:pos="5250"/>
        </w:tabs>
      </w:pPr>
    </w:p>
    <w:p w:rsidR="00415751" w:rsidRDefault="00415751" w:rsidP="003F70E0">
      <w:pPr>
        <w:tabs>
          <w:tab w:val="left" w:pos="5250"/>
        </w:tabs>
      </w:pPr>
    </w:p>
    <w:p w:rsidR="00415751" w:rsidRDefault="00415751" w:rsidP="003F70E0">
      <w:pPr>
        <w:tabs>
          <w:tab w:val="left" w:pos="5250"/>
        </w:tabs>
      </w:pPr>
    </w:p>
    <w:p w:rsidR="00415751" w:rsidRDefault="003B4E7F" w:rsidP="003F70E0">
      <w:pPr>
        <w:tabs>
          <w:tab w:val="left" w:pos="5250"/>
        </w:tabs>
      </w:pPr>
      <w:r>
        <w:rPr>
          <w:color w:val="000000"/>
          <w:sz w:val="28"/>
          <w:szCs w:val="28"/>
          <w:lang w:val="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422.25pt;height:456pt" fillcolor="#3cf" strokecolor="#009" strokeweight="1pt">
            <v:shadow on="t" color="#009" offset="7pt,-7pt"/>
            <v:textpath style="font-family:&quot;Impact&quot;;v-text-spacing:52429f;v-text-kern:t" trim="t" fitpath="t" xscale="f" string="Μη κυβερνητικές Οργανώσεις&#10;για την&#10;Υγεία"/>
          </v:shape>
        </w:pict>
      </w:r>
    </w:p>
    <w:p w:rsidR="00415751" w:rsidRDefault="00415751" w:rsidP="003F70E0">
      <w:pPr>
        <w:tabs>
          <w:tab w:val="left" w:pos="5250"/>
        </w:tabs>
      </w:pPr>
    </w:p>
    <w:p w:rsidR="005803CE" w:rsidRDefault="005803CE" w:rsidP="003F70E0">
      <w:pPr>
        <w:tabs>
          <w:tab w:val="left" w:pos="5250"/>
        </w:tabs>
      </w:pPr>
    </w:p>
    <w:p w:rsidR="005803CE" w:rsidRDefault="005803CE" w:rsidP="003F70E0">
      <w:pPr>
        <w:tabs>
          <w:tab w:val="left" w:pos="5250"/>
        </w:tabs>
      </w:pPr>
    </w:p>
    <w:p w:rsidR="005803CE" w:rsidRDefault="005803CE" w:rsidP="003F70E0">
      <w:pPr>
        <w:tabs>
          <w:tab w:val="left" w:pos="5250"/>
        </w:tabs>
      </w:pPr>
    </w:p>
    <w:p w:rsidR="005803CE" w:rsidRDefault="003B4E7F" w:rsidP="003F70E0">
      <w:pPr>
        <w:tabs>
          <w:tab w:val="left" w:pos="5250"/>
        </w:tabs>
      </w:pPr>
      <w:r>
        <w:rPr>
          <w:noProof/>
          <w:lang w:eastAsia="el-GR"/>
        </w:rPr>
        <w:lastRenderedPageBreak/>
        <w:drawing>
          <wp:inline distT="0" distB="0" distL="0" distR="0">
            <wp:extent cx="6267450" cy="8258175"/>
            <wp:effectExtent l="19050" t="0" r="0"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65"/>
                    <a:srcRect/>
                    <a:stretch>
                      <a:fillRect/>
                    </a:stretch>
                  </pic:blipFill>
                  <pic:spPr bwMode="auto">
                    <a:xfrm>
                      <a:off x="0" y="0"/>
                      <a:ext cx="6267450" cy="8258175"/>
                    </a:xfrm>
                    <a:prstGeom prst="rect">
                      <a:avLst/>
                    </a:prstGeom>
                    <a:noFill/>
                    <a:ln w="9525">
                      <a:noFill/>
                      <a:miter lim="800000"/>
                      <a:headEnd/>
                      <a:tailEnd/>
                    </a:ln>
                  </pic:spPr>
                </pic:pic>
              </a:graphicData>
            </a:graphic>
          </wp:inline>
        </w:drawing>
      </w:r>
    </w:p>
    <w:p w:rsidR="00326BE3" w:rsidRDefault="00326BE3" w:rsidP="00326BE3">
      <w:pPr>
        <w:autoSpaceDE w:val="0"/>
        <w:autoSpaceDN w:val="0"/>
        <w:adjustRightInd w:val="0"/>
        <w:spacing w:after="0" w:line="240" w:lineRule="auto"/>
        <w:rPr>
          <w:rFonts w:ascii="Verdana" w:hAnsi="Verdana" w:cs="Calibri"/>
          <w:b/>
          <w:sz w:val="36"/>
          <w:szCs w:val="36"/>
          <w:u w:val="single"/>
          <w:lang w:val="en-US"/>
        </w:rPr>
      </w:pPr>
    </w:p>
    <w:p w:rsidR="00326BE3" w:rsidRPr="008B34B9" w:rsidRDefault="00326BE3" w:rsidP="00326BE3">
      <w:pPr>
        <w:autoSpaceDE w:val="0"/>
        <w:autoSpaceDN w:val="0"/>
        <w:adjustRightInd w:val="0"/>
        <w:spacing w:after="0" w:line="240" w:lineRule="auto"/>
        <w:rPr>
          <w:rFonts w:ascii="Verdana" w:hAnsi="Verdana" w:cs="Calibri"/>
          <w:b/>
          <w:sz w:val="36"/>
          <w:szCs w:val="36"/>
          <w:u w:val="single"/>
        </w:rPr>
      </w:pPr>
      <w:r w:rsidRPr="002C0F7C">
        <w:rPr>
          <w:rFonts w:ascii="Verdana" w:hAnsi="Verdana" w:cs="Calibri"/>
          <w:b/>
          <w:sz w:val="36"/>
          <w:szCs w:val="36"/>
          <w:u w:val="single"/>
          <w:lang w:val="en-US"/>
        </w:rPr>
        <w:lastRenderedPageBreak/>
        <w:t>UNICEF</w:t>
      </w:r>
    </w:p>
    <w:p w:rsidR="00326BE3" w:rsidRDefault="00326BE3" w:rsidP="00326BE3">
      <w:pPr>
        <w:autoSpaceDE w:val="0"/>
        <w:autoSpaceDN w:val="0"/>
        <w:adjustRightInd w:val="0"/>
        <w:spacing w:after="0" w:line="240" w:lineRule="auto"/>
        <w:rPr>
          <w:rFonts w:cs="Calibri"/>
        </w:rPr>
      </w:pPr>
    </w:p>
    <w:p w:rsidR="00326BE3" w:rsidRDefault="00326BE3" w:rsidP="00326BE3">
      <w:pPr>
        <w:autoSpaceDE w:val="0"/>
        <w:autoSpaceDN w:val="0"/>
        <w:adjustRightInd w:val="0"/>
        <w:spacing w:after="0" w:line="240" w:lineRule="auto"/>
        <w:rPr>
          <w:rFonts w:cs="Calibri"/>
        </w:rPr>
      </w:pPr>
    </w:p>
    <w:p w:rsidR="00326BE3" w:rsidRDefault="00326BE3" w:rsidP="00326BE3">
      <w:pPr>
        <w:autoSpaceDE w:val="0"/>
        <w:autoSpaceDN w:val="0"/>
        <w:adjustRightInd w:val="0"/>
        <w:spacing w:after="0" w:line="240" w:lineRule="auto"/>
        <w:rPr>
          <w:rFonts w:cs="Calibri"/>
        </w:rPr>
      </w:pPr>
    </w:p>
    <w:p w:rsidR="00326BE3" w:rsidRPr="002C0F7C" w:rsidRDefault="00326BE3" w:rsidP="00326BE3">
      <w:pPr>
        <w:autoSpaceDE w:val="0"/>
        <w:autoSpaceDN w:val="0"/>
        <w:adjustRightInd w:val="0"/>
        <w:spacing w:after="0" w:line="240" w:lineRule="auto"/>
        <w:rPr>
          <w:rFonts w:ascii="Times New Roman" w:hAnsi="Times New Roman"/>
          <w:color w:val="000000"/>
          <w:sz w:val="28"/>
          <w:szCs w:val="28"/>
        </w:rPr>
      </w:pPr>
      <w:r w:rsidRPr="002C0F7C">
        <w:rPr>
          <w:rFonts w:ascii="Times New Roman" w:hAnsi="Times New Roman"/>
          <w:color w:val="000000"/>
          <w:sz w:val="28"/>
          <w:szCs w:val="28"/>
        </w:rPr>
        <w:t xml:space="preserve">Η  UNICEF (προφέρεται Γιούνισεφ,προέρχεται από τους αρχικούς χαρακτήρες των αγγλικών λέξεων:United Nations Children's Fund,Ταμείο Παιδιών του Οργανισμού Ηνωμένων Εθνών),δημιουργήθηκε από την γενική συνέλευση του </w:t>
      </w:r>
      <w:r w:rsidRPr="002C0F7C">
        <w:rPr>
          <w:rFonts w:ascii="Times New Roman" w:hAnsi="Times New Roman"/>
          <w:color w:val="000000"/>
          <w:sz w:val="28"/>
          <w:szCs w:val="28"/>
          <w:u w:val="single"/>
        </w:rPr>
        <w:t>Οργανισμού Ηνωμένων Εθνών,</w:t>
      </w:r>
      <w:r w:rsidRPr="002C0F7C">
        <w:rPr>
          <w:rFonts w:ascii="Times New Roman" w:hAnsi="Times New Roman"/>
          <w:color w:val="000000"/>
          <w:sz w:val="28"/>
          <w:szCs w:val="28"/>
        </w:rPr>
        <w:t>στις 11 Δεκεμβρίου 1946.Γενικός στόχος της είναι η παροχή μακροπρρόθεσμης ανθρωπιστικής βοήθειας σε παίδια και μητέρες που ζουν σε αναπτυσσότερες χώρες,καθώς και η στήριξη σχετικών αναπτυξιακών προγραμμάτων.Το 1953 η UNICEF έγινε μόνιμο μέλος του συστήματος του Ο.Η.Ε και έχει την έδρα της στην Νέα Υόρκη.</w:t>
      </w:r>
    </w:p>
    <w:p w:rsidR="00326BE3" w:rsidRPr="002C0F7C" w:rsidRDefault="00326BE3" w:rsidP="00326BE3">
      <w:pPr>
        <w:autoSpaceDE w:val="0"/>
        <w:autoSpaceDN w:val="0"/>
        <w:adjustRightInd w:val="0"/>
        <w:spacing w:after="0" w:line="240" w:lineRule="auto"/>
        <w:rPr>
          <w:rFonts w:ascii="Times New Roman" w:hAnsi="Times New Roman"/>
          <w:sz w:val="28"/>
          <w:szCs w:val="28"/>
        </w:rPr>
      </w:pP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Το 1954,ο ηθοποιός Ντάνι Κέι αναακηρύσσεται πρώτος πρεσβευτής της UNICEF ,με αρμοδιότητα την εθρεία δημοσιοποίηση των αναγκών των παιδιών όλου του κόσμου.Στις 20 Νοεμβρίου 1989 υιοθετήθηκε από τη Γενική Συνέλευσηββ του ΟΗΕ η &lt;&lt;Σύμβαση για τα Δικαιώματα του Παιδιού&gt;&gt;,που αποτελεί το παλέον αποδεκτό κείμενο  για τα ανθρώπινα δικαιώματα παγκοσμίως.Την έχουν επικυρώσει 191 κράτη,εκ΄τος των ΗΠΑ και της Σομαλίας.Τα 54 ΄λαρθρα της καλύπτουν όλα τα δικαιώματα των παιδίων στους τομείς της Επιβίωσης,της Ανάπτυξης,της Προστασίας και της Σθμμετοχής.Η 20η Νοεμβρίου εορτάζεται κάθε χρόνο ως Παγόσμια Ημέρα για τα Δικαιώματα του Παιδιού.</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UNICEF  βοήθησε ποικιλοτπόπως τη χώρα μας από το 1947 έως το 1969.Το 1977 ιδρύθηκε η ΕλληνικήΕπιτροπή της UNICEF,με σκοπό την πληροφόρηση τω Ελλήνων για την κατάσταση των παιδιών και των μητέρων τους σε κάθε γωνία του πλανήτη,την εκπαίδευση για την ανάπτυξη,ώστε να δημιουργηθεί ένα καλύτερο μέλλον από μια ευαισθητοποιημένη νέα γενία.</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UNICEF διαθέτει γραφεία σε πάνω από 200 χώρες,τα οποία υπάγονται οργανικά σε 7 βεπί μέρους γεωγραφικο΄θς τομείς.Η διοίκηση ασκείται από την έδρα στην Νέα Υόρκη.Σε αντίθεση με μη κυβερνητικές οργανώσεις ανάλογου ανθρωπιστικο΄θ χαρακτήρα,η UNICEF είναι διακυβερνητικός οργανισμός  και έτσι θπολογίσιμος για τις κυβερνήσεις και ευελιξία για δραστηριοποιήση σε κάθε χώρα,αλλά μπορεί σε μεμονωμένες περιπτώσεις να αποτελέσει και εμπόδιο σε χώρες με ολοκληρωτικό καθεστώς</w:t>
      </w:r>
    </w:p>
    <w:p w:rsidR="005803CE" w:rsidRDefault="005803CE" w:rsidP="003F70E0">
      <w:pPr>
        <w:tabs>
          <w:tab w:val="left" w:pos="5250"/>
        </w:tabs>
      </w:pP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sz w:val="28"/>
          <w:szCs w:val="28"/>
        </w:rPr>
        <w:lastRenderedPageBreak/>
        <w:t xml:space="preserve">Τα κύρια έσοδα της </w:t>
      </w:r>
      <w:r w:rsidRPr="002C0F7C">
        <w:rPr>
          <w:rFonts w:ascii="Times New Roman" w:hAnsi="Times New Roman"/>
          <w:color w:val="000000"/>
          <w:sz w:val="28"/>
          <w:szCs w:val="28"/>
        </w:rPr>
        <w:t>UNISEF προέρχονται από κυβερνήσεις κρατών καθώς και ιδιώτες και ανέρχονταν για το 2006 στα 2.781.000.000 δολάρια Η.Π.Α. Το 1965 της απονεμήθηκετο Νόμπελ ειρήνης.</w:t>
      </w:r>
    </w:p>
    <w:p w:rsidR="00326BE3" w:rsidRDefault="003B4E7F" w:rsidP="00326BE3">
      <w:pPr>
        <w:autoSpaceDE w:val="0"/>
        <w:autoSpaceDN w:val="0"/>
        <w:adjustRightInd w:val="0"/>
        <w:spacing w:line="240" w:lineRule="auto"/>
        <w:rPr>
          <w:rFonts w:cs="Calibri"/>
          <w:color w:val="000000"/>
          <w:sz w:val="24"/>
          <w:szCs w:val="24"/>
        </w:rPr>
      </w:pPr>
      <w:r>
        <w:rPr>
          <w:rFonts w:cs="Calibri"/>
          <w:noProof/>
          <w:lang w:eastAsia="el-GR"/>
        </w:rPr>
        <w:drawing>
          <wp:inline distT="0" distB="0" distL="0" distR="0">
            <wp:extent cx="2619375" cy="1743075"/>
            <wp:effectExtent l="19050" t="0" r="9525" b="0"/>
            <wp:docPr id="1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66"/>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00326BE3" w:rsidRPr="002C0F7C">
        <w:rPr>
          <w:rFonts w:ascii="Times New Roman" w:hAnsi="Times New Roman"/>
          <w:color w:val="000000"/>
          <w:sz w:val="28"/>
          <w:szCs w:val="28"/>
        </w:rPr>
        <w:t>Από την πώληση προϊόντων (κάρτες,τετράδια,παιχνίδια,είδη γραδείου κ.ά.) και τη συλλογή πόρων μέσω δωρεών, συμβάλλει στη χρηματοδότηση προγραμμάτων ανάπτυξης ή επείγουσας ανάγκης σε σχεδόν 160 χώρες του αναπτυσσόμενου κόσμου και της Ανατολικής Ευρώπης.Στην Ελλάδα,η γενέθλια μέρα της UNICEF γιορτάζεται ως Ημέρα του Παιδιού, με τη διοργάνωση του Ετήσιου Τηλεμαραθώνιου και πλήθους εκδηλώσεων σε όλη τη χώρα.</w:t>
      </w:r>
    </w:p>
    <w:p w:rsidR="00415751" w:rsidRDefault="00415751"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B4E7F" w:rsidP="003F70E0">
      <w:pPr>
        <w:tabs>
          <w:tab w:val="left" w:pos="5250"/>
        </w:tabs>
        <w:rPr>
          <w:lang w:val="en-US"/>
        </w:rPr>
      </w:pPr>
      <w:r>
        <w:rPr>
          <w:noProof/>
          <w:lang w:eastAsia="el-GR"/>
        </w:rPr>
        <w:lastRenderedPageBreak/>
        <w:drawing>
          <wp:inline distT="0" distB="0" distL="0" distR="0">
            <wp:extent cx="5772150" cy="6934200"/>
            <wp:effectExtent l="19050" t="0" r="0" b="0"/>
            <wp:docPr id="1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67"/>
                    <a:srcRect/>
                    <a:stretch>
                      <a:fillRect/>
                    </a:stretch>
                  </pic:blipFill>
                  <pic:spPr bwMode="auto">
                    <a:xfrm>
                      <a:off x="0" y="0"/>
                      <a:ext cx="5772150" cy="6934200"/>
                    </a:xfrm>
                    <a:prstGeom prst="rect">
                      <a:avLst/>
                    </a:prstGeom>
                    <a:noFill/>
                    <a:ln w="9525">
                      <a:noFill/>
                      <a:miter lim="800000"/>
                      <a:headEnd/>
                      <a:tailEnd/>
                    </a:ln>
                  </pic:spPr>
                </pic:pic>
              </a:graphicData>
            </a:graphic>
          </wp:inline>
        </w:drawing>
      </w:r>
    </w:p>
    <w:p w:rsidR="00326BE3" w:rsidRDefault="00326BE3" w:rsidP="003F70E0">
      <w:pPr>
        <w:tabs>
          <w:tab w:val="left" w:pos="5250"/>
        </w:tabs>
        <w:rPr>
          <w:lang w:val="en-US"/>
        </w:rPr>
      </w:pPr>
    </w:p>
    <w:p w:rsidR="00326BE3" w:rsidRPr="00326BE3" w:rsidRDefault="00326BE3" w:rsidP="003F70E0">
      <w:pPr>
        <w:tabs>
          <w:tab w:val="left" w:pos="5250"/>
        </w:tabs>
        <w:rPr>
          <w:lang w:val="en-US"/>
        </w:rPr>
      </w:pPr>
    </w:p>
    <w:p w:rsidR="00415751" w:rsidRDefault="00415751" w:rsidP="003F70E0">
      <w:pPr>
        <w:tabs>
          <w:tab w:val="left" w:pos="5250"/>
        </w:tabs>
        <w:rPr>
          <w:lang w:val="en-US"/>
        </w:rPr>
      </w:pPr>
    </w:p>
    <w:p w:rsidR="00326BE3" w:rsidRDefault="00326BE3" w:rsidP="003F70E0">
      <w:pPr>
        <w:tabs>
          <w:tab w:val="left" w:pos="5250"/>
        </w:tabs>
        <w:rPr>
          <w:lang w:val="en-US"/>
        </w:rPr>
      </w:pPr>
    </w:p>
    <w:p w:rsidR="00326BE3" w:rsidRPr="002C0F7C" w:rsidRDefault="00326BE3" w:rsidP="00326BE3">
      <w:pPr>
        <w:autoSpaceDE w:val="0"/>
        <w:autoSpaceDN w:val="0"/>
        <w:adjustRightInd w:val="0"/>
        <w:spacing w:line="240" w:lineRule="auto"/>
        <w:rPr>
          <w:rFonts w:ascii="Verdana" w:hAnsi="Verdana" w:cs="Calibri"/>
          <w:b/>
          <w:sz w:val="36"/>
          <w:szCs w:val="36"/>
          <w:u w:val="single"/>
        </w:rPr>
      </w:pPr>
      <w:r w:rsidRPr="002C0F7C">
        <w:rPr>
          <w:rFonts w:ascii="Verdana" w:hAnsi="Verdana" w:cs="Calibri"/>
          <w:b/>
          <w:sz w:val="36"/>
          <w:szCs w:val="36"/>
          <w:u w:val="single"/>
        </w:rPr>
        <w:t>ACTIONAID</w:t>
      </w:r>
    </w:p>
    <w:p w:rsidR="00326BE3" w:rsidRDefault="00326BE3" w:rsidP="00326BE3">
      <w:pPr>
        <w:autoSpaceDE w:val="0"/>
        <w:autoSpaceDN w:val="0"/>
        <w:adjustRightInd w:val="0"/>
        <w:spacing w:line="240" w:lineRule="auto"/>
        <w:jc w:val="both"/>
        <w:rPr>
          <w:rFonts w:cs="Calibri"/>
        </w:rPr>
      </w:pP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H ActionAid είναι μια παγκόσμια συνεργασία ανθρώπων που δρουν μαζί για την καταπολέμηση της φτώχειας και της ανισότητας.</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Το όραμα μας: Ένας κόσμος χωρίς φτώχεια και αδικία, μέσα στον οποίο κάθε άτομο απολαμβάνει το δικαίωμα να ζει με αξιοπρέπεια. </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Η αποστολή μας: Δουλεύουμε σε τοπικό, εθνικό και διεθνές επίπεδο μαζί με τους φτωχούς και περιθωριοποιημένους ανθρώπους, για να καταπολεμήσουμε τη φτώχεια και την αδικία. </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ActionAid  αποτελέι μια μοναδική συνεργασία ανθρώπων που αγωνίζονται για έναν καλύτερο κόσμο,έναν κόμο όπου όλοι οι άνθρωποι θα έχουν αρκετή τροφή,πόσιμο νε΄ρο ,εκπαίδευση και έναν ενεργό ρόλο στην κοινωνία.Για περισσότερα απο 35 χρόνια στεκόμαστε  στο πλεύρο των συνανθρώπων μας,σε περισσότερες απο 40 χώρες και ενώνουμε τις δυνάμεις μας ενάντια στη φτώχεια και τα βαθύτερα αίτια της.</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Σε όλες τις χώρες όπου αναπτύσσουμε τα προγράμματά μας δεν επιβάλουμε λυσείς.Δουλεύουμε μαζί με τους κατοίκους του αναπτυσσόμενου κόσμου,αναζητώντας νέες προοπτίκες, αξιοποιώντας τις δυνατότητες μας στο μέγιστο και δημιουργωντας βασικές υποδομές ώστε οι βελτιώσεις στις συνθήκες διαβιώσης τους να είναι μόνιμες και ουσιαστικές.Στόχος μαε δεν είναι η πρόσκαιρη ανακούφηση των αναγκών τους αλλά η ενδυνάμωση τους ώστε να αλλάξουν την καθημερινότητα τους με τις δίκες τους δυνάμεις.</w:t>
      </w:r>
    </w:p>
    <w:p w:rsidR="00326BE3" w:rsidRDefault="003B4E7F" w:rsidP="00326BE3">
      <w:pPr>
        <w:autoSpaceDE w:val="0"/>
        <w:autoSpaceDN w:val="0"/>
        <w:adjustRightInd w:val="0"/>
        <w:spacing w:line="240" w:lineRule="auto"/>
        <w:rPr>
          <w:rFonts w:cs="Calibri"/>
        </w:rPr>
      </w:pPr>
      <w:r>
        <w:rPr>
          <w:rFonts w:cs="Calibri"/>
          <w:noProof/>
          <w:lang w:eastAsia="el-GR"/>
        </w:rPr>
        <w:drawing>
          <wp:inline distT="0" distB="0" distL="0" distR="0">
            <wp:extent cx="3400425" cy="1343025"/>
            <wp:effectExtent l="19050" t="0" r="9525" b="0"/>
            <wp:docPr id="2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68"/>
                    <a:srcRect/>
                    <a:stretch>
                      <a:fillRect/>
                    </a:stretch>
                  </pic:blipFill>
                  <pic:spPr bwMode="auto">
                    <a:xfrm>
                      <a:off x="0" y="0"/>
                      <a:ext cx="3400425" cy="1343025"/>
                    </a:xfrm>
                    <a:prstGeom prst="rect">
                      <a:avLst/>
                    </a:prstGeom>
                    <a:noFill/>
                    <a:ln w="9525">
                      <a:noFill/>
                      <a:miter lim="800000"/>
                      <a:headEnd/>
                      <a:tailEnd/>
                    </a:ln>
                  </pic:spPr>
                </pic:pic>
              </a:graphicData>
            </a:graphic>
          </wp:inline>
        </w:drawing>
      </w:r>
    </w:p>
    <w:p w:rsidR="00326BE3" w:rsidRDefault="00326BE3" w:rsidP="00326BE3">
      <w:pPr>
        <w:autoSpaceDE w:val="0"/>
        <w:autoSpaceDN w:val="0"/>
        <w:adjustRightInd w:val="0"/>
        <w:spacing w:line="240" w:lineRule="auto"/>
        <w:rPr>
          <w:rFonts w:cs="Calibri"/>
          <w:color w:val="000000"/>
          <w:sz w:val="24"/>
          <w:szCs w:val="24"/>
          <w:lang w:val="en-US"/>
        </w:rPr>
      </w:pPr>
    </w:p>
    <w:p w:rsidR="00326BE3" w:rsidRPr="002C0F7C" w:rsidRDefault="00326BE3" w:rsidP="00326BE3">
      <w:pPr>
        <w:autoSpaceDE w:val="0"/>
        <w:autoSpaceDN w:val="0"/>
        <w:adjustRightInd w:val="0"/>
        <w:spacing w:line="240" w:lineRule="auto"/>
        <w:rPr>
          <w:rFonts w:ascii="Verdana" w:hAnsi="Verdana" w:cs="Calibri"/>
          <w:color w:val="000000"/>
          <w:sz w:val="28"/>
          <w:szCs w:val="28"/>
        </w:rPr>
      </w:pPr>
      <w:r w:rsidRPr="002C0F7C">
        <w:rPr>
          <w:rFonts w:ascii="Verdana" w:hAnsi="Verdana" w:cs="Calibri"/>
          <w:color w:val="000000"/>
          <w:sz w:val="28"/>
          <w:szCs w:val="28"/>
        </w:rPr>
        <w:t xml:space="preserve">Σε επίπεδο κοινοτήτων </w:t>
      </w: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Η ActionAid δουλεύει σε επίπεδο κοινοτήτων υλοποιώντας έργα αναπτυξιακής υποδομής, υποστηρίζοντας τους φτωχούς και περιθωριοποιημένους ανθρώπους να αναγνωρίσουν και να διεκδικήσουν αποτελεσματικά τα δικαιώματά τους, αναλαμβάνοντας σταδιακά την </w:t>
      </w:r>
      <w:r w:rsidRPr="002C0F7C">
        <w:rPr>
          <w:rFonts w:ascii="Times New Roman" w:hAnsi="Times New Roman"/>
          <w:color w:val="000000"/>
          <w:sz w:val="28"/>
          <w:szCs w:val="28"/>
        </w:rPr>
        <w:lastRenderedPageBreak/>
        <w:t xml:space="preserve">ευθύνη της δικής τους ανάπτυξης. Μέσα από τη δράση μας, συνεργαζόμαστε με τις τοπικές κοινωνίες ώστε τα έργα βιώσιμης ανάπτυξης που υλοποιούμε να καλύπτουν τις ανάγκες των κατοίκων, να ενσωματώνονται στις ήδη υπάρχουσες υποδομές, να σέβονται το περιβάλλον και να προσφέρουν στους κατοίκους ευκαιρίες ουσιαστικής βελτίωσης της καθημερινότητάς τους. </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Σε όλες τις κοινότητες που δραστηριοποιούμαστε, προτεραιότητα μας είναι η συμμετοχή των κατοίκων ώστε τα αποτελέσματα των προγραμμάτων μας να είναι μακροπρόθεσμα και ωφέλιμα για όλους αλλά ταυτόχρονα να λειτουργούν και ως μέσο βελτίωσης των συνθηκών ζωής τους. Επίσης, όπου είναι εφικτό, συνεργαζόμαστε με τοπικές οργανώσεις και φορείς. </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Σε ολόκληρο τον κόσμο, η ActionAid συνεργάζεται με περισσότερες από 2,500 οργανώσεις και δίκτυα. Έτσι οι κάτοικοι έχουν την συνυποστήριξη κι άλλων φορέων, περισσότερα σημεία επαφής μαζί μας και το μακροπρόθεσμο έργο μας συνεχίζεται ακόμα και όταν τελειώσει το εκάστοτε πρόγραμμα μας στην περιοχή. </w:t>
      </w:r>
    </w:p>
    <w:p w:rsidR="00326BE3" w:rsidRPr="002C0F7C" w:rsidRDefault="00326BE3" w:rsidP="00326BE3">
      <w:pPr>
        <w:autoSpaceDE w:val="0"/>
        <w:autoSpaceDN w:val="0"/>
        <w:adjustRightInd w:val="0"/>
        <w:spacing w:line="240" w:lineRule="auto"/>
        <w:rPr>
          <w:rFonts w:ascii="Verdana" w:hAnsi="Verdana"/>
          <w:color w:val="000000"/>
          <w:sz w:val="28"/>
          <w:szCs w:val="28"/>
        </w:rPr>
      </w:pPr>
      <w:r w:rsidRPr="002C0F7C">
        <w:rPr>
          <w:rFonts w:ascii="Verdana" w:hAnsi="Verdana"/>
          <w:color w:val="000000"/>
          <w:sz w:val="28"/>
          <w:szCs w:val="28"/>
        </w:rPr>
        <w:t xml:space="preserve">Σε εθνικό επίπεδο </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ActionAid δραστηριοποιείται σε περισσότερες από 40 χώρες σε ολόκληρο τον κόσμο. Ο σωστός συντονισμός μας σε εθνικό επίπεδο είναι εξαιρετικά σημαντικός, καθώς πολλαπλασιάζει τα αποτελέσματα των κοινοτικών αναπτυξιακών μας προγραμμάτων, ενδυναμώνει τις συνεργασίες μας με τους τοπικούς φορείς και μειώνει τα κόστη υλοποίησης και λειτουργίας.</w:t>
      </w: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Ταυτόχρονα, η δράση μας σε πολλά σημεία ταυτόχρονα, ενδυναμώνει την επιρροή μας στα κέντρα λήψης αποφάσεων. Πραγματοποιώντας εκστρατείες σε εθνικό επίπεδο, στοχεύουμε στις ιδιαίτερες ανάγκες του εγχωρίου πληθυσμού και ερχόμαστε σε άμεση επαφή με την τοπική ηγεσία ώστε το έργο και οι διεκδικήσεις μας να είναι πιο αποτελεσματικές και να έχουν τη αμέριστη στήριξη των ανθρώπων που αφορούν. Έτσι δουλεύουμε άμεσα και πιο αποτελεσματικά, επιφέροντας αλλαγές σε βασικούς τομείς της καθημερινότητας εκατομμυρίων ανθρώπων. </w:t>
      </w: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B4E7F" w:rsidP="00326BE3">
      <w:pPr>
        <w:autoSpaceDE w:val="0"/>
        <w:autoSpaceDN w:val="0"/>
        <w:adjustRightInd w:val="0"/>
        <w:spacing w:line="240" w:lineRule="auto"/>
        <w:rPr>
          <w:rFonts w:cs="Calibri"/>
        </w:rPr>
      </w:pPr>
      <w:r>
        <w:rPr>
          <w:rFonts w:cs="Calibri"/>
          <w:noProof/>
          <w:lang w:eastAsia="el-GR"/>
        </w:rPr>
        <w:lastRenderedPageBreak/>
        <w:drawing>
          <wp:inline distT="0" distB="0" distL="0" distR="0">
            <wp:extent cx="2809875" cy="1628775"/>
            <wp:effectExtent l="19050" t="0" r="9525" b="0"/>
            <wp:docPr id="2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69"/>
                    <a:srcRect/>
                    <a:stretch>
                      <a:fillRect/>
                    </a:stretch>
                  </pic:blipFill>
                  <pic:spPr bwMode="auto">
                    <a:xfrm>
                      <a:off x="0" y="0"/>
                      <a:ext cx="2809875" cy="1628775"/>
                    </a:xfrm>
                    <a:prstGeom prst="rect">
                      <a:avLst/>
                    </a:prstGeom>
                    <a:noFill/>
                    <a:ln w="9525">
                      <a:noFill/>
                      <a:miter lim="800000"/>
                      <a:headEnd/>
                      <a:tailEnd/>
                    </a:ln>
                  </pic:spPr>
                </pic:pic>
              </a:graphicData>
            </a:graphic>
          </wp:inline>
        </w:drawing>
      </w:r>
      <w:r>
        <w:rPr>
          <w:rFonts w:cs="Calibri"/>
          <w:noProof/>
          <w:lang w:eastAsia="el-GR"/>
        </w:rPr>
        <w:drawing>
          <wp:inline distT="0" distB="0" distL="0" distR="0">
            <wp:extent cx="2171700" cy="1943100"/>
            <wp:effectExtent l="19050" t="0" r="0" b="0"/>
            <wp:docPr id="2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70"/>
                    <a:srcRect/>
                    <a:stretch>
                      <a:fillRect/>
                    </a:stretch>
                  </pic:blipFill>
                  <pic:spPr bwMode="auto">
                    <a:xfrm>
                      <a:off x="0" y="0"/>
                      <a:ext cx="2171700" cy="1943100"/>
                    </a:xfrm>
                    <a:prstGeom prst="rect">
                      <a:avLst/>
                    </a:prstGeom>
                    <a:noFill/>
                    <a:ln w="9525">
                      <a:noFill/>
                      <a:miter lim="800000"/>
                      <a:headEnd/>
                      <a:tailEnd/>
                    </a:ln>
                  </pic:spPr>
                </pic:pic>
              </a:graphicData>
            </a:graphic>
          </wp:inline>
        </w:drawing>
      </w:r>
    </w:p>
    <w:p w:rsidR="00326BE3" w:rsidRPr="002C0F7C" w:rsidRDefault="00326BE3" w:rsidP="00326BE3">
      <w:pPr>
        <w:autoSpaceDE w:val="0"/>
        <w:autoSpaceDN w:val="0"/>
        <w:adjustRightInd w:val="0"/>
        <w:spacing w:line="240" w:lineRule="auto"/>
        <w:rPr>
          <w:rFonts w:ascii="Verdana" w:hAnsi="Verdana" w:cs="Calibri"/>
          <w:color w:val="000000"/>
          <w:sz w:val="28"/>
          <w:szCs w:val="28"/>
        </w:rPr>
      </w:pPr>
      <w:r w:rsidRPr="002C0F7C">
        <w:rPr>
          <w:rFonts w:ascii="Verdana" w:hAnsi="Verdana" w:cs="Calibri"/>
          <w:color w:val="000000"/>
          <w:sz w:val="28"/>
          <w:szCs w:val="28"/>
        </w:rPr>
        <w:t xml:space="preserve">Σε διεθνές επίπεδο </w:t>
      </w:r>
    </w:p>
    <w:p w:rsidR="00326BE3" w:rsidRPr="002C0F7C" w:rsidRDefault="00326BE3" w:rsidP="00326BE3">
      <w:pPr>
        <w:autoSpaceDE w:val="0"/>
        <w:autoSpaceDN w:val="0"/>
        <w:adjustRightInd w:val="0"/>
        <w:spacing w:after="0" w:line="240" w:lineRule="auto"/>
        <w:rPr>
          <w:rFonts w:ascii="Times New Roman" w:hAnsi="Times New Roman"/>
          <w:color w:val="000000"/>
          <w:sz w:val="28"/>
          <w:szCs w:val="28"/>
        </w:rPr>
      </w:pPr>
      <w:r w:rsidRPr="002C0F7C">
        <w:rPr>
          <w:rFonts w:ascii="Times New Roman" w:hAnsi="Times New Roman"/>
          <w:color w:val="000000"/>
          <w:sz w:val="28"/>
          <w:szCs w:val="28"/>
        </w:rPr>
        <w:t>Η ActionAid ασκεί πίεση στα διεθνή κέντρα λήψης αποφάσεων ώστε να επηρεάσει αποφάσεις και πολιτικές υπέρ της προσπάθειας για την αντιμετώπιση της φτώχειας. Συμμετέχουμε σε διεθνή δίκτυα άσκησης πίεσης για την αλλαγή κανόνων και πρακτικών που επιδεινώνουν τη φτώχεια και πραγματοποιούμε εκστρατείες ενημέρωσης και ευαισθητοποίησης. Συνδυάζουμε τη δράση μας σε όλα τα επίπεδα ώστε να πολλαπλασιάσουμε τα αποτελέσματα του έργου μας και να επιφέρουμε ουσιαστικές και μόνιμες αλλαγές στην ζωή εκατομμυρίων αδικημένων και περιθωριοποιημένων ανθρώπων. Ταυτόχρονα, ως σύμβουλος του ΟΗΕ σε θέματα ανάπτυξης, προωθούμε διεθνή ζητήματα και διαδικασίες προς όφελος των φτωχών ανθρώπων με τους οποίους συνεργαζόμαστε.</w:t>
      </w:r>
    </w:p>
    <w:p w:rsidR="00326BE3" w:rsidRDefault="00326BE3" w:rsidP="00326BE3">
      <w:pPr>
        <w:autoSpaceDE w:val="0"/>
        <w:autoSpaceDN w:val="0"/>
        <w:adjustRightInd w:val="0"/>
        <w:spacing w:after="0" w:line="240" w:lineRule="auto"/>
        <w:rPr>
          <w:rFonts w:cs="Calibri"/>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26BE3" w:rsidP="003F70E0">
      <w:pPr>
        <w:tabs>
          <w:tab w:val="left" w:pos="5250"/>
        </w:tabs>
        <w:rPr>
          <w:lang w:val="en-US"/>
        </w:rPr>
      </w:pPr>
    </w:p>
    <w:p w:rsidR="00326BE3" w:rsidRDefault="003B4E7F" w:rsidP="003F70E0">
      <w:pPr>
        <w:tabs>
          <w:tab w:val="left" w:pos="5250"/>
        </w:tabs>
        <w:rPr>
          <w:noProof/>
          <w:lang w:val="en-US" w:eastAsia="el-GR"/>
        </w:rPr>
      </w:pPr>
      <w:r>
        <w:rPr>
          <w:noProof/>
          <w:lang w:eastAsia="el-GR"/>
        </w:rPr>
        <w:lastRenderedPageBreak/>
        <w:drawing>
          <wp:inline distT="0" distB="0" distL="0" distR="0">
            <wp:extent cx="6153150" cy="6343650"/>
            <wp:effectExtent l="19050" t="0" r="0" b="0"/>
            <wp:docPr id="2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71"/>
                    <a:srcRect/>
                    <a:stretch>
                      <a:fillRect/>
                    </a:stretch>
                  </pic:blipFill>
                  <pic:spPr bwMode="auto">
                    <a:xfrm>
                      <a:off x="0" y="0"/>
                      <a:ext cx="6153150" cy="6343650"/>
                    </a:xfrm>
                    <a:prstGeom prst="rect">
                      <a:avLst/>
                    </a:prstGeom>
                    <a:noFill/>
                    <a:ln w="9525">
                      <a:noFill/>
                      <a:miter lim="800000"/>
                      <a:headEnd/>
                      <a:tailEnd/>
                    </a:ln>
                  </pic:spPr>
                </pic:pic>
              </a:graphicData>
            </a:graphic>
          </wp:inline>
        </w:drawing>
      </w:r>
    </w:p>
    <w:p w:rsidR="00326BE3" w:rsidRDefault="00326BE3" w:rsidP="003F70E0">
      <w:pPr>
        <w:tabs>
          <w:tab w:val="left" w:pos="5250"/>
        </w:tabs>
        <w:rPr>
          <w:noProof/>
          <w:lang w:val="en-US" w:eastAsia="el-GR"/>
        </w:rPr>
      </w:pPr>
    </w:p>
    <w:p w:rsidR="00326BE3" w:rsidRDefault="00326BE3" w:rsidP="003F70E0">
      <w:pPr>
        <w:tabs>
          <w:tab w:val="left" w:pos="5250"/>
        </w:tabs>
        <w:rPr>
          <w:noProof/>
          <w:lang w:val="en-US" w:eastAsia="el-GR"/>
        </w:rPr>
      </w:pPr>
    </w:p>
    <w:p w:rsidR="00326BE3" w:rsidRDefault="00326BE3" w:rsidP="003F70E0">
      <w:pPr>
        <w:tabs>
          <w:tab w:val="left" w:pos="5250"/>
        </w:tabs>
        <w:rPr>
          <w:noProof/>
          <w:lang w:val="en-US" w:eastAsia="el-GR"/>
        </w:rPr>
      </w:pPr>
    </w:p>
    <w:p w:rsidR="00326BE3" w:rsidRDefault="00326BE3" w:rsidP="003F70E0">
      <w:pPr>
        <w:tabs>
          <w:tab w:val="left" w:pos="5250"/>
        </w:tabs>
        <w:rPr>
          <w:noProof/>
          <w:lang w:val="en-US" w:eastAsia="el-GR"/>
        </w:rPr>
      </w:pPr>
    </w:p>
    <w:p w:rsidR="00326BE3" w:rsidRDefault="00326BE3" w:rsidP="003F70E0">
      <w:pPr>
        <w:tabs>
          <w:tab w:val="left" w:pos="5250"/>
        </w:tabs>
        <w:rPr>
          <w:noProof/>
          <w:lang w:val="en-US" w:eastAsia="el-GR"/>
        </w:rPr>
      </w:pPr>
    </w:p>
    <w:p w:rsidR="00326BE3" w:rsidRDefault="00326BE3" w:rsidP="003F70E0">
      <w:pPr>
        <w:tabs>
          <w:tab w:val="left" w:pos="5250"/>
        </w:tabs>
        <w:rPr>
          <w:noProof/>
          <w:lang w:val="en-US" w:eastAsia="el-GR"/>
        </w:rPr>
      </w:pPr>
    </w:p>
    <w:p w:rsidR="00326BE3" w:rsidRPr="002C0F7C" w:rsidRDefault="00326BE3" w:rsidP="00326BE3">
      <w:pPr>
        <w:autoSpaceDE w:val="0"/>
        <w:autoSpaceDN w:val="0"/>
        <w:adjustRightInd w:val="0"/>
        <w:spacing w:after="0" w:line="240" w:lineRule="auto"/>
        <w:rPr>
          <w:rFonts w:ascii="Verdana" w:hAnsi="Verdana" w:cs="Calibri"/>
          <w:b/>
          <w:bCs/>
          <w:color w:val="000000"/>
          <w:sz w:val="36"/>
          <w:szCs w:val="36"/>
          <w:u w:val="single"/>
        </w:rPr>
      </w:pPr>
      <w:r w:rsidRPr="002C0F7C">
        <w:rPr>
          <w:rFonts w:ascii="Verdana" w:hAnsi="Verdana" w:cs="Calibri"/>
          <w:b/>
          <w:bCs/>
          <w:color w:val="000000"/>
          <w:sz w:val="36"/>
          <w:szCs w:val="36"/>
          <w:u w:val="single"/>
        </w:rPr>
        <w:t>Γιατροί Χωρίς Σύνορα</w:t>
      </w:r>
    </w:p>
    <w:p w:rsidR="00326BE3" w:rsidRDefault="00326BE3" w:rsidP="00326BE3">
      <w:pPr>
        <w:autoSpaceDE w:val="0"/>
        <w:autoSpaceDN w:val="0"/>
        <w:adjustRightInd w:val="0"/>
        <w:spacing w:line="240" w:lineRule="auto"/>
        <w:rPr>
          <w:rFonts w:cs="Calibri"/>
        </w:rPr>
      </w:pPr>
    </w:p>
    <w:p w:rsidR="00326BE3" w:rsidRDefault="00326BE3" w:rsidP="00326BE3">
      <w:pPr>
        <w:autoSpaceDE w:val="0"/>
        <w:autoSpaceDN w:val="0"/>
        <w:adjustRightInd w:val="0"/>
        <w:spacing w:line="240" w:lineRule="auto"/>
        <w:rPr>
          <w:rFonts w:cs="Calibri"/>
        </w:rPr>
      </w:pPr>
    </w:p>
    <w:p w:rsidR="00326BE3" w:rsidRPr="002C0F7C" w:rsidRDefault="00326BE3" w:rsidP="00326BE3">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Οι Γιατροί Χωρίς Σύνορα (MSF) είναι μια διεθνής, ανεξάρτητη, ιατρική ανθρωπιστική οργάνωση, που παρέχει επείγουσα βοήθεια σε άτομα που έχουν πληγεί από ένοπλες συγκρούσεις, επιδημίες, αποκλεισμό από την παροχή ιατρικής φροντίδας και φυσικές καταστροφές.</w:t>
      </w:r>
    </w:p>
    <w:p w:rsidR="00326BE3" w:rsidRDefault="00326BE3" w:rsidP="00326BE3">
      <w:pPr>
        <w:autoSpaceDE w:val="0"/>
        <w:autoSpaceDN w:val="0"/>
        <w:adjustRightInd w:val="0"/>
        <w:spacing w:line="240" w:lineRule="auto"/>
        <w:rPr>
          <w:rFonts w:cs="Calibri"/>
        </w:rPr>
      </w:pPr>
    </w:p>
    <w:p w:rsidR="00326BE3" w:rsidRPr="002C0F7C" w:rsidRDefault="003B4E7F" w:rsidP="00326BE3">
      <w:pPr>
        <w:autoSpaceDE w:val="0"/>
        <w:autoSpaceDN w:val="0"/>
        <w:adjustRightInd w:val="0"/>
        <w:spacing w:after="0" w:line="240" w:lineRule="auto"/>
        <w:rPr>
          <w:rFonts w:ascii="Times New Roman" w:hAnsi="Times New Roman"/>
          <w:color w:val="000000"/>
          <w:sz w:val="28"/>
          <w:szCs w:val="28"/>
        </w:rPr>
      </w:pPr>
      <w:r>
        <w:rPr>
          <w:rFonts w:cs="Calibri"/>
          <w:noProof/>
          <w:lang w:eastAsia="el-GR"/>
        </w:rPr>
        <w:drawing>
          <wp:inline distT="0" distB="0" distL="0" distR="0">
            <wp:extent cx="2466975" cy="1847850"/>
            <wp:effectExtent l="19050" t="0" r="9525" b="0"/>
            <wp:docPr id="2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72"/>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326BE3" w:rsidRPr="002C0F7C">
        <w:rPr>
          <w:rFonts w:ascii="Times New Roman" w:hAnsi="Times New Roman"/>
          <w:color w:val="000000"/>
          <w:sz w:val="28"/>
          <w:szCs w:val="28"/>
        </w:rPr>
        <w:t>Οι Γιατροί Χωρίς Σύνορα δημιουργηθήκαμε το 1971 από μια ομάδα Γάλλων γιατρών και δημοσιογράφων που πίστευαν με πάθος ότι όλοι οι άνθρωποι έχουν δικαίωμα στην ιατρική φροντίδα. Σήμερα, 40 χρόνια μετά, η δράση μας σε 68 χώρες σε όλο τον κόσμο γίνεται πραγματικότητα χάρη στη γενναιοδωρία εκατομμυρίων ιδιωτών, επιχειρήσεων και οργανισμών.</w:t>
      </w:r>
    </w:p>
    <w:p w:rsidR="00326BE3" w:rsidRPr="002C0F7C" w:rsidRDefault="00326BE3" w:rsidP="00326BE3">
      <w:pPr>
        <w:autoSpaceDE w:val="0"/>
        <w:autoSpaceDN w:val="0"/>
        <w:adjustRightInd w:val="0"/>
        <w:spacing w:before="100" w:after="100" w:line="240" w:lineRule="auto"/>
        <w:rPr>
          <w:rFonts w:ascii="Times New Roman" w:hAnsi="Times New Roman"/>
          <w:color w:val="000000"/>
          <w:sz w:val="28"/>
          <w:szCs w:val="28"/>
        </w:rPr>
      </w:pPr>
      <w:r w:rsidRPr="002C0F7C">
        <w:rPr>
          <w:rFonts w:ascii="Times New Roman" w:hAnsi="Times New Roman"/>
          <w:color w:val="000000"/>
          <w:sz w:val="28"/>
          <w:szCs w:val="28"/>
        </w:rPr>
        <w:t xml:space="preserve">Η Power Health Hellas αποτελεί από το 1999 την πιο πιστή ίσως υποστηρίκτρια εταιρεία της δράσης μας. Κάθε χρόνο, ανεξάρτητα από οικονομικές ή άλλες συνθήκες χρηματοδοτεί σταθερά την προσπάθεια </w:t>
      </w:r>
      <w:r w:rsidRPr="002C0F7C">
        <w:rPr>
          <w:rFonts w:ascii="Times New Roman" w:hAnsi="Times New Roman"/>
          <w:b/>
          <w:bCs/>
          <w:color w:val="000000"/>
          <w:sz w:val="28"/>
          <w:szCs w:val="28"/>
        </w:rPr>
        <w:t>30.000</w:t>
      </w:r>
      <w:r w:rsidRPr="002C0F7C">
        <w:rPr>
          <w:rFonts w:ascii="Times New Roman" w:hAnsi="Times New Roman"/>
          <w:color w:val="000000"/>
          <w:sz w:val="28"/>
          <w:szCs w:val="28"/>
        </w:rPr>
        <w:t xml:space="preserve"> εξειδικευμένων γιατρών, νοσηλευτών, οικονομικών διαχειριστών, τεχνικών και προσωπικού άλλων ειδικοτήτων να βρίσκονται σε κάθε γωνιά του κόσμου, εκεί που υπάρχει ανάγκη,</w:t>
      </w:r>
      <w:r w:rsidRPr="002C0F7C">
        <w:rPr>
          <w:rFonts w:ascii="Times New Roman" w:hAnsi="Times New Roman"/>
          <w:color w:val="000000"/>
          <w:sz w:val="28"/>
          <w:szCs w:val="28"/>
          <w:lang w:val="en-US"/>
        </w:rPr>
        <w:t> </w:t>
      </w:r>
      <w:r w:rsidRPr="008B34B9">
        <w:rPr>
          <w:rFonts w:ascii="Times New Roman" w:hAnsi="Times New Roman"/>
          <w:color w:val="000000"/>
          <w:sz w:val="28"/>
          <w:szCs w:val="28"/>
        </w:rPr>
        <w:t xml:space="preserve"> </w:t>
      </w:r>
      <w:r w:rsidRPr="002C0F7C">
        <w:rPr>
          <w:rFonts w:ascii="Times New Roman" w:hAnsi="Times New Roman"/>
          <w:color w:val="000000"/>
          <w:sz w:val="28"/>
          <w:szCs w:val="28"/>
        </w:rPr>
        <w:t>για να προσφέρουν μια ελπίδα ζωής σε ανθρώπους που μάχονται καθημερινά για την επιβίωσή τους</w:t>
      </w:r>
    </w:p>
    <w:p w:rsidR="00326BE3" w:rsidRDefault="00326BE3" w:rsidP="003F70E0">
      <w:pPr>
        <w:tabs>
          <w:tab w:val="left" w:pos="5250"/>
        </w:tabs>
        <w:rPr>
          <w:noProof/>
          <w:lang w:val="en-US" w:eastAsia="el-GR"/>
        </w:rPr>
      </w:pPr>
    </w:p>
    <w:p w:rsidR="00326BE3" w:rsidRDefault="00326BE3" w:rsidP="003F70E0">
      <w:pPr>
        <w:tabs>
          <w:tab w:val="left" w:pos="5250"/>
        </w:tabs>
        <w:rPr>
          <w:noProof/>
          <w:lang w:val="en-US" w:eastAsia="el-GR"/>
        </w:rPr>
      </w:pPr>
    </w:p>
    <w:p w:rsidR="00326BE3" w:rsidRDefault="00326BE3" w:rsidP="003F70E0">
      <w:pPr>
        <w:tabs>
          <w:tab w:val="left" w:pos="5250"/>
        </w:tabs>
        <w:rPr>
          <w:noProof/>
          <w:lang w:val="en-US" w:eastAsia="el-GR"/>
        </w:rPr>
      </w:pPr>
    </w:p>
    <w:p w:rsidR="00326BE3" w:rsidRPr="00326BE3" w:rsidRDefault="003B4E7F" w:rsidP="00326BE3">
      <w:pPr>
        <w:autoSpaceDE w:val="0"/>
        <w:autoSpaceDN w:val="0"/>
        <w:adjustRightInd w:val="0"/>
        <w:spacing w:before="100" w:after="100" w:line="240" w:lineRule="auto"/>
        <w:rPr>
          <w:rFonts w:ascii="Times New Roman" w:hAnsi="Times New Roman"/>
          <w:color w:val="000000"/>
          <w:sz w:val="28"/>
          <w:szCs w:val="28"/>
        </w:rPr>
      </w:pPr>
      <w:r>
        <w:rPr>
          <w:rFonts w:cs="Calibri"/>
          <w:noProof/>
          <w:lang w:eastAsia="el-GR"/>
        </w:rPr>
        <w:lastRenderedPageBreak/>
        <w:drawing>
          <wp:inline distT="0" distB="0" distL="0" distR="0">
            <wp:extent cx="2190750" cy="1447800"/>
            <wp:effectExtent l="19050" t="0" r="0" b="0"/>
            <wp:docPr id="2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73"/>
                    <a:srcRect/>
                    <a:stretch>
                      <a:fillRect/>
                    </a:stretch>
                  </pic:blipFill>
                  <pic:spPr bwMode="auto">
                    <a:xfrm>
                      <a:off x="0" y="0"/>
                      <a:ext cx="2190750" cy="1447800"/>
                    </a:xfrm>
                    <a:prstGeom prst="rect">
                      <a:avLst/>
                    </a:prstGeom>
                    <a:noFill/>
                    <a:ln w="9525">
                      <a:noFill/>
                      <a:miter lim="800000"/>
                      <a:headEnd/>
                      <a:tailEnd/>
                    </a:ln>
                  </pic:spPr>
                </pic:pic>
              </a:graphicData>
            </a:graphic>
          </wp:inline>
        </w:drawing>
      </w:r>
      <w:r w:rsidR="00326BE3" w:rsidRPr="00326BE3">
        <w:rPr>
          <w:rFonts w:ascii="Times New Roman" w:hAnsi="Times New Roman"/>
          <w:color w:val="4F4F2E"/>
          <w:sz w:val="28"/>
          <w:szCs w:val="28"/>
        </w:rPr>
        <w:t>Τ</w:t>
      </w:r>
      <w:r w:rsidR="00326BE3" w:rsidRPr="00326BE3">
        <w:rPr>
          <w:rFonts w:ascii="Times New Roman" w:hAnsi="Times New Roman"/>
          <w:color w:val="000000"/>
          <w:sz w:val="28"/>
          <w:szCs w:val="28"/>
        </w:rPr>
        <w:t>ην ίδια στιγμή δώσαμε πολλούς άλλους μεγάλους ή μικρούς αγώνες</w:t>
      </w:r>
      <w:r w:rsidR="00326BE3" w:rsidRPr="00326BE3">
        <w:rPr>
          <w:rFonts w:ascii="Times New Roman" w:hAnsi="Times New Roman"/>
          <w:color w:val="000000"/>
          <w:sz w:val="28"/>
          <w:szCs w:val="28"/>
          <w:lang w:val="en-US"/>
        </w:rPr>
        <w:t> </w:t>
      </w:r>
      <w:r w:rsidR="00326BE3" w:rsidRPr="00326BE3">
        <w:rPr>
          <w:rFonts w:ascii="Times New Roman" w:hAnsi="Times New Roman"/>
          <w:color w:val="000000"/>
          <w:sz w:val="28"/>
          <w:szCs w:val="28"/>
        </w:rPr>
        <w:t xml:space="preserve"> όπως στον καταστροφικό σεισμό στην Αϊτή και τον αντίστοιχο στην Ιαπωνία, συνεχίσαμε να προσφέρουμε βοήθεια σε ασθενείς που πάσχουν από ξεχασμένες ασθένειες όπως η φυματίωση και η χολέρα και να περιθάλπουμε θύματα σεξουαλικής βίας.Η απόφαση της Power Health να επενδύσει όλα αυτά τα χρόνια στην ανθρωπιστική δράση είναι η καλύτερη απόδειξη του ρόλου που μπορεί να παίξει μια εταιρεία στα νέα κοινωνικοοικονομικά δεδομένα που δημιουργούνται αυτή την περίοδο παγκοσμίως. Η γενναιοδωρία της αποτελεί σημαντικό κρίκο στην ανακούφιση των πληθυσμών που έχουν ανάγκη τη βοήθειά μας και την ευχαριστούμε θερμά που βρίσκεται δίπλα μας και συνεχίζει να μας υποστηρίζει και να πιστεύει στο έργο μας.Οι </w:t>
      </w:r>
      <w:r w:rsidR="00326BE3" w:rsidRPr="00326BE3">
        <w:rPr>
          <w:rFonts w:ascii="Times New Roman" w:hAnsi="Times New Roman"/>
          <w:b/>
          <w:bCs/>
          <w:color w:val="000000"/>
          <w:sz w:val="28"/>
          <w:szCs w:val="28"/>
        </w:rPr>
        <w:t>Γιατροί Χωρίς Σύνορα</w:t>
      </w:r>
      <w:r w:rsidR="00326BE3" w:rsidRPr="00326BE3">
        <w:rPr>
          <w:rFonts w:ascii="Times New Roman" w:hAnsi="Times New Roman"/>
          <w:color w:val="000000"/>
          <w:sz w:val="28"/>
          <w:szCs w:val="28"/>
        </w:rPr>
        <w:t xml:space="preserve"> είναι μια διεθνής, ανεξάρτητη, ιατρική και ανθρωπιστική οργάνωση, που παρέχει επείγουσα βοήθεια σε άτομα που έχουν πληγεί από ένοπλες συγκρούσεις, επιδημίες, αποκλεισμό από την παροχή ιατρικής φροντίδας και φυσικές καταστροφές. Η οργάνωση είναι γνωστή στο μεγαλύτερο μέρος του κόσμου από τη Γαλλική ονομασία της ή απλά </w:t>
      </w:r>
      <w:r w:rsidR="00326BE3" w:rsidRPr="00326BE3">
        <w:rPr>
          <w:rFonts w:ascii="Times New Roman" w:hAnsi="Times New Roman"/>
          <w:i/>
          <w:iCs/>
          <w:color w:val="000000"/>
          <w:sz w:val="28"/>
          <w:szCs w:val="28"/>
        </w:rPr>
        <w:t>MSF</w:t>
      </w:r>
      <w:r w:rsidR="00326BE3" w:rsidRPr="00326BE3">
        <w:rPr>
          <w:rFonts w:ascii="Times New Roman" w:hAnsi="Times New Roman"/>
          <w:color w:val="000000"/>
          <w:sz w:val="28"/>
          <w:szCs w:val="28"/>
        </w:rPr>
        <w:t xml:space="preserve">, αλλά και στον </w:t>
      </w:r>
      <w:hyperlink r:id="rId174" w:history="1">
        <w:r w:rsidR="00326BE3" w:rsidRPr="00326BE3">
          <w:rPr>
            <w:rFonts w:ascii="Times New Roman" w:hAnsi="Times New Roman"/>
            <w:color w:val="000000"/>
            <w:sz w:val="28"/>
            <w:szCs w:val="28"/>
            <w:u w:val="single"/>
          </w:rPr>
          <w:t>Καναδά</w:t>
        </w:r>
      </w:hyperlink>
      <w:r w:rsidR="00326BE3" w:rsidRPr="00326BE3">
        <w:rPr>
          <w:rFonts w:ascii="Times New Roman" w:hAnsi="Times New Roman"/>
          <w:color w:val="000000"/>
          <w:sz w:val="28"/>
          <w:szCs w:val="28"/>
        </w:rPr>
        <w:t xml:space="preserve"> και στις </w:t>
      </w:r>
      <w:hyperlink r:id="rId175" w:history="1">
        <w:r w:rsidR="00326BE3" w:rsidRPr="00326BE3">
          <w:rPr>
            <w:rFonts w:ascii="Times New Roman" w:hAnsi="Times New Roman"/>
            <w:color w:val="000000"/>
            <w:sz w:val="28"/>
            <w:szCs w:val="28"/>
            <w:u w:val="single"/>
          </w:rPr>
          <w:t>Ηνωμένες Πολιτείες</w:t>
        </w:r>
      </w:hyperlink>
      <w:r w:rsidR="00326BE3" w:rsidRPr="00326BE3">
        <w:rPr>
          <w:rFonts w:ascii="Times New Roman" w:hAnsi="Times New Roman"/>
          <w:color w:val="000000"/>
          <w:sz w:val="28"/>
          <w:szCs w:val="28"/>
        </w:rPr>
        <w:t>. Η ονομασία που χρησιμοποιείται συνήθως είναι Γιατροί Χωρίς Σύνορα (</w:t>
      </w:r>
      <w:r w:rsidR="00326BE3" w:rsidRPr="00326BE3">
        <w:rPr>
          <w:rFonts w:ascii="Times New Roman" w:hAnsi="Times New Roman"/>
          <w:i/>
          <w:iCs/>
          <w:color w:val="000000"/>
          <w:sz w:val="28"/>
          <w:szCs w:val="28"/>
        </w:rPr>
        <w:t>Doctors Without Borders</w:t>
      </w:r>
      <w:r w:rsidR="00326BE3" w:rsidRPr="00326BE3">
        <w:rPr>
          <w:rFonts w:ascii="Times New Roman" w:hAnsi="Times New Roman"/>
          <w:color w:val="000000"/>
          <w:sz w:val="28"/>
          <w:szCs w:val="28"/>
        </w:rPr>
        <w:t>). Το 2007 πάνω από 26.000 ντόπιοι, γιατροί, νοσηλευτές και άλλοι επαγγελματίες υγείας, λογιστικοί εμπειρογνώμονες, μηχανικοί ύδρευσης και αποχέτευσης και διοικητικοί υπάλληλοι παρείχαν ιατρική βοήθεια σε περισσότερες από 60 χώρες.</w:t>
      </w:r>
    </w:p>
    <w:p w:rsidR="00326BE3" w:rsidRPr="00326BE3" w:rsidRDefault="00326BE3" w:rsidP="00326BE3">
      <w:pPr>
        <w:autoSpaceDE w:val="0"/>
        <w:autoSpaceDN w:val="0"/>
        <w:adjustRightInd w:val="0"/>
        <w:spacing w:before="100" w:after="100" w:line="240" w:lineRule="auto"/>
        <w:rPr>
          <w:rFonts w:ascii="Times New Roman" w:hAnsi="Times New Roman"/>
          <w:color w:val="000000"/>
          <w:sz w:val="28"/>
          <w:szCs w:val="28"/>
        </w:rPr>
      </w:pPr>
      <w:r w:rsidRPr="00326BE3">
        <w:rPr>
          <w:rFonts w:ascii="Times New Roman" w:hAnsi="Times New Roman"/>
          <w:color w:val="000000"/>
          <w:sz w:val="28"/>
          <w:szCs w:val="28"/>
        </w:rPr>
        <w:t xml:space="preserve">Οι Γιατροί Χωρίς Σύνορα ιδρύθηκαν το </w:t>
      </w:r>
      <w:hyperlink r:id="rId176" w:history="1">
        <w:r w:rsidRPr="00326BE3">
          <w:rPr>
            <w:rFonts w:ascii="Times New Roman" w:hAnsi="Times New Roman"/>
            <w:color w:val="000000"/>
            <w:sz w:val="28"/>
            <w:szCs w:val="28"/>
            <w:u w:val="single"/>
          </w:rPr>
          <w:t>1971</w:t>
        </w:r>
      </w:hyperlink>
      <w:r w:rsidRPr="00326BE3">
        <w:rPr>
          <w:rFonts w:ascii="Times New Roman" w:hAnsi="Times New Roman"/>
          <w:color w:val="000000"/>
          <w:sz w:val="28"/>
          <w:szCs w:val="28"/>
        </w:rPr>
        <w:t xml:space="preserve"> από μια μικρή ομάδα Γάλλων γιατρών και δημοσιογράφων, η οποία πίστευε ότι όλοι οι άνθρωποι έχουν το δικαίωμα στην ιατρική περίθαλψη, ανεξάρτητα από τη φυλή, τη θρησκεία, τα πιστεύω ή τις πολιτικές πεποιθήσεις, και ότι οι ανάγκες αυτών των ανθρώπων υπερβαίνουν το σεβασμό για τα εθνικά σύνορα.</w:t>
      </w:r>
    </w:p>
    <w:p w:rsidR="00326BE3" w:rsidRDefault="00326BE3" w:rsidP="00326BE3">
      <w:pPr>
        <w:autoSpaceDE w:val="0"/>
        <w:autoSpaceDN w:val="0"/>
        <w:adjustRightInd w:val="0"/>
        <w:spacing w:before="100" w:after="100" w:line="240" w:lineRule="auto"/>
        <w:rPr>
          <w:rFonts w:cs="Calibri"/>
        </w:rPr>
      </w:pPr>
    </w:p>
    <w:p w:rsidR="00326BE3" w:rsidRPr="00326BE3" w:rsidRDefault="00326BE3" w:rsidP="003F70E0">
      <w:pPr>
        <w:tabs>
          <w:tab w:val="left" w:pos="5250"/>
        </w:tabs>
        <w:rPr>
          <w:noProof/>
          <w:lang w:eastAsia="el-GR"/>
        </w:rPr>
      </w:pPr>
    </w:p>
    <w:p w:rsidR="009F0430" w:rsidRDefault="003B4E7F" w:rsidP="009F0430">
      <w:pPr>
        <w:autoSpaceDE w:val="0"/>
        <w:autoSpaceDN w:val="0"/>
        <w:adjustRightInd w:val="0"/>
        <w:spacing w:before="100" w:after="100" w:line="240" w:lineRule="auto"/>
        <w:rPr>
          <w:rFonts w:cs="Calibri"/>
        </w:rPr>
      </w:pPr>
      <w:r>
        <w:rPr>
          <w:rFonts w:cs="Calibri"/>
          <w:noProof/>
          <w:lang w:eastAsia="el-GR"/>
        </w:rPr>
        <w:lastRenderedPageBreak/>
        <w:drawing>
          <wp:inline distT="0" distB="0" distL="0" distR="0">
            <wp:extent cx="4895850" cy="2200275"/>
            <wp:effectExtent l="19050" t="0" r="0" b="0"/>
            <wp:docPr id="2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77"/>
                    <a:srcRect/>
                    <a:stretch>
                      <a:fillRect/>
                    </a:stretch>
                  </pic:blipFill>
                  <pic:spPr bwMode="auto">
                    <a:xfrm>
                      <a:off x="0" y="0"/>
                      <a:ext cx="4895850" cy="2200275"/>
                    </a:xfrm>
                    <a:prstGeom prst="rect">
                      <a:avLst/>
                    </a:prstGeom>
                    <a:noFill/>
                    <a:ln w="9525">
                      <a:noFill/>
                      <a:miter lim="800000"/>
                      <a:headEnd/>
                      <a:tailEnd/>
                    </a:ln>
                  </pic:spPr>
                </pic:pic>
              </a:graphicData>
            </a:graphic>
          </wp:inline>
        </w:drawing>
      </w:r>
    </w:p>
    <w:p w:rsidR="009F0430" w:rsidRDefault="009F0430" w:rsidP="009F0430">
      <w:pPr>
        <w:autoSpaceDE w:val="0"/>
        <w:autoSpaceDN w:val="0"/>
        <w:adjustRightInd w:val="0"/>
        <w:spacing w:before="100" w:after="100" w:line="240" w:lineRule="auto"/>
        <w:rPr>
          <w:rFonts w:cs="Calibri"/>
        </w:rPr>
      </w:pPr>
    </w:p>
    <w:p w:rsidR="009F0430" w:rsidRPr="002C0F7C" w:rsidRDefault="009F0430" w:rsidP="009F0430">
      <w:pPr>
        <w:autoSpaceDE w:val="0"/>
        <w:autoSpaceDN w:val="0"/>
        <w:adjustRightInd w:val="0"/>
        <w:spacing w:before="100" w:after="100" w:line="240" w:lineRule="auto"/>
        <w:rPr>
          <w:rFonts w:ascii="Times New Roman" w:hAnsi="Times New Roman"/>
          <w:color w:val="000000"/>
          <w:sz w:val="28"/>
          <w:szCs w:val="28"/>
        </w:rPr>
      </w:pPr>
      <w:r w:rsidRPr="002C0F7C">
        <w:rPr>
          <w:rFonts w:ascii="Times New Roman" w:hAnsi="Times New Roman"/>
          <w:color w:val="000000"/>
          <w:sz w:val="28"/>
          <w:szCs w:val="28"/>
        </w:rPr>
        <w:t xml:space="preserve">Οι Γιατροί Χωρίς Σύνορα στην Ελλάδα είναι αναγνωρισμένο ως μη κερδοσκοπικό σωματείο από το Δεκέμβριο του 1990 και έχει έδρα την </w:t>
      </w:r>
      <w:hyperlink r:id="rId178" w:history="1">
        <w:r w:rsidRPr="002C0F7C">
          <w:rPr>
            <w:rFonts w:ascii="Times New Roman" w:hAnsi="Times New Roman"/>
            <w:color w:val="000000"/>
            <w:sz w:val="28"/>
            <w:szCs w:val="28"/>
            <w:u w:val="single"/>
          </w:rPr>
          <w:t>Αθήνα</w:t>
        </w:r>
      </w:hyperlink>
      <w:r w:rsidRPr="002C0F7C">
        <w:rPr>
          <w:rFonts w:ascii="Times New Roman" w:hAnsi="Times New Roman"/>
          <w:color w:val="000000"/>
          <w:sz w:val="28"/>
          <w:szCs w:val="28"/>
        </w:rPr>
        <w:t xml:space="preserve">. Το Ελληνικό Τμήμα ξεκίνησε τη δράση του το </w:t>
      </w:r>
      <w:hyperlink r:id="rId179" w:history="1">
        <w:r w:rsidRPr="002C0F7C">
          <w:rPr>
            <w:rFonts w:ascii="Times New Roman" w:hAnsi="Times New Roman"/>
            <w:color w:val="000000"/>
            <w:sz w:val="28"/>
            <w:szCs w:val="28"/>
            <w:u w:val="single"/>
          </w:rPr>
          <w:t>1990</w:t>
        </w:r>
      </w:hyperlink>
      <w:r w:rsidRPr="002C0F7C">
        <w:rPr>
          <w:rFonts w:ascii="Times New Roman" w:hAnsi="Times New Roman"/>
          <w:color w:val="000000"/>
          <w:sz w:val="28"/>
          <w:szCs w:val="28"/>
        </w:rPr>
        <w:t xml:space="preserve"> και σήμερα συνεργάζεται με το </w:t>
      </w:r>
      <w:hyperlink r:id="rId180" w:history="1">
        <w:r w:rsidRPr="002C0F7C">
          <w:rPr>
            <w:rFonts w:ascii="Times New Roman" w:hAnsi="Times New Roman"/>
            <w:color w:val="000000"/>
            <w:sz w:val="28"/>
            <w:szCs w:val="28"/>
            <w:u w:val="single"/>
          </w:rPr>
          <w:t>Ισπανικό</w:t>
        </w:r>
      </w:hyperlink>
      <w:r w:rsidRPr="002C0F7C">
        <w:rPr>
          <w:rFonts w:ascii="Times New Roman" w:hAnsi="Times New Roman"/>
          <w:color w:val="000000"/>
          <w:sz w:val="28"/>
          <w:szCs w:val="28"/>
        </w:rPr>
        <w:t xml:space="preserve"> Τμήμα των Γιατρών Χωρίς Σύνορα μέσα από το Κοινό Επιχειρησιακό Κέντρο Βαρκελώνης - Αθήνας (OCBA). Το τμήμα διοικείται από ένα επταμελές διοικητικό συμβούλιο το οποίο εκλέγεται από την Ετήσια Γενική Συνέλευση και αποτελείται από εθελοντές. Σήμερα αριθμεί πάνω από 136.000 υποστηρικτές που ενημερώνονται από το τριμηνιαίο περιοδικό των Γιατρών Χωρίς Σύνορα και άλλες ενημερωτικές εκδόσεις.</w:t>
      </w:r>
    </w:p>
    <w:p w:rsidR="009F0430" w:rsidRDefault="009F0430" w:rsidP="009F0430">
      <w:pPr>
        <w:autoSpaceDE w:val="0"/>
        <w:autoSpaceDN w:val="0"/>
        <w:adjustRightInd w:val="0"/>
        <w:spacing w:before="100" w:after="100" w:line="240" w:lineRule="auto"/>
        <w:jc w:val="both"/>
        <w:rPr>
          <w:rFonts w:cs="Calibri"/>
        </w:rPr>
      </w:pPr>
    </w:p>
    <w:p w:rsidR="00326BE3" w:rsidRPr="00326BE3" w:rsidRDefault="00326BE3" w:rsidP="003F70E0">
      <w:pPr>
        <w:tabs>
          <w:tab w:val="left" w:pos="5250"/>
        </w:tabs>
      </w:pPr>
    </w:p>
    <w:p w:rsidR="00326BE3" w:rsidRPr="00326BE3" w:rsidRDefault="00326BE3" w:rsidP="003F70E0">
      <w:pPr>
        <w:tabs>
          <w:tab w:val="left" w:pos="5250"/>
        </w:tabs>
      </w:pPr>
    </w:p>
    <w:p w:rsidR="00326BE3" w:rsidRDefault="00326BE3"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3B4E7F" w:rsidP="003F70E0">
      <w:pPr>
        <w:tabs>
          <w:tab w:val="left" w:pos="5250"/>
        </w:tabs>
        <w:rPr>
          <w:lang w:val="en-US"/>
        </w:rPr>
      </w:pPr>
      <w:r>
        <w:rPr>
          <w:noProof/>
          <w:lang w:eastAsia="el-GR"/>
        </w:rPr>
        <w:lastRenderedPageBreak/>
        <w:drawing>
          <wp:inline distT="0" distB="0" distL="0" distR="0">
            <wp:extent cx="5762625" cy="6057900"/>
            <wp:effectExtent l="19050" t="0" r="9525" b="0"/>
            <wp:docPr id="27"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181"/>
                    <a:srcRect/>
                    <a:stretch>
                      <a:fillRect/>
                    </a:stretch>
                  </pic:blipFill>
                  <pic:spPr bwMode="auto">
                    <a:xfrm>
                      <a:off x="0" y="0"/>
                      <a:ext cx="5762625" cy="6057900"/>
                    </a:xfrm>
                    <a:prstGeom prst="rect">
                      <a:avLst/>
                    </a:prstGeom>
                    <a:noFill/>
                    <a:ln w="9525">
                      <a:noFill/>
                      <a:miter lim="800000"/>
                      <a:headEnd/>
                      <a:tailEnd/>
                    </a:ln>
                  </pic:spPr>
                </pic:pic>
              </a:graphicData>
            </a:graphic>
          </wp:inline>
        </w:drawing>
      </w: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9F0430">
      <w:pPr>
        <w:autoSpaceDE w:val="0"/>
        <w:autoSpaceDN w:val="0"/>
        <w:adjustRightInd w:val="0"/>
        <w:spacing w:before="100" w:after="100" w:line="240" w:lineRule="auto"/>
        <w:rPr>
          <w:rFonts w:ascii="Verdana" w:hAnsi="Verdana"/>
          <w:b/>
          <w:bCs/>
          <w:color w:val="000000"/>
          <w:sz w:val="36"/>
          <w:szCs w:val="36"/>
          <w:u w:val="single"/>
          <w:lang w:val="en-US"/>
        </w:rPr>
      </w:pPr>
    </w:p>
    <w:p w:rsidR="009F0430" w:rsidRPr="002C0F7C" w:rsidRDefault="009F0430" w:rsidP="009F0430">
      <w:pPr>
        <w:autoSpaceDE w:val="0"/>
        <w:autoSpaceDN w:val="0"/>
        <w:adjustRightInd w:val="0"/>
        <w:spacing w:before="100" w:after="100" w:line="240" w:lineRule="auto"/>
        <w:rPr>
          <w:rFonts w:ascii="Verdana" w:hAnsi="Verdana"/>
          <w:b/>
          <w:bCs/>
          <w:color w:val="000000"/>
          <w:sz w:val="36"/>
          <w:szCs w:val="36"/>
          <w:u w:val="single"/>
        </w:rPr>
      </w:pPr>
      <w:r w:rsidRPr="002C0F7C">
        <w:rPr>
          <w:rFonts w:ascii="Verdana" w:hAnsi="Verdana"/>
          <w:b/>
          <w:bCs/>
          <w:color w:val="000000"/>
          <w:sz w:val="36"/>
          <w:szCs w:val="36"/>
          <w:u w:val="single"/>
        </w:rPr>
        <w:lastRenderedPageBreak/>
        <w:t>Γιατροί του Κόσμου</w:t>
      </w:r>
    </w:p>
    <w:p w:rsidR="009F0430" w:rsidRDefault="009F0430" w:rsidP="009F0430">
      <w:pPr>
        <w:autoSpaceDE w:val="0"/>
        <w:autoSpaceDN w:val="0"/>
        <w:adjustRightInd w:val="0"/>
        <w:spacing w:line="240" w:lineRule="auto"/>
        <w:rPr>
          <w:rFonts w:cs="Calibri"/>
        </w:rPr>
      </w:pP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Οι Γιατροί του Κόσμου (Medecins Du Monde) είναι μια παγκόσμια μη κυβερνητική οργάνωση. Δημιουργήθηκε για την παροχή περίθαλψης και ανθρωπιστικής βοήθειας σε χώρες που πλήττονται από φυσικές καταστροφές, πολέμους κλπ. Αποτελείται κυρίως από γιατρούς.</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Οι Γιατροί Του Κόσμου ιδρύθηκαν στη Γαλλία το 1980. Δέκα χρόνια μετά, μία ομάδα 150 μελών συγκεντρώθηκαν στο Πανεπιστήμιο Αθηνών και ίδρυσαν το Ελληνικό παράρτημα των Γιατρών Του Κόσμου.</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Οι Έλληνες Γιατροί Του Κόσμου αποτελούν ισότιμη εθνική αντιπροσωπεία του Δικτύου MEDECINS DU MONDE INTERNATIONAL με 12 άλλες αντιπροσωπείες σε: ΗΠΑ, Γαλλία, Καναδά, Ελβετία, Κύπρο, Ιταλία, Αργεντινή, Βέλγιο, Ισπανία, Πορτογαλία.</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Οι Γιατροί Του Κόσμου μέσα από την Ιατρική Ανθρωπιστική δράση τους είναι σταθεροί υπερασπιστές των ανθρωπίνων δικαιωμάτων. Αντιτίθενται αποφασιστικά στον ρατσισμό, την ξενοφοβία, τον κοινωνικό αποκλεισμό και την περιθωριοποίηση κοινωνικών ομάδων, στην πολιτική της Εθνικής Κάθαρσης και στην κοινωνική ανισότητα. Υποστηρίζουν τα διακαιώματα της γυναίκας και του παιδιού, το δικαίωμα στην ιδιαιτερότητα και αντιτίθενται σε κάθε επέμβαση στον γενετικό κώδικα και στον βιασμό των φυσικών νόμων.</w:t>
      </w:r>
    </w:p>
    <w:p w:rsidR="009F0430" w:rsidRDefault="009F0430" w:rsidP="009F0430">
      <w:pPr>
        <w:autoSpaceDE w:val="0"/>
        <w:autoSpaceDN w:val="0"/>
        <w:adjustRightInd w:val="0"/>
        <w:spacing w:line="240" w:lineRule="auto"/>
        <w:rPr>
          <w:rFonts w:ascii="Times New Roman" w:hAnsi="Times New Roman"/>
          <w:color w:val="000000"/>
          <w:sz w:val="28"/>
          <w:szCs w:val="28"/>
          <w:lang w:val="en-US"/>
        </w:rPr>
      </w:pPr>
      <w:r w:rsidRPr="002C0F7C">
        <w:rPr>
          <w:rFonts w:ascii="Times New Roman" w:hAnsi="Times New Roman"/>
          <w:color w:val="000000"/>
          <w:sz w:val="28"/>
          <w:szCs w:val="28"/>
        </w:rPr>
        <w:t>Σημαντικό στοιχείο της δράσης των Γιατρών Του Κόσμου είναι η Μαρτυρία: δεν αρκούνται στο ρόλο του απλού παρατηρητή, ή του θεραπευτή του ανθρώπινου πόνου. Καταγράφουν και ανακοινώνουν, καταγγέλλουν και διαμαρτύρονται. Η μαρτυρία τους έχει το κύρος εκείνων που ζουν την κατάσταση από πρώτο χέρι. Ζουν κοντά στους πληθυσμούς που τους έχουν ανάγκη , μοιράζονται τα προβλήματά τους, σέβονται τα ήθη</w:t>
      </w:r>
      <w:r w:rsidRPr="002C0F7C">
        <w:rPr>
          <w:rFonts w:ascii="Times New Roman" w:hAnsi="Times New Roman"/>
          <w:color w:val="FF0000"/>
          <w:sz w:val="28"/>
          <w:szCs w:val="28"/>
        </w:rPr>
        <w:t xml:space="preserve"> </w:t>
      </w:r>
      <w:r w:rsidRPr="002C0F7C">
        <w:rPr>
          <w:rFonts w:ascii="Times New Roman" w:hAnsi="Times New Roman"/>
          <w:color w:val="000000"/>
          <w:sz w:val="28"/>
          <w:szCs w:val="28"/>
        </w:rPr>
        <w:t>και τα έθιμά τους.</w:t>
      </w:r>
    </w:p>
    <w:p w:rsidR="009F0430" w:rsidRPr="009F0430" w:rsidRDefault="009F0430" w:rsidP="009F0430">
      <w:pPr>
        <w:autoSpaceDE w:val="0"/>
        <w:autoSpaceDN w:val="0"/>
        <w:adjustRightInd w:val="0"/>
        <w:spacing w:line="240" w:lineRule="auto"/>
        <w:rPr>
          <w:rFonts w:ascii="Times New Roman" w:hAnsi="Times New Roman"/>
          <w:color w:val="000000"/>
          <w:sz w:val="28"/>
          <w:szCs w:val="28"/>
          <w:lang w:val="en-US"/>
        </w:rPr>
      </w:pPr>
    </w:p>
    <w:p w:rsidR="009F0430" w:rsidRDefault="003B4E7F" w:rsidP="009F0430">
      <w:pPr>
        <w:autoSpaceDE w:val="0"/>
        <w:autoSpaceDN w:val="0"/>
        <w:adjustRightInd w:val="0"/>
        <w:spacing w:line="240" w:lineRule="auto"/>
        <w:rPr>
          <w:rFonts w:cs="Calibri"/>
        </w:rPr>
      </w:pPr>
      <w:r>
        <w:rPr>
          <w:rFonts w:cs="Calibri"/>
          <w:noProof/>
          <w:lang w:eastAsia="el-GR"/>
        </w:rPr>
        <w:lastRenderedPageBreak/>
        <w:drawing>
          <wp:inline distT="0" distB="0" distL="0" distR="0">
            <wp:extent cx="2619375" cy="1743075"/>
            <wp:effectExtent l="19050" t="0" r="9525" b="0"/>
            <wp:docPr id="2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182"/>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Δεν στέλνουν ανθρωπιστική βοήθεια σε άγνωστους παραλήπτες. Συνοδεύουν πάντα τα φορτία, επιμένοντας να ελέγχουν πάντα τη διάφανη και απρόσκοπτη διανομή τους χωρίς να διστάζουν να καταγγείλουν κάθε λανθασμένη χρησιμοποίησή της.</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Οι Έλληνες Γιατροί του Κόσμου είναι τμήμα της διεθνούς Οργάνωσης MEDECINS DU MONDE αλλά ταυτόχρονα μια οργάνωση βαθιά ελληνική. Διατηρώντας την αυτεξουσιότητα και τη φυσιογνωμία τους, οικονομική και διοικητική, δεν διστάζουν να χαράξουν μία δική τους αυτόνομη πορεία με βάση τις ιδιαιτερότητες της χώρας μας. Οι Έλληνες Γιατροί Του Κόσμου δεν δίστασαν, όταν αυτό χρειάστηκε να διαφωνήσουν δημόσια με άλλες εθνικές αντιπροσωπείες. Πιστεύοντας ότι πρέπει να προβληθεί διεθνώς το πρόσωπο της Ελλάδας, της Αλληλεγγύης, του Ανθρωπισμού και του Δικαίου, της Ελλάδας Κράτους – Ασύλου και Προστασίας των Ανθρωπίνων Δικαιωμάτων, χωρίς στείρες εθνικιστικές εξάρσεις και πατριδοκάπηλες σκοπιμότητες, οι Γιατροί του Κόσμου διοργανώνουν, στελεχώνουν και χρηματοδοτούν αποστολές βοήθειας αποκλειστικά ελληνικές. Στις αποστολές τους επιδιώκουν να προβάλλουν το Ελληνικό Επιστημονικό δυναμικό και να στηρίξουν την εικόνα της Ελληνικής βιομηχανίας φαρμακευτικού και νοσοκομειακού υλικού.</w:t>
      </w:r>
    </w:p>
    <w:p w:rsidR="009F0430" w:rsidRDefault="003B4E7F" w:rsidP="009F0430">
      <w:pPr>
        <w:autoSpaceDE w:val="0"/>
        <w:autoSpaceDN w:val="0"/>
        <w:adjustRightInd w:val="0"/>
        <w:spacing w:line="240" w:lineRule="auto"/>
        <w:rPr>
          <w:rFonts w:cs="Calibri"/>
        </w:rPr>
      </w:pPr>
      <w:r>
        <w:rPr>
          <w:rFonts w:cs="Calibri"/>
          <w:noProof/>
          <w:lang w:eastAsia="el-GR"/>
        </w:rPr>
        <w:drawing>
          <wp:inline distT="0" distB="0" distL="0" distR="0">
            <wp:extent cx="2609850" cy="1752600"/>
            <wp:effectExtent l="19050" t="0" r="0" b="0"/>
            <wp:docPr id="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83"/>
                    <a:srcRect/>
                    <a:stretch>
                      <a:fillRect/>
                    </a:stretch>
                  </pic:blipFill>
                  <pic:spPr bwMode="auto">
                    <a:xfrm>
                      <a:off x="0" y="0"/>
                      <a:ext cx="2609850" cy="1752600"/>
                    </a:xfrm>
                    <a:prstGeom prst="rect">
                      <a:avLst/>
                    </a:prstGeom>
                    <a:noFill/>
                    <a:ln w="9525">
                      <a:noFill/>
                      <a:miter lim="800000"/>
                      <a:headEnd/>
                      <a:tailEnd/>
                    </a:ln>
                  </pic:spPr>
                </pic:pic>
              </a:graphicData>
            </a:graphic>
          </wp:inline>
        </w:drawing>
      </w:r>
    </w:p>
    <w:p w:rsidR="009F0430" w:rsidRDefault="009F0430" w:rsidP="003F70E0">
      <w:pPr>
        <w:tabs>
          <w:tab w:val="left" w:pos="5250"/>
        </w:tabs>
        <w:rPr>
          <w:lang w:val="en-US"/>
        </w:rPr>
      </w:pPr>
    </w:p>
    <w:p w:rsidR="009F0430" w:rsidRDefault="009F0430" w:rsidP="009F0430">
      <w:pPr>
        <w:autoSpaceDE w:val="0"/>
        <w:autoSpaceDN w:val="0"/>
        <w:adjustRightInd w:val="0"/>
        <w:spacing w:line="240" w:lineRule="auto"/>
        <w:rPr>
          <w:rFonts w:ascii="Verdana" w:hAnsi="Verdana" w:cs="Calibri"/>
          <w:color w:val="000000"/>
          <w:sz w:val="28"/>
          <w:szCs w:val="28"/>
          <w:lang w:val="en-US"/>
        </w:rPr>
      </w:pPr>
    </w:p>
    <w:p w:rsidR="009F0430" w:rsidRPr="002C0F7C" w:rsidRDefault="009F0430" w:rsidP="009F0430">
      <w:pPr>
        <w:autoSpaceDE w:val="0"/>
        <w:autoSpaceDN w:val="0"/>
        <w:adjustRightInd w:val="0"/>
        <w:spacing w:line="240" w:lineRule="auto"/>
        <w:rPr>
          <w:rFonts w:ascii="Verdana" w:hAnsi="Verdana" w:cs="Calibri"/>
          <w:color w:val="000000"/>
          <w:sz w:val="28"/>
          <w:szCs w:val="28"/>
        </w:rPr>
      </w:pPr>
      <w:r w:rsidRPr="002C0F7C">
        <w:rPr>
          <w:rFonts w:ascii="Verdana" w:hAnsi="Verdana" w:cs="Calibri"/>
          <w:color w:val="000000"/>
          <w:sz w:val="28"/>
          <w:szCs w:val="28"/>
        </w:rPr>
        <w:lastRenderedPageBreak/>
        <w:t>Ανθρωπιστική βοήθεια στη Γάζα</w:t>
      </w:r>
    </w:p>
    <w:p w:rsidR="009F0430" w:rsidRDefault="009F0430" w:rsidP="009F0430">
      <w:pPr>
        <w:autoSpaceDE w:val="0"/>
        <w:autoSpaceDN w:val="0"/>
        <w:adjustRightInd w:val="0"/>
        <w:spacing w:line="240" w:lineRule="auto"/>
        <w:rPr>
          <w:rFonts w:cs="Calibri"/>
        </w:rPr>
      </w:pP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Από την αρχή της χερσαίας εισβολής στη Γάζα, οι Γιατροί του Κόσμου απηύθυναν έκκληση για έστω προσωρινή κατάπαυση του πυρός και άνοιγμα των συνόρων, με σκοπό τη μεταφορά ανθρωπιστικής βοήθειας. Αρκετοί ήταν οι οργανισμοί τοπικής αυτοδιοίκησης που ανταποκρίθηκαν στις εκκλήσεις των ανθρωπιστών για τη συλλογή υλικού προς αποστολή.</w:t>
      </w:r>
    </w:p>
    <w:p w:rsidR="009F0430" w:rsidRDefault="009F0430" w:rsidP="009F0430">
      <w:pPr>
        <w:autoSpaceDE w:val="0"/>
        <w:autoSpaceDN w:val="0"/>
        <w:adjustRightInd w:val="0"/>
        <w:spacing w:line="240" w:lineRule="auto"/>
        <w:rPr>
          <w:rFonts w:cs="Calibri"/>
        </w:rPr>
      </w:pPr>
    </w:p>
    <w:p w:rsidR="009F0430" w:rsidRDefault="009F0430" w:rsidP="009F0430">
      <w:pPr>
        <w:autoSpaceDE w:val="0"/>
        <w:autoSpaceDN w:val="0"/>
        <w:adjustRightInd w:val="0"/>
        <w:spacing w:line="240" w:lineRule="auto"/>
        <w:rPr>
          <w:rFonts w:cs="Calibri"/>
        </w:rPr>
      </w:pPr>
    </w:p>
    <w:p w:rsidR="009F0430" w:rsidRDefault="003B4E7F" w:rsidP="009F0430">
      <w:pPr>
        <w:autoSpaceDE w:val="0"/>
        <w:autoSpaceDN w:val="0"/>
        <w:adjustRightInd w:val="0"/>
        <w:spacing w:line="240" w:lineRule="auto"/>
        <w:rPr>
          <w:rFonts w:cs="Calibri"/>
        </w:rPr>
      </w:pPr>
      <w:r>
        <w:rPr>
          <w:rFonts w:cs="Calibri"/>
          <w:noProof/>
          <w:lang w:eastAsia="el-GR"/>
        </w:rPr>
        <w:drawing>
          <wp:inline distT="0" distB="0" distL="0" distR="0">
            <wp:extent cx="5638800" cy="4010025"/>
            <wp:effectExtent l="19050" t="0" r="0" b="0"/>
            <wp:docPr id="30"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184"/>
                    <a:srcRect/>
                    <a:stretch>
                      <a:fillRect/>
                    </a:stretch>
                  </pic:blipFill>
                  <pic:spPr bwMode="auto">
                    <a:xfrm>
                      <a:off x="0" y="0"/>
                      <a:ext cx="5638800" cy="4010025"/>
                    </a:xfrm>
                    <a:prstGeom prst="rect">
                      <a:avLst/>
                    </a:prstGeom>
                    <a:noFill/>
                    <a:ln w="9525">
                      <a:noFill/>
                      <a:miter lim="800000"/>
                      <a:headEnd/>
                      <a:tailEnd/>
                    </a:ln>
                  </pic:spPr>
                </pic:pic>
              </a:graphicData>
            </a:graphic>
          </wp:inline>
        </w:drawing>
      </w:r>
    </w:p>
    <w:p w:rsidR="009F0430" w:rsidRDefault="009F0430" w:rsidP="009F0430">
      <w:pPr>
        <w:autoSpaceDE w:val="0"/>
        <w:autoSpaceDN w:val="0"/>
        <w:adjustRightInd w:val="0"/>
        <w:spacing w:line="240" w:lineRule="auto"/>
        <w:rPr>
          <w:rFonts w:cs="Calibri"/>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3B4E7F" w:rsidP="003F70E0">
      <w:pPr>
        <w:tabs>
          <w:tab w:val="left" w:pos="5250"/>
        </w:tabs>
        <w:rPr>
          <w:lang w:val="en-US"/>
        </w:rPr>
      </w:pPr>
      <w:r>
        <w:rPr>
          <w:noProof/>
          <w:lang w:eastAsia="el-GR"/>
        </w:rPr>
        <w:lastRenderedPageBreak/>
        <w:drawing>
          <wp:inline distT="0" distB="0" distL="0" distR="0">
            <wp:extent cx="6124575" cy="6467475"/>
            <wp:effectExtent l="19050" t="0" r="9525" b="0"/>
            <wp:docPr id="31"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85"/>
                    <a:srcRect/>
                    <a:stretch>
                      <a:fillRect/>
                    </a:stretch>
                  </pic:blipFill>
                  <pic:spPr bwMode="auto">
                    <a:xfrm>
                      <a:off x="0" y="0"/>
                      <a:ext cx="6124575" cy="6467475"/>
                    </a:xfrm>
                    <a:prstGeom prst="rect">
                      <a:avLst/>
                    </a:prstGeom>
                    <a:noFill/>
                    <a:ln w="9525">
                      <a:noFill/>
                      <a:miter lim="800000"/>
                      <a:headEnd/>
                      <a:tailEnd/>
                    </a:ln>
                  </pic:spPr>
                </pic:pic>
              </a:graphicData>
            </a:graphic>
          </wp:inline>
        </w:drawing>
      </w: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9F0430">
      <w:pPr>
        <w:autoSpaceDE w:val="0"/>
        <w:autoSpaceDN w:val="0"/>
        <w:adjustRightInd w:val="0"/>
        <w:spacing w:line="240" w:lineRule="auto"/>
        <w:rPr>
          <w:rFonts w:ascii="Verdana" w:hAnsi="Verdana" w:cs="Calibri"/>
          <w:b/>
          <w:bCs/>
          <w:color w:val="000000"/>
          <w:sz w:val="36"/>
          <w:szCs w:val="36"/>
          <w:u w:val="single"/>
          <w:lang w:val="en-US"/>
        </w:rPr>
      </w:pPr>
    </w:p>
    <w:p w:rsidR="009F0430" w:rsidRPr="002C0F7C" w:rsidRDefault="009F0430" w:rsidP="009F0430">
      <w:pPr>
        <w:autoSpaceDE w:val="0"/>
        <w:autoSpaceDN w:val="0"/>
        <w:adjustRightInd w:val="0"/>
        <w:spacing w:line="240" w:lineRule="auto"/>
        <w:rPr>
          <w:rFonts w:ascii="Verdana" w:hAnsi="Verdana" w:cs="Calibri"/>
          <w:b/>
          <w:bCs/>
          <w:color w:val="000000"/>
          <w:sz w:val="36"/>
          <w:szCs w:val="36"/>
          <w:u w:val="single"/>
        </w:rPr>
      </w:pPr>
      <w:r w:rsidRPr="002C0F7C">
        <w:rPr>
          <w:rFonts w:ascii="Verdana" w:hAnsi="Verdana" w:cs="Calibri"/>
          <w:b/>
          <w:bCs/>
          <w:color w:val="000000"/>
          <w:sz w:val="36"/>
          <w:szCs w:val="36"/>
          <w:u w:val="single"/>
        </w:rPr>
        <w:lastRenderedPageBreak/>
        <w:t>ΕΛΠΙΔΑ</w:t>
      </w:r>
    </w:p>
    <w:p w:rsidR="009F0430" w:rsidRDefault="009F0430" w:rsidP="009F0430">
      <w:pPr>
        <w:autoSpaceDE w:val="0"/>
        <w:autoSpaceDN w:val="0"/>
        <w:adjustRightInd w:val="0"/>
        <w:spacing w:line="240" w:lineRule="auto"/>
        <w:rPr>
          <w:rFonts w:cs="Calibri"/>
        </w:rPr>
      </w:pPr>
    </w:p>
    <w:p w:rsidR="009F0430" w:rsidRPr="008B34B9"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ιστορία της "ΕΛΠΙΔΑΣ"  ξεκινά το 1990.Η αγάπη των μελών της για τα παιδιά και η διαπίστωση πως έλειπαν από την Ελλάδα τα μέσα για την θεραπεία των παιδιών που χρειάζονταν μεταμόσχευση μυελού των οστών ήταν οι δύο βασικοί παράγοντες της ίδρυσης του Συλλόγου.Το έργο του-έργο αγάπης,ανθρωπίας και κοινωνικής  στράτευσης-συνεχίζεται όλα αυτά τα χρόνια με σκληρή δουλειά και ανιδιοτελή προσφορά.Στηρίζεται δε,πάνω απ'όλα,στη συστράτευση ολόκληρης της ελληνικής κοινωνίας στο πλευρό της "ΕΛΠΙΔΑΣ" .Η ιστορία της "ΕΛΠΙΔΑΣ" είναι μία ιστορία αγάπης για τον άνθρωπο και το παίδι.Μία υπόσχεση εκατοντάδων ανθρώπων γαι το παρόν και το μέλλον.</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Στις αρχές της δεκαετίας του '90 ιδρύθηκε ο Σύλλογος από μία ομάδα ευαισθητοποιημένων γυναικών,με πρωτοπόρο την Πρόεδρο του Συλλόγου κα Μαριάννα Β.Βαρδινογιάννη.Η απόφαση τους να στρατευθούν στο πλευρό του άρρωστου παιδιόυ ήταν τότε για την ελληνική κοινωνία ένα ευχάριστο ξάφωιασμα.Ένα ξάφνιασμα που όμως σηματοδότησε την αυγή μιας κοινωνικής άνοιξης.Με όραμα,τόλμη και αποφασιστικότητα,προγραμματισμό και προπαντός με προσωπική δουλειά,τα μέλη του Συλλόγου κατόρθωσαν με μετατρέψουν τη δυστυχία σε ελπίδα ωής για εκατοντάδες παιδιά.</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Εγκαίνια Μονάδας Μεταμόσχευσης Μυελού των Οστών:Πώτη βασική επιδίωξη της  "ΕΛΠΙΔΑΣ"  ήταν  η δημιουργία μιας πρότυπης ιατρικής μονάδας,που μέχρι τότε δεν υπήρχε στην Ελλάδα: της Μονάδας Μεταμόσχευσης Μυελού των Οστών,όπου θα μπορούσαν να πραγματοποιούνται μεταμόσχευσεις σε παιδιά που νοσούν  από αιματολογικά,γενετικά και κληρονομι΄κα και κληρονομικά νοσήματα,όπως λευχαιμία,συμπαγείς όγκοι,νευροβλαστώματα,μεσογειακή αναιμία,και άλλα.Πράγματι,ο πρώτος στόχος πραγματοποιήθηκε,και το 1993 η ΜΜΜΟ εγκαινιάστηκε στο Νοσοκομείο  Παίδων&lt;&lt;Αγια Σοφία&gt;&gt;.</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Ξενώνας Συλλόγου Ελπίδα: Ακολούθησε η δημιουργία του Ξενώνα &lt;&lt;ΕΛΠΙΔΑ&gt;&gt;,στην οδό Μικράς Ασίας 46 στην περιοχή Γουδή,που φιλοξενεί παιδία από την περιφέρεια της Ελλάδςα μαζί με τις οικογένειές τους,που έχουν αωάγκη να διαμένουν στην Αθήνα για όσο διάστημα διαρκεί η θεραπεία τους στη ΜΜΜΟ,καθώς και στις ογκολογικές κλινικές των Παιδιατρικών Νοσοκομείων "Αγία Σοφία" και "Αγλαϊα Κυριακού".ο Ξενώνας εγκαινιάστηκε το 1999.</w:t>
      </w:r>
    </w:p>
    <w:p w:rsidR="009F0430" w:rsidRDefault="009F0430" w:rsidP="009F0430">
      <w:pPr>
        <w:autoSpaceDE w:val="0"/>
        <w:autoSpaceDN w:val="0"/>
        <w:adjustRightInd w:val="0"/>
        <w:spacing w:line="240" w:lineRule="auto"/>
        <w:rPr>
          <w:rFonts w:cs="Calibri"/>
        </w:rPr>
      </w:pPr>
    </w:p>
    <w:p w:rsidR="009F0430" w:rsidRDefault="009F0430" w:rsidP="009F0430">
      <w:pPr>
        <w:autoSpaceDE w:val="0"/>
        <w:autoSpaceDN w:val="0"/>
        <w:adjustRightInd w:val="0"/>
        <w:spacing w:line="240" w:lineRule="auto"/>
        <w:rPr>
          <w:rFonts w:cs="Calibri"/>
        </w:rPr>
      </w:pPr>
    </w:p>
    <w:p w:rsidR="009F0430" w:rsidRDefault="003B4E7F" w:rsidP="009F0430">
      <w:pPr>
        <w:autoSpaceDE w:val="0"/>
        <w:autoSpaceDN w:val="0"/>
        <w:adjustRightInd w:val="0"/>
        <w:spacing w:line="240" w:lineRule="auto"/>
        <w:rPr>
          <w:rFonts w:cs="Calibri"/>
        </w:rPr>
      </w:pPr>
      <w:r>
        <w:rPr>
          <w:rFonts w:cs="Calibri"/>
          <w:noProof/>
          <w:lang w:eastAsia="el-GR"/>
        </w:rPr>
        <w:drawing>
          <wp:inline distT="0" distB="0" distL="0" distR="0">
            <wp:extent cx="4743450" cy="1209675"/>
            <wp:effectExtent l="19050" t="0" r="0" b="0"/>
            <wp:docPr id="3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86"/>
                    <a:srcRect/>
                    <a:stretch>
                      <a:fillRect/>
                    </a:stretch>
                  </pic:blipFill>
                  <pic:spPr bwMode="auto">
                    <a:xfrm>
                      <a:off x="0" y="0"/>
                      <a:ext cx="4743450" cy="1209675"/>
                    </a:xfrm>
                    <a:prstGeom prst="rect">
                      <a:avLst/>
                    </a:prstGeom>
                    <a:noFill/>
                    <a:ln w="9525">
                      <a:noFill/>
                      <a:miter lim="800000"/>
                      <a:headEnd/>
                      <a:tailEnd/>
                    </a:ln>
                  </pic:spPr>
                </pic:pic>
              </a:graphicData>
            </a:graphic>
          </wp:inline>
        </w:drawing>
      </w:r>
    </w:p>
    <w:p w:rsidR="009F0430" w:rsidRDefault="009F0430" w:rsidP="009F0430">
      <w:pPr>
        <w:autoSpaceDE w:val="0"/>
        <w:autoSpaceDN w:val="0"/>
        <w:adjustRightInd w:val="0"/>
        <w:spacing w:line="240" w:lineRule="auto"/>
        <w:rPr>
          <w:rFonts w:cs="Calibri"/>
          <w:color w:val="000000"/>
          <w:sz w:val="24"/>
          <w:szCs w:val="24"/>
        </w:rPr>
      </w:pP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1ο Παιδιατρικό Ογκολογικό Νοσοκομείο:Ο επόμενος μεγάλος στόχος  της &lt;&lt;ΕΛΠΙΔΑΣ&gt;&gt;,ήταν η δημιουργία του πρώτου Παιδιατρικού Ογκολογικού Νοσοκομείου στην Ελλάδα.Ένα έργο που θα παρείχε τα πιο σύνχρονα μέσα για την αντιμετώπιση όλων των μορφών παιδικού καρκίνου.Η ανέγερση του Νοσοκομείου ,για την οποία κινητοποιήθηκε ο Σύλλογος τα τελευταία  χρόνια με πολλές φιλανθρωπικές εκδηλώσεις και σύμμαχό του τον Ελληνικό λαό,ολοκληρώθηκε και εγκαινιάστηκε στις 14 Οκτωμβρίου 2010.</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Αλέκος Φασιανός-Νέος Απόλλων:Παράλληλα,ο Σύλλογος έχει πλούσιες επιστημονικές και πολιτιστικές δραστηριότητες σε εθνικό και διεθνές επίπεδο και έχει πάρει πολύ σημαντικές ανθρωπιστικές πρωτοβουλίες ιδίως σε περιόδους ένοπλων συγκρούσεων ή φυσικών καταστροφών.Σε επίπεδο δε ενημέρωσης και ευαισθητοποιήσης της κοινής γνώμης πάνω σε θέματα που αφορούν στον παιδικό καρκίνο και τον κοινωνικό αποκλεισμό των άρρωστων παιδιών,η ΕΛΠΙΔΑ έχει να επιλέξει σημαντικό έργο με σεμίναρια,έντυπα και ειδικές εκδηλώσεις.</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Βράβευση από τον Πρόεδρο της Δημοκρατίας: Για το έργο της αυτό η ΕΛΠΙΔΑ έχει βραβευθεί με τις ανώτατες διακρίσεις της χώρας μας:με το Χρύσο Σταυρό του Τάγματος της Ευποιϊας από τον τ.Πρέδρο της Ελληνικής Δημοκρατίας κ.Κωνσταντίνο Στεφανόπουλο(2002) και με το Βραβείο Εθελοντικής Δράσης από τη Ακαδημία Αθηνών (1997).</w:t>
      </w:r>
    </w:p>
    <w:p w:rsidR="009F0430" w:rsidRPr="009F0430" w:rsidRDefault="009F0430" w:rsidP="003F70E0">
      <w:pPr>
        <w:tabs>
          <w:tab w:val="left" w:pos="5250"/>
        </w:tabs>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3B4E7F" w:rsidP="003F70E0">
      <w:pPr>
        <w:tabs>
          <w:tab w:val="left" w:pos="5250"/>
        </w:tabs>
        <w:rPr>
          <w:lang w:val="en-US"/>
        </w:rPr>
      </w:pPr>
      <w:r>
        <w:rPr>
          <w:noProof/>
          <w:lang w:eastAsia="el-GR"/>
        </w:rPr>
        <w:lastRenderedPageBreak/>
        <w:drawing>
          <wp:inline distT="0" distB="0" distL="0" distR="0">
            <wp:extent cx="6276975" cy="4752975"/>
            <wp:effectExtent l="19050" t="0" r="9525" b="0"/>
            <wp:docPr id="3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187"/>
                    <a:srcRect/>
                    <a:stretch>
                      <a:fillRect/>
                    </a:stretch>
                  </pic:blipFill>
                  <pic:spPr bwMode="auto">
                    <a:xfrm>
                      <a:off x="0" y="0"/>
                      <a:ext cx="6276975" cy="4752975"/>
                    </a:xfrm>
                    <a:prstGeom prst="rect">
                      <a:avLst/>
                    </a:prstGeom>
                    <a:noFill/>
                    <a:ln w="9525">
                      <a:noFill/>
                      <a:miter lim="800000"/>
                      <a:headEnd/>
                      <a:tailEnd/>
                    </a:ln>
                  </pic:spPr>
                </pic:pic>
              </a:graphicData>
            </a:graphic>
          </wp:inline>
        </w:drawing>
      </w: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9F0430" w:rsidP="003F70E0">
      <w:pPr>
        <w:tabs>
          <w:tab w:val="left" w:pos="5250"/>
        </w:tabs>
        <w:rPr>
          <w:lang w:val="en-US"/>
        </w:rPr>
      </w:pPr>
    </w:p>
    <w:p w:rsidR="009F0430" w:rsidRDefault="003B4E7F" w:rsidP="003F70E0">
      <w:pPr>
        <w:tabs>
          <w:tab w:val="left" w:pos="5250"/>
        </w:tabs>
        <w:rPr>
          <w:lang w:val="en-US"/>
        </w:rPr>
      </w:pPr>
      <w:r>
        <w:rPr>
          <w:noProof/>
          <w:lang w:eastAsia="el-GR"/>
        </w:rPr>
        <w:lastRenderedPageBreak/>
        <w:drawing>
          <wp:inline distT="0" distB="0" distL="0" distR="0">
            <wp:extent cx="6457950" cy="8324850"/>
            <wp:effectExtent l="19050" t="0" r="0" b="0"/>
            <wp:docPr id="34"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188"/>
                    <a:srcRect/>
                    <a:stretch>
                      <a:fillRect/>
                    </a:stretch>
                  </pic:blipFill>
                  <pic:spPr bwMode="auto">
                    <a:xfrm>
                      <a:off x="0" y="0"/>
                      <a:ext cx="6457950" cy="8324850"/>
                    </a:xfrm>
                    <a:prstGeom prst="rect">
                      <a:avLst/>
                    </a:prstGeom>
                    <a:noFill/>
                    <a:ln w="9525">
                      <a:noFill/>
                      <a:miter lim="800000"/>
                      <a:headEnd/>
                      <a:tailEnd/>
                    </a:ln>
                  </pic:spPr>
                </pic:pic>
              </a:graphicData>
            </a:graphic>
          </wp:inline>
        </w:drawing>
      </w:r>
    </w:p>
    <w:p w:rsidR="009F0430" w:rsidRDefault="009F0430" w:rsidP="009F0430">
      <w:pPr>
        <w:autoSpaceDE w:val="0"/>
        <w:autoSpaceDN w:val="0"/>
        <w:adjustRightInd w:val="0"/>
        <w:spacing w:line="240" w:lineRule="auto"/>
        <w:rPr>
          <w:rFonts w:ascii="Verdana" w:hAnsi="Verdana" w:cs="Calibri"/>
          <w:b/>
          <w:bCs/>
          <w:color w:val="000000"/>
          <w:sz w:val="36"/>
          <w:szCs w:val="36"/>
          <w:u w:val="single"/>
          <w:lang w:val="en-US"/>
        </w:rPr>
      </w:pPr>
    </w:p>
    <w:p w:rsidR="009F0430" w:rsidRPr="002C0F7C" w:rsidRDefault="009F0430" w:rsidP="009F0430">
      <w:pPr>
        <w:autoSpaceDE w:val="0"/>
        <w:autoSpaceDN w:val="0"/>
        <w:adjustRightInd w:val="0"/>
        <w:spacing w:line="240" w:lineRule="auto"/>
        <w:rPr>
          <w:rFonts w:ascii="Verdana" w:hAnsi="Verdana" w:cs="Calibri"/>
          <w:b/>
          <w:bCs/>
          <w:color w:val="000000"/>
          <w:sz w:val="36"/>
          <w:szCs w:val="36"/>
          <w:u w:val="single"/>
        </w:rPr>
      </w:pPr>
      <w:r w:rsidRPr="002C0F7C">
        <w:rPr>
          <w:rFonts w:ascii="Verdana" w:hAnsi="Verdana" w:cs="Calibri"/>
          <w:b/>
          <w:bCs/>
          <w:color w:val="000000"/>
          <w:sz w:val="36"/>
          <w:szCs w:val="36"/>
          <w:u w:val="single"/>
        </w:rPr>
        <w:lastRenderedPageBreak/>
        <w:t>ΧΑΜΟΓΕΛΟ ΤΟΥ ΠΑΙΔΙΟΥ</w:t>
      </w:r>
    </w:p>
    <w:p w:rsidR="009F0430" w:rsidRDefault="009F0430" w:rsidP="009F0430">
      <w:pPr>
        <w:autoSpaceDE w:val="0"/>
        <w:autoSpaceDN w:val="0"/>
        <w:adjustRightInd w:val="0"/>
        <w:spacing w:line="240" w:lineRule="auto"/>
        <w:rPr>
          <w:rFonts w:cs="Calibri"/>
        </w:rPr>
      </w:pPr>
    </w:p>
    <w:p w:rsidR="00332170" w:rsidRDefault="00332170" w:rsidP="009F0430">
      <w:pPr>
        <w:autoSpaceDE w:val="0"/>
        <w:autoSpaceDN w:val="0"/>
        <w:adjustRightInd w:val="0"/>
        <w:spacing w:line="240" w:lineRule="auto"/>
        <w:rPr>
          <w:rFonts w:ascii="Times New Roman" w:hAnsi="Times New Roman"/>
          <w:color w:val="000000"/>
          <w:sz w:val="28"/>
          <w:szCs w:val="28"/>
          <w:lang w:val="en-US"/>
        </w:rPr>
      </w:pP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&lt;&lt;ΤΟ ΧΑΜΟΓΕΛΟ ΤΟΥ ΠΑΙΔΙΟΥ&gt;&gt;,είναι ένας εθελοντικός οργανισμόςς , μη κερδοσκοπικού χαρακτήρα.Στηρίζεται στο συναίσθημα,αλλα δε μένει σ΄αυτό και στα λόγια.Έχει κάνει πράξη την αντιμετώπιση των καθημερινών προβλημάτων των παιδιών.</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Κύριο μέλημα του είναι να προασπίσει τα δικαιώματα των παιδίων όχι μόνο στη θεωρία αλλά και στην πψράξη,καθημερινά,24 ώρες την ημέρα,365 ημέρες το χρόνο.Να εξασφαλίσει τα απαραίτητα για τη σωματική, ψυχική και πνευματική ισορροπία τους.</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Βασίζεται στις υπηρεσίες του κράτους,όπου υπάρχουν άνθρωποι ευαισυητοποιημένοι που συμβάλλουν στην προσπάθεια του να αντιμετωπίσει τα προβλήματα των παιδιών.</w:t>
      </w:r>
    </w:p>
    <w:p w:rsidR="009F0430" w:rsidRPr="002C0F7C" w:rsidRDefault="009F0430" w:rsidP="009F043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δράση του χαμόγελου του παιδιού δίνει ελπίδα τόσο σε παισία όσο και   σε γονείς σε όλο τον κόσμο με το να :</w:t>
      </w:r>
    </w:p>
    <w:p w:rsidR="009F0430" w:rsidRPr="002C0F7C" w:rsidRDefault="009F0430" w:rsidP="009F0430">
      <w:pPr>
        <w:autoSpaceDE w:val="0"/>
        <w:autoSpaceDN w:val="0"/>
        <w:adjustRightInd w:val="0"/>
        <w:spacing w:line="240" w:lineRule="auto"/>
        <w:jc w:val="both"/>
        <w:rPr>
          <w:rFonts w:ascii="Times New Roman" w:hAnsi="Times New Roman"/>
          <w:color w:val="000000"/>
          <w:sz w:val="28"/>
          <w:szCs w:val="28"/>
        </w:rPr>
      </w:pPr>
      <w:r w:rsidRPr="002C0F7C">
        <w:rPr>
          <w:rFonts w:ascii="Times New Roman" w:hAnsi="Times New Roman"/>
          <w:color w:val="000000"/>
          <w:sz w:val="28"/>
          <w:szCs w:val="28"/>
        </w:rPr>
        <w:t>Ιδρύει παγκόσμιες πηγές εύρεσης εξαφανισμένων παιδίων και να προλαμβάνει την παιδική σεξουαλική εκμετάλλευση.</w:t>
      </w:r>
    </w:p>
    <w:p w:rsidR="009F0430" w:rsidRPr="002C0F7C" w:rsidRDefault="009F0430" w:rsidP="009F0430">
      <w:pPr>
        <w:autoSpaceDE w:val="0"/>
        <w:autoSpaceDN w:val="0"/>
        <w:adjustRightInd w:val="0"/>
        <w:spacing w:line="240" w:lineRule="auto"/>
        <w:jc w:val="both"/>
        <w:rPr>
          <w:rFonts w:ascii="Times New Roman" w:hAnsi="Times New Roman"/>
          <w:color w:val="000000"/>
          <w:sz w:val="28"/>
          <w:szCs w:val="28"/>
        </w:rPr>
      </w:pPr>
      <w:r w:rsidRPr="002C0F7C">
        <w:rPr>
          <w:rFonts w:ascii="Times New Roman" w:hAnsi="Times New Roman"/>
          <w:color w:val="000000"/>
          <w:sz w:val="28"/>
          <w:szCs w:val="28"/>
        </w:rPr>
        <w:t>Προθεί τη δημιουργία επιχειρησιακών κέντρων σε όλο τον κόσμο που βασίονται σε ένα μοντέλο δημόσιας αλλά και ιδιωτικής συνεργασίας.</w:t>
      </w:r>
    </w:p>
    <w:p w:rsidR="009F0430" w:rsidRPr="002C0F7C" w:rsidRDefault="009F0430" w:rsidP="009F0430">
      <w:pPr>
        <w:autoSpaceDE w:val="0"/>
        <w:autoSpaceDN w:val="0"/>
        <w:adjustRightInd w:val="0"/>
        <w:spacing w:line="240" w:lineRule="auto"/>
        <w:jc w:val="both"/>
        <w:rPr>
          <w:rFonts w:ascii="Times New Roman" w:hAnsi="Times New Roman"/>
          <w:color w:val="000000"/>
          <w:sz w:val="28"/>
          <w:szCs w:val="28"/>
        </w:rPr>
      </w:pPr>
      <w:r w:rsidRPr="002C0F7C">
        <w:rPr>
          <w:rFonts w:ascii="Times New Roman" w:hAnsi="Times New Roman"/>
          <w:color w:val="000000"/>
          <w:sz w:val="28"/>
          <w:szCs w:val="28"/>
        </w:rPr>
        <w:t>Χτίζει ένα παγκόσμιο δίκτυο για τη διάδοση φωτογραφιών και πληροφοριών σχετικά με εξαφανισμένα παιδία .</w:t>
      </w:r>
    </w:p>
    <w:p w:rsidR="009F0430" w:rsidRPr="002C0F7C" w:rsidRDefault="009F0430" w:rsidP="009F0430">
      <w:pPr>
        <w:autoSpaceDE w:val="0"/>
        <w:autoSpaceDN w:val="0"/>
        <w:adjustRightInd w:val="0"/>
        <w:spacing w:line="240" w:lineRule="auto"/>
        <w:jc w:val="both"/>
        <w:rPr>
          <w:rFonts w:ascii="Times New Roman" w:hAnsi="Times New Roman"/>
          <w:color w:val="000000"/>
          <w:sz w:val="28"/>
          <w:szCs w:val="28"/>
        </w:rPr>
      </w:pPr>
      <w:r w:rsidRPr="002C0F7C">
        <w:rPr>
          <w:rFonts w:ascii="Times New Roman" w:hAnsi="Times New Roman"/>
          <w:color w:val="000000"/>
          <w:sz w:val="28"/>
          <w:szCs w:val="28"/>
        </w:rPr>
        <w:t>Εκπαιδεύει τους αρμόδιους φορείς ,μη κυβερνητικούς οργανισμούς και κυβερνητικούς παράγοντες.</w:t>
      </w:r>
    </w:p>
    <w:p w:rsidR="009F0430" w:rsidRPr="002C0F7C" w:rsidRDefault="009F0430" w:rsidP="009F0430">
      <w:pPr>
        <w:autoSpaceDE w:val="0"/>
        <w:autoSpaceDN w:val="0"/>
        <w:adjustRightInd w:val="0"/>
        <w:spacing w:line="240" w:lineRule="auto"/>
        <w:jc w:val="both"/>
        <w:rPr>
          <w:rFonts w:ascii="Times New Roman" w:hAnsi="Times New Roman"/>
          <w:color w:val="000000"/>
          <w:sz w:val="28"/>
          <w:szCs w:val="28"/>
        </w:rPr>
      </w:pPr>
      <w:r w:rsidRPr="002C0F7C">
        <w:rPr>
          <w:rFonts w:ascii="Times New Roman" w:hAnsi="Times New Roman"/>
          <w:color w:val="000000"/>
          <w:sz w:val="28"/>
          <w:szCs w:val="28"/>
        </w:rPr>
        <w:t>Υπερασπίζεται και πρότεινει αλλαγές σε νόμους,συνθήκες και συστήματα για την προστασία των παιδιών σε παγκόσμιο επίπεδο.</w:t>
      </w:r>
    </w:p>
    <w:p w:rsidR="009F0430" w:rsidRPr="009F0430" w:rsidRDefault="009F0430" w:rsidP="009F0430">
      <w:pPr>
        <w:autoSpaceDE w:val="0"/>
        <w:autoSpaceDN w:val="0"/>
        <w:adjustRightInd w:val="0"/>
        <w:spacing w:line="240" w:lineRule="auto"/>
        <w:jc w:val="both"/>
        <w:rPr>
          <w:rFonts w:ascii="Times New Roman" w:hAnsi="Times New Roman"/>
          <w:color w:val="000000"/>
          <w:sz w:val="28"/>
          <w:szCs w:val="28"/>
        </w:rPr>
      </w:pPr>
      <w:r w:rsidRPr="002C0F7C">
        <w:rPr>
          <w:rFonts w:ascii="Times New Roman" w:hAnsi="Times New Roman"/>
          <w:color w:val="000000"/>
          <w:sz w:val="28"/>
          <w:szCs w:val="28"/>
        </w:rPr>
        <w:t>Ηγείται μιας παγκόσμιας οικονομικής συμμαχίας,ώστε να ευαισθητοποιήσει, να ενθαρρύνει και να αυ΄ησει την συνεργασία μεταξύ των χωρών.</w:t>
      </w:r>
    </w:p>
    <w:p w:rsidR="009F0430" w:rsidRDefault="009F0430" w:rsidP="009F0430">
      <w:pPr>
        <w:autoSpaceDE w:val="0"/>
        <w:autoSpaceDN w:val="0"/>
        <w:adjustRightInd w:val="0"/>
        <w:spacing w:line="240" w:lineRule="auto"/>
        <w:jc w:val="both"/>
        <w:rPr>
          <w:rFonts w:ascii="Times New Roman" w:hAnsi="Times New Roman"/>
          <w:color w:val="000000"/>
          <w:sz w:val="28"/>
          <w:szCs w:val="28"/>
          <w:lang w:val="en-US"/>
        </w:rPr>
      </w:pPr>
    </w:p>
    <w:p w:rsidR="009F0430" w:rsidRPr="009F0430" w:rsidRDefault="009F0430" w:rsidP="009F0430">
      <w:pPr>
        <w:autoSpaceDE w:val="0"/>
        <w:autoSpaceDN w:val="0"/>
        <w:adjustRightInd w:val="0"/>
        <w:spacing w:line="240" w:lineRule="auto"/>
        <w:jc w:val="both"/>
        <w:rPr>
          <w:rFonts w:ascii="Times New Roman" w:hAnsi="Times New Roman"/>
          <w:color w:val="000000"/>
          <w:sz w:val="28"/>
          <w:szCs w:val="28"/>
          <w:lang w:val="en-US"/>
        </w:rPr>
      </w:pPr>
    </w:p>
    <w:p w:rsidR="00332170" w:rsidRPr="00332170" w:rsidRDefault="003B4E7F" w:rsidP="009F0430">
      <w:pPr>
        <w:autoSpaceDE w:val="0"/>
        <w:autoSpaceDN w:val="0"/>
        <w:adjustRightInd w:val="0"/>
        <w:spacing w:line="240" w:lineRule="auto"/>
        <w:jc w:val="both"/>
        <w:rPr>
          <w:rFonts w:cs="Calibri"/>
        </w:rPr>
      </w:pPr>
      <w:r>
        <w:rPr>
          <w:rFonts w:cs="Calibri"/>
          <w:noProof/>
          <w:lang w:eastAsia="el-GR"/>
        </w:rPr>
        <w:lastRenderedPageBreak/>
        <w:drawing>
          <wp:inline distT="0" distB="0" distL="0" distR="0">
            <wp:extent cx="4286250" cy="1143000"/>
            <wp:effectExtent l="19050" t="0" r="0" b="0"/>
            <wp:docPr id="3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89"/>
                    <a:srcRect/>
                    <a:stretch>
                      <a:fillRect/>
                    </a:stretch>
                  </pic:blipFill>
                  <pic:spPr bwMode="auto">
                    <a:xfrm>
                      <a:off x="0" y="0"/>
                      <a:ext cx="4286250" cy="1143000"/>
                    </a:xfrm>
                    <a:prstGeom prst="rect">
                      <a:avLst/>
                    </a:prstGeom>
                    <a:noFill/>
                    <a:ln w="9525">
                      <a:noFill/>
                      <a:miter lim="800000"/>
                      <a:headEnd/>
                      <a:tailEnd/>
                    </a:ln>
                  </pic:spPr>
                </pic:pic>
              </a:graphicData>
            </a:graphic>
          </wp:inline>
        </w:drawing>
      </w:r>
      <w:r w:rsidR="00332170" w:rsidRPr="00332170">
        <w:rPr>
          <w:rFonts w:cs="Calibri"/>
        </w:rPr>
        <w:t xml:space="preserve">   </w:t>
      </w:r>
    </w:p>
    <w:p w:rsidR="00332170" w:rsidRDefault="00332170" w:rsidP="00332170">
      <w:pPr>
        <w:autoSpaceDE w:val="0"/>
        <w:autoSpaceDN w:val="0"/>
        <w:adjustRightInd w:val="0"/>
        <w:spacing w:line="240" w:lineRule="auto"/>
        <w:rPr>
          <w:rFonts w:ascii="Times New Roman" w:hAnsi="Times New Roman"/>
          <w:color w:val="000000"/>
          <w:sz w:val="28"/>
          <w:szCs w:val="28"/>
          <w:lang w:val="en-US"/>
        </w:rPr>
      </w:pPr>
    </w:p>
    <w:p w:rsidR="00332170" w:rsidRDefault="00332170" w:rsidP="00332170">
      <w:pPr>
        <w:autoSpaceDE w:val="0"/>
        <w:autoSpaceDN w:val="0"/>
        <w:adjustRightInd w:val="0"/>
        <w:spacing w:line="240" w:lineRule="auto"/>
        <w:rPr>
          <w:rFonts w:ascii="Times New Roman" w:hAnsi="Times New Roman"/>
          <w:color w:val="000000"/>
          <w:sz w:val="28"/>
          <w:szCs w:val="28"/>
          <w:lang w:val="en-US"/>
        </w:rPr>
      </w:pPr>
    </w:p>
    <w:p w:rsidR="009F0430" w:rsidRPr="009F0430" w:rsidRDefault="00332170" w:rsidP="00332170">
      <w:pPr>
        <w:autoSpaceDE w:val="0"/>
        <w:autoSpaceDN w:val="0"/>
        <w:adjustRightInd w:val="0"/>
        <w:spacing w:line="240" w:lineRule="auto"/>
        <w:rPr>
          <w:rFonts w:cs="Calibri"/>
        </w:rPr>
      </w:pPr>
      <w:r>
        <w:rPr>
          <w:rFonts w:ascii="Times New Roman" w:hAnsi="Times New Roman"/>
          <w:color w:val="000000"/>
          <w:sz w:val="28"/>
          <w:szCs w:val="28"/>
          <w:lang w:val="en-US"/>
        </w:rPr>
        <w:t>O</w:t>
      </w:r>
      <w:r w:rsidRPr="00332170">
        <w:rPr>
          <w:rFonts w:ascii="Times New Roman" w:hAnsi="Times New Roman"/>
          <w:color w:val="000000"/>
          <w:sz w:val="28"/>
          <w:szCs w:val="28"/>
        </w:rPr>
        <w:t xml:space="preserve"> </w:t>
      </w:r>
      <w:r w:rsidR="009F0430" w:rsidRPr="002C0F7C">
        <w:rPr>
          <w:rFonts w:ascii="Times New Roman" w:hAnsi="Times New Roman"/>
          <w:color w:val="000000"/>
          <w:sz w:val="28"/>
          <w:szCs w:val="28"/>
        </w:rPr>
        <w:t>Εθελοντικός Οργανισμός για τα παιδία&lt;&lt; Το Χαμόγελο του Παιδιού&gt;&gt; απο δημιουργίας του βασίεται στην αγάπη και  στην προσφορά  του κόσμου για να καλύψει τις ανάγκες του καθημερινά προκύπτουν και να πετύχει το μεγάλο του στόχο, να έχουν όλα τα παιδιάχαμόγελο.Σε αυτήν την προσπάθεια μας πολύτιμοι αρωγοί είναι οι εθελοντές μας, που με τη δική τους προσφορά συμβάλλουν ουσιαστικά στη συνέχιση του έργου μας.</w:t>
      </w:r>
    </w:p>
    <w:p w:rsidR="009F0430" w:rsidRPr="009F0430" w:rsidRDefault="009F0430" w:rsidP="003F70E0">
      <w:pPr>
        <w:tabs>
          <w:tab w:val="left" w:pos="5250"/>
        </w:tabs>
      </w:pPr>
    </w:p>
    <w:p w:rsidR="009F0430" w:rsidRDefault="009F043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B4E7F" w:rsidP="003F70E0">
      <w:pPr>
        <w:tabs>
          <w:tab w:val="left" w:pos="5250"/>
        </w:tabs>
        <w:rPr>
          <w:lang w:val="en-US"/>
        </w:rPr>
      </w:pPr>
      <w:r>
        <w:rPr>
          <w:noProof/>
          <w:lang w:eastAsia="el-GR"/>
        </w:rPr>
        <w:lastRenderedPageBreak/>
        <w:drawing>
          <wp:inline distT="0" distB="0" distL="0" distR="0">
            <wp:extent cx="6572250" cy="7467600"/>
            <wp:effectExtent l="19050" t="0" r="0" b="0"/>
            <wp:docPr id="36"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190"/>
                    <a:srcRect/>
                    <a:stretch>
                      <a:fillRect/>
                    </a:stretch>
                  </pic:blipFill>
                  <pic:spPr bwMode="auto">
                    <a:xfrm>
                      <a:off x="0" y="0"/>
                      <a:ext cx="6572250" cy="7467600"/>
                    </a:xfrm>
                    <a:prstGeom prst="rect">
                      <a:avLst/>
                    </a:prstGeom>
                    <a:noFill/>
                    <a:ln w="9525">
                      <a:noFill/>
                      <a:miter lim="800000"/>
                      <a:headEnd/>
                      <a:tailEnd/>
                    </a:ln>
                  </pic:spPr>
                </pic:pic>
              </a:graphicData>
            </a:graphic>
          </wp:inline>
        </w:drawing>
      </w: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Pr="002C0F7C" w:rsidRDefault="00332170" w:rsidP="00332170">
      <w:pPr>
        <w:autoSpaceDE w:val="0"/>
        <w:autoSpaceDN w:val="0"/>
        <w:adjustRightInd w:val="0"/>
        <w:spacing w:line="240" w:lineRule="auto"/>
        <w:rPr>
          <w:rFonts w:ascii="Verdana" w:hAnsi="Verdana"/>
          <w:b/>
          <w:bCs/>
          <w:color w:val="000000"/>
          <w:sz w:val="36"/>
          <w:szCs w:val="36"/>
          <w:u w:val="single"/>
        </w:rPr>
      </w:pPr>
      <w:r w:rsidRPr="002C0F7C">
        <w:rPr>
          <w:rFonts w:ascii="Verdana" w:hAnsi="Verdana"/>
          <w:b/>
          <w:bCs/>
          <w:color w:val="000000"/>
          <w:sz w:val="36"/>
          <w:szCs w:val="36"/>
          <w:u w:val="single"/>
        </w:rPr>
        <w:lastRenderedPageBreak/>
        <w:t>ΕΛΛΗΝΙΚΟΣ ΕΡΥΘΡΟΣ ΣΤΑΥΡΟΣ</w:t>
      </w:r>
    </w:p>
    <w:p w:rsidR="00332170" w:rsidRDefault="00332170" w:rsidP="00332170">
      <w:pPr>
        <w:autoSpaceDE w:val="0"/>
        <w:autoSpaceDN w:val="0"/>
        <w:adjustRightInd w:val="0"/>
        <w:spacing w:line="240" w:lineRule="auto"/>
        <w:rPr>
          <w:rFonts w:cs="Calibri"/>
        </w:rPr>
      </w:pP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Ο Ελληνικός Ερυθρός Σταυρός ιδρύθηκε στις 10 Ιουνίου 1877, με πρωτοβουλία της βασίλισσας Όλγας. Από τη στιγμή της ίδρυσής του αναγνωρίσθηκε από τη Διεθνή Επιτροπή Ερυθρού Σταυρού και σήμερα αποτελεί μέρος της </w:t>
      </w:r>
      <w:r w:rsidRPr="008B34B9">
        <w:rPr>
          <w:rFonts w:ascii="Times New Roman" w:hAnsi="Times New Roman"/>
          <w:color w:val="000000"/>
          <w:sz w:val="28"/>
          <w:szCs w:val="28"/>
        </w:rPr>
        <w:t>«</w:t>
      </w:r>
      <w:r w:rsidRPr="002C0F7C">
        <w:rPr>
          <w:rFonts w:ascii="Times New Roman" w:hAnsi="Times New Roman"/>
          <w:color w:val="000000"/>
          <w:sz w:val="28"/>
          <w:szCs w:val="28"/>
        </w:rPr>
        <w:t>οικογένειας</w:t>
      </w:r>
      <w:r w:rsidRPr="008B34B9">
        <w:rPr>
          <w:rFonts w:ascii="Times New Roman" w:hAnsi="Times New Roman"/>
          <w:color w:val="000000"/>
          <w:sz w:val="28"/>
          <w:szCs w:val="28"/>
        </w:rPr>
        <w:t xml:space="preserve">» </w:t>
      </w:r>
      <w:r w:rsidRPr="002C0F7C">
        <w:rPr>
          <w:rFonts w:ascii="Times New Roman" w:hAnsi="Times New Roman"/>
          <w:color w:val="000000"/>
          <w:sz w:val="28"/>
          <w:szCs w:val="28"/>
        </w:rPr>
        <w:t>του Διεθνούς Κινήματος Ερυθρού Σταυρού και Ερυθράς Ημισελήνου. Στη μακρά πορεία του παραμένει σταθερά αφοσιωμένος στις διεθνείς ανθρωπιστικές αρχές και στην αλληλέγγυα εθελοντική προσφορά βοήθειας προς τον συνάνθρωπο.</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 Ελληνικός Ερυθρός Σταυρός είναι ο μεγαλύτερος μη κυβερνητικός οργανισμός στην Ελλάδα με σύνθετο έργο που βασίζεται στην εθελοντική δράση και την άμεση ανταπόκριση των πολιτών. Κινητοποιείται στοχεύοντας πάντα στην ανακούφιση του ανθρώπινου πόνου σε περιόδους πολέμου και ειρήνης, στηρίζοντας τραυματίες, ασθενείς, πρόσφυγες, ηλικιωμένους, ανθρώπους με οικονομικές δυσκολίες και άτομα από κάθε ευάλωτη ομάδα του πληθυσμού. Η δράση του έχει συνδεθεί με την επαγρύπνηση, την αλληλεγγύη και τη φιλαλληλία και είναι συνώνυμη της αφιλοκερδούς προσφοράς και της ανιδιοτέλειας.</w:t>
      </w:r>
    </w:p>
    <w:p w:rsidR="00332170" w:rsidRDefault="003B4E7F" w:rsidP="00332170">
      <w:pPr>
        <w:autoSpaceDE w:val="0"/>
        <w:autoSpaceDN w:val="0"/>
        <w:adjustRightInd w:val="0"/>
        <w:spacing w:line="240" w:lineRule="auto"/>
        <w:rPr>
          <w:rFonts w:cs="Calibri"/>
        </w:rPr>
      </w:pPr>
      <w:r>
        <w:rPr>
          <w:rFonts w:cs="Calibri"/>
          <w:noProof/>
          <w:lang w:eastAsia="el-GR"/>
        </w:rPr>
        <w:drawing>
          <wp:inline distT="0" distB="0" distL="0" distR="0">
            <wp:extent cx="4552950" cy="3419475"/>
            <wp:effectExtent l="19050" t="0" r="0" b="0"/>
            <wp:docPr id="37"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91"/>
                    <a:srcRect/>
                    <a:stretch>
                      <a:fillRect/>
                    </a:stretch>
                  </pic:blipFill>
                  <pic:spPr bwMode="auto">
                    <a:xfrm>
                      <a:off x="0" y="0"/>
                      <a:ext cx="4552950" cy="3419475"/>
                    </a:xfrm>
                    <a:prstGeom prst="rect">
                      <a:avLst/>
                    </a:prstGeom>
                    <a:noFill/>
                    <a:ln w="9525">
                      <a:noFill/>
                      <a:miter lim="800000"/>
                      <a:headEnd/>
                      <a:tailEnd/>
                    </a:ln>
                  </pic:spPr>
                </pic:pic>
              </a:graphicData>
            </a:graphic>
          </wp:inline>
        </w:drawing>
      </w:r>
    </w:p>
    <w:p w:rsidR="00332170" w:rsidRDefault="00332170" w:rsidP="00332170">
      <w:pPr>
        <w:autoSpaceDE w:val="0"/>
        <w:autoSpaceDN w:val="0"/>
        <w:adjustRightInd w:val="0"/>
        <w:spacing w:line="240" w:lineRule="auto"/>
        <w:rPr>
          <w:rFonts w:cs="Calibri"/>
        </w:rPr>
      </w:pPr>
    </w:p>
    <w:p w:rsidR="00332170" w:rsidRDefault="00332170" w:rsidP="00332170">
      <w:pPr>
        <w:autoSpaceDE w:val="0"/>
        <w:autoSpaceDN w:val="0"/>
        <w:adjustRightInd w:val="0"/>
        <w:spacing w:line="240" w:lineRule="auto"/>
        <w:rPr>
          <w:rFonts w:ascii="Times New Roman" w:hAnsi="Times New Roman"/>
          <w:color w:val="000000"/>
          <w:sz w:val="28"/>
          <w:szCs w:val="28"/>
          <w:lang w:val="en-US"/>
        </w:rPr>
      </w:pP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Οι βασικοί σκοποί και στόχοι του Ε.Ε.Σ. είναι:</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lastRenderedPageBreak/>
        <w:t>• Σε καιρό πολέμου: η συνδρομή και επικουρία στο έργο της Στρατιωτικής Υγειονομικής Υπηρεσίας, η νοσηλευτική περίθαλψη τραυματιών και ασθενών, καθώς και η προστασία των αιχμαλώτων, του άμαχου πληθυσμού και των θυμάτων πολέμου.</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Σε καιρό ειρήνης: η αρωγή και συμπαράσταση στα θύματα θεομηνιών και επιδημιών, καθώς και η αυτόνομη ή σε συνεργασία με το Κράτος και κοινωνικούς φορείς, ανθρωπιστική δραστηριότητα.</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Από το 1877 έως σήμερα, ο Ελληνικός Ερυθρός Σταυρός συνεχίζει άκοπα να επιτελεί το ανθρωπιστικό του έργο φροντίζοντας τις πιο αδύναμες πληθυσμιακές ομάδες της χώρας.  Σε συνεργασία με άλλους θεσμικούς φορείς, κρατικούς και μη, ο Ελληνικός Ερυθρός Σταυρός είναι στο πλευρό κάθε ανθρώπου, οικογένειας ή ομάδας που αντιμετωπίζει δυσκολίες χωρίς να θέτει φυλετικά, εθνικά ή οικονομικής κατάστασης όρια στη δράση του.  Παράλληλα, όταν και όποτε υπάρχει ανάγκη στο εξωτερικό, ο Ελληνικός Ερυθρός Σταυρός ενεργοποιείται σε συνεργασία με τους Εθνικούς Συλλόγους άλλων χωρών για την αποστολή διεθνούς βοηθείας.</w:t>
      </w:r>
    </w:p>
    <w:p w:rsidR="00332170" w:rsidRDefault="00332170" w:rsidP="00332170">
      <w:pPr>
        <w:tabs>
          <w:tab w:val="left" w:pos="1725"/>
        </w:tabs>
        <w:autoSpaceDE w:val="0"/>
        <w:autoSpaceDN w:val="0"/>
        <w:adjustRightInd w:val="0"/>
        <w:spacing w:line="240" w:lineRule="auto"/>
        <w:rPr>
          <w:rFonts w:cs="Calibri"/>
          <w:lang w:val="en-US"/>
        </w:rPr>
      </w:pPr>
      <w:r>
        <w:rPr>
          <w:rFonts w:cs="Calibri"/>
        </w:rPr>
        <w:tab/>
      </w:r>
    </w:p>
    <w:p w:rsidR="00332170" w:rsidRPr="00332170" w:rsidRDefault="00332170" w:rsidP="00332170">
      <w:pPr>
        <w:tabs>
          <w:tab w:val="left" w:pos="1725"/>
        </w:tabs>
        <w:autoSpaceDE w:val="0"/>
        <w:autoSpaceDN w:val="0"/>
        <w:adjustRightInd w:val="0"/>
        <w:spacing w:line="240" w:lineRule="auto"/>
        <w:rPr>
          <w:rFonts w:cs="Calibri"/>
        </w:rPr>
      </w:pPr>
      <w:r w:rsidRPr="002C0F7C">
        <w:rPr>
          <w:rFonts w:ascii="Times New Roman" w:hAnsi="Times New Roman"/>
          <w:sz w:val="28"/>
          <w:szCs w:val="28"/>
        </w:rPr>
        <w:t>Με βαθιά ανθρωπιστικά ιδανικά και με αίσθημα ευθύνης, ο Ελληνικός Ερυθρός Σταυρός ήταν και είναι παρών στα σημαντικότερα ιστορικά γεγονότα της Ελλάδας αλλά και διεθνώς, και συνεχίζει να επιτελεί το σύνθετο ανθρωπιστικό έργο πάντα με στόχο τον άνθρωπο και πάντα με σεβασμό στα ανθρώπινα δικαιώματα και το Διεθνές Ανθρωπιστικό Δίκαιο.</w:t>
      </w:r>
    </w:p>
    <w:p w:rsidR="00332170" w:rsidRPr="002C0F7C" w:rsidRDefault="00332170" w:rsidP="00332170">
      <w:pPr>
        <w:autoSpaceDE w:val="0"/>
        <w:autoSpaceDN w:val="0"/>
        <w:adjustRightInd w:val="0"/>
        <w:spacing w:before="100" w:after="100" w:line="240" w:lineRule="auto"/>
        <w:rPr>
          <w:rFonts w:ascii="Times New Roman" w:hAnsi="Times New Roman"/>
          <w:sz w:val="28"/>
          <w:szCs w:val="28"/>
        </w:rPr>
      </w:pPr>
      <w:r w:rsidRPr="002C0F7C">
        <w:rPr>
          <w:rFonts w:ascii="Times New Roman" w:hAnsi="Times New Roman"/>
          <w:sz w:val="28"/>
          <w:szCs w:val="28"/>
        </w:rPr>
        <w:t xml:space="preserve">Το </w:t>
      </w:r>
      <w:r w:rsidRPr="002C0F7C">
        <w:rPr>
          <w:rFonts w:ascii="Times New Roman" w:hAnsi="Times New Roman"/>
          <w:bCs/>
          <w:sz w:val="28"/>
          <w:szCs w:val="28"/>
        </w:rPr>
        <w:t>Διεθνές Κίνημα</w:t>
      </w:r>
      <w:r w:rsidRPr="002C0F7C">
        <w:rPr>
          <w:rFonts w:ascii="Times New Roman" w:hAnsi="Times New Roman"/>
          <w:sz w:val="28"/>
          <w:szCs w:val="28"/>
        </w:rPr>
        <w:t xml:space="preserve"> </w:t>
      </w:r>
      <w:r w:rsidRPr="002C0F7C">
        <w:rPr>
          <w:rFonts w:ascii="Times New Roman" w:hAnsi="Times New Roman"/>
          <w:bCs/>
          <w:sz w:val="28"/>
          <w:szCs w:val="28"/>
        </w:rPr>
        <w:t>Ερυθρού Σταυρού και Ερυθράς Ημισελήνου</w:t>
      </w:r>
      <w:r w:rsidRPr="002C0F7C">
        <w:rPr>
          <w:rFonts w:ascii="Times New Roman" w:hAnsi="Times New Roman"/>
          <w:sz w:val="28"/>
          <w:szCs w:val="28"/>
        </w:rPr>
        <w:t xml:space="preserve"> είναι το μεγαλύτερο ανθρωπιστικό δίκτυο στον κόσμο. Το Κίνημα περιλαμβάνει τη </w:t>
      </w:r>
      <w:hyperlink r:id="rId192" w:history="1">
        <w:r w:rsidRPr="002C0F7C">
          <w:rPr>
            <w:rFonts w:ascii="Times New Roman" w:hAnsi="Times New Roman"/>
            <w:i/>
            <w:iCs/>
            <w:sz w:val="28"/>
            <w:szCs w:val="28"/>
          </w:rPr>
          <w:t xml:space="preserve">Διεθνή Επιτροπή του Ερυθρού Σταυρού (ICRC)HYPERLINK </w:t>
        </w:r>
        <w:r w:rsidRPr="002C0F7C">
          <w:rPr>
            <w:rFonts w:ascii="Times New Roman" w:hAnsi="Times New Roman"/>
            <w:i/>
            <w:iCs/>
            <w:vanish/>
            <w:sz w:val="28"/>
            <w:szCs w:val="28"/>
          </w:rPr>
          <w:t>HYPERLINK "http://www.icrc.org/eng/"</w:t>
        </w:r>
        <w:r w:rsidRPr="002C0F7C">
          <w:rPr>
            <w:rFonts w:ascii="Times New Roman" w:hAnsi="Times New Roman"/>
            <w:i/>
            <w:iCs/>
            <w:sz w:val="28"/>
            <w:szCs w:val="28"/>
          </w:rPr>
          <w:t>"http://www.icrc.org/eng/</w:t>
        </w:r>
        <w:r w:rsidRPr="002C0F7C">
          <w:rPr>
            <w:rFonts w:ascii="Times New Roman" w:hAnsi="Times New Roman"/>
            <w:i/>
            <w:iCs/>
            <w:vanish/>
            <w:sz w:val="28"/>
            <w:szCs w:val="28"/>
          </w:rPr>
          <w:t>HYPERLINK "http://www.icrc.org/eng/"</w:t>
        </w:r>
        <w:r w:rsidRPr="002C0F7C">
          <w:rPr>
            <w:rFonts w:ascii="Times New Roman" w:hAnsi="Times New Roman"/>
            <w:i/>
            <w:iCs/>
            <w:sz w:val="28"/>
            <w:szCs w:val="28"/>
          </w:rPr>
          <w:t>"</w:t>
        </w:r>
        <w:r w:rsidRPr="002C0F7C">
          <w:rPr>
            <w:rFonts w:ascii="Times New Roman" w:hAnsi="Times New Roman"/>
            <w:i/>
            <w:iCs/>
            <w:vanish/>
            <w:sz w:val="28"/>
            <w:szCs w:val="28"/>
          </w:rPr>
          <w:t>HYPERLINK "http://www.icrc.org/eng/"</w:t>
        </w:r>
        <w:r w:rsidRPr="002C0F7C">
          <w:rPr>
            <w:rFonts w:ascii="Times New Roman" w:hAnsi="Times New Roman"/>
            <w:i/>
            <w:iCs/>
            <w:sz w:val="28"/>
            <w:szCs w:val="28"/>
          </w:rPr>
          <w:t>,</w:t>
        </w:r>
      </w:hyperlink>
      <w:r w:rsidRPr="002C0F7C">
        <w:rPr>
          <w:rFonts w:ascii="Times New Roman" w:hAnsi="Times New Roman"/>
          <w:sz w:val="28"/>
          <w:szCs w:val="28"/>
        </w:rPr>
        <w:t xml:space="preserve"> τη </w:t>
      </w:r>
      <w:hyperlink r:id="rId193" w:history="1">
        <w:r w:rsidRPr="002C0F7C">
          <w:rPr>
            <w:rFonts w:ascii="Times New Roman" w:hAnsi="Times New Roman"/>
            <w:i/>
            <w:iCs/>
            <w:sz w:val="28"/>
            <w:szCs w:val="28"/>
          </w:rPr>
          <w:t xml:space="preserve">Διεθνή Ομοσπονδία Συλλόγων Ερυθρού Σταυρού και HYPERLINK </w:t>
        </w:r>
        <w:r w:rsidRPr="002C0F7C">
          <w:rPr>
            <w:rFonts w:ascii="Times New Roman" w:hAnsi="Times New Roman"/>
            <w:i/>
            <w:iCs/>
            <w:vanish/>
            <w:sz w:val="28"/>
            <w:szCs w:val="28"/>
          </w:rPr>
          <w:t>HYPERLINK "http://ifrc.org/"</w:t>
        </w:r>
        <w:r w:rsidRPr="002C0F7C">
          <w:rPr>
            <w:rFonts w:ascii="Times New Roman" w:hAnsi="Times New Roman"/>
            <w:i/>
            <w:iCs/>
            <w:sz w:val="28"/>
            <w:szCs w:val="28"/>
          </w:rPr>
          <w:t>"http://ifrc.org/</w:t>
        </w:r>
        <w:r w:rsidRPr="002C0F7C">
          <w:rPr>
            <w:rFonts w:ascii="Times New Roman" w:hAnsi="Times New Roman"/>
            <w:i/>
            <w:iCs/>
            <w:vanish/>
            <w:sz w:val="28"/>
            <w:szCs w:val="28"/>
          </w:rPr>
          <w:t>HYPERLINK "http://ifrc.org/"</w:t>
        </w:r>
        <w:r w:rsidRPr="002C0F7C">
          <w:rPr>
            <w:rFonts w:ascii="Times New Roman" w:hAnsi="Times New Roman"/>
            <w:i/>
            <w:iCs/>
            <w:sz w:val="28"/>
            <w:szCs w:val="28"/>
          </w:rPr>
          <w:t>"</w:t>
        </w:r>
        <w:r w:rsidRPr="002C0F7C">
          <w:rPr>
            <w:rFonts w:ascii="Times New Roman" w:hAnsi="Times New Roman"/>
            <w:i/>
            <w:iCs/>
            <w:vanish/>
            <w:sz w:val="28"/>
            <w:szCs w:val="28"/>
          </w:rPr>
          <w:t>HYPERLINK "http://ifrc.org/"</w:t>
        </w:r>
        <w:r w:rsidRPr="002C0F7C">
          <w:rPr>
            <w:rFonts w:ascii="Times New Roman" w:hAnsi="Times New Roman"/>
            <w:i/>
            <w:iCs/>
            <w:sz w:val="28"/>
            <w:szCs w:val="28"/>
          </w:rPr>
          <w:t>Ερυθράς Ημισελήνου (IFRC)</w:t>
        </w:r>
      </w:hyperlink>
      <w:r w:rsidRPr="002C0F7C">
        <w:rPr>
          <w:rFonts w:ascii="Times New Roman" w:hAnsi="Times New Roman"/>
          <w:i/>
          <w:iCs/>
          <w:sz w:val="28"/>
          <w:szCs w:val="28"/>
        </w:rPr>
        <w:t xml:space="preserve"> </w:t>
      </w:r>
      <w:r w:rsidRPr="002C0F7C">
        <w:rPr>
          <w:rFonts w:ascii="Times New Roman" w:hAnsi="Times New Roman"/>
          <w:sz w:val="28"/>
          <w:szCs w:val="28"/>
        </w:rPr>
        <w:t xml:space="preserve">και τους </w:t>
      </w:r>
      <w:hyperlink r:id="rId194" w:history="1">
        <w:r w:rsidRPr="002C0F7C">
          <w:rPr>
            <w:rFonts w:ascii="Times New Roman" w:hAnsi="Times New Roman"/>
            <w:sz w:val="28"/>
            <w:szCs w:val="28"/>
          </w:rPr>
          <w:t xml:space="preserve">Εθνικούς </w:t>
        </w:r>
        <w:r w:rsidRPr="002C0F7C">
          <w:rPr>
            <w:rFonts w:ascii="Times New Roman" w:hAnsi="Times New Roman"/>
            <w:vanish/>
            <w:sz w:val="28"/>
            <w:szCs w:val="28"/>
          </w:rPr>
          <w:t>HYPERLINK "http://en.wikipedia.org/wiki/List_of_Red_Cross_and_Red_Crescent_Societies"</w:t>
        </w:r>
        <w:r w:rsidRPr="002C0F7C">
          <w:rPr>
            <w:rFonts w:ascii="Times New Roman" w:hAnsi="Times New Roman"/>
            <w:sz w:val="28"/>
            <w:szCs w:val="28"/>
          </w:rPr>
          <w:t>Συλλόγους (NS)</w:t>
        </w:r>
      </w:hyperlink>
      <w:r w:rsidRPr="002C0F7C">
        <w:rPr>
          <w:rFonts w:ascii="Times New Roman" w:hAnsi="Times New Roman"/>
          <w:sz w:val="28"/>
          <w:szCs w:val="28"/>
        </w:rPr>
        <w:t xml:space="preserve"> με παρουσία και δραστηριότητες σε </w:t>
      </w:r>
      <w:r w:rsidRPr="002C0F7C">
        <w:rPr>
          <w:rFonts w:ascii="Times New Roman" w:hAnsi="Times New Roman"/>
          <w:bCs/>
          <w:sz w:val="28"/>
          <w:szCs w:val="28"/>
        </w:rPr>
        <w:t>186 χώρες</w:t>
      </w:r>
      <w:r w:rsidRPr="002C0F7C">
        <w:rPr>
          <w:rFonts w:ascii="Times New Roman" w:hAnsi="Times New Roman"/>
          <w:sz w:val="28"/>
          <w:szCs w:val="28"/>
        </w:rPr>
        <w:t xml:space="preserve">. </w:t>
      </w:r>
    </w:p>
    <w:p w:rsidR="00332170" w:rsidRDefault="00332170" w:rsidP="00332170">
      <w:pPr>
        <w:autoSpaceDE w:val="0"/>
        <w:autoSpaceDN w:val="0"/>
        <w:adjustRightInd w:val="0"/>
        <w:spacing w:before="100" w:after="100" w:line="240" w:lineRule="auto"/>
        <w:rPr>
          <w:rFonts w:ascii="Times New Roman" w:hAnsi="Times New Roman"/>
          <w:sz w:val="24"/>
          <w:szCs w:val="24"/>
        </w:rPr>
      </w:pPr>
      <w:r w:rsidRPr="002C0F7C">
        <w:rPr>
          <w:rFonts w:ascii="Times New Roman" w:hAnsi="Times New Roman"/>
          <w:sz w:val="28"/>
          <w:szCs w:val="28"/>
        </w:rPr>
        <w:t xml:space="preserve">Η ιδέα του ερυθροσταυρισμού γεννήθηκε στο πεδίο της μάχης του Σολφερίνο από την αλτρουιστική διάθεση προσφοράς του Ερρίκου Ντυνάν προς τους τραυματίες στρατιώτες του πολέμου μεταξύ Αυστροουγγρικής αυτοκρατορίας και Γάλλο-ιταλικής συμμαχίας στις 24 Ιουνίου 1859. Η </w:t>
      </w:r>
      <w:r w:rsidRPr="002C0F7C">
        <w:rPr>
          <w:rFonts w:ascii="Times New Roman" w:hAnsi="Times New Roman"/>
          <w:bCs/>
          <w:sz w:val="28"/>
          <w:szCs w:val="28"/>
        </w:rPr>
        <w:t xml:space="preserve">Διεθνής Επιτροπή </w:t>
      </w:r>
      <w:r w:rsidRPr="002C0F7C">
        <w:rPr>
          <w:rFonts w:ascii="Times New Roman" w:hAnsi="Times New Roman"/>
          <w:sz w:val="28"/>
          <w:szCs w:val="28"/>
        </w:rPr>
        <w:t xml:space="preserve">που σχηματίστηκε τότε από μια ομάδα εθελοντών με φιλάνθρωπα ιδανικά συνέχισε τη δράση της και μετά το Σολφερίνο. Το 1864 υπογράφηκε η πρώτη Σύμβαση της Γενεύης και ιδρύθηκε το </w:t>
      </w:r>
      <w:r w:rsidRPr="002C0F7C">
        <w:rPr>
          <w:rFonts w:ascii="Times New Roman" w:hAnsi="Times New Roman"/>
          <w:bCs/>
          <w:sz w:val="28"/>
          <w:szCs w:val="28"/>
        </w:rPr>
        <w:t>Διεθνές Κίνημα του Ερυθρού Σταυρού</w:t>
      </w:r>
      <w:r w:rsidRPr="002C0F7C">
        <w:rPr>
          <w:rFonts w:ascii="Times New Roman" w:hAnsi="Times New Roman"/>
          <w:sz w:val="28"/>
          <w:szCs w:val="28"/>
        </w:rPr>
        <w:t xml:space="preserve">. </w:t>
      </w:r>
      <w:r w:rsidRPr="002C0F7C">
        <w:rPr>
          <w:rFonts w:ascii="Times New Roman" w:hAnsi="Times New Roman"/>
          <w:sz w:val="28"/>
          <w:szCs w:val="28"/>
        </w:rPr>
        <w:br/>
      </w:r>
      <w:r w:rsidRPr="002C0F7C">
        <w:rPr>
          <w:rFonts w:ascii="Times New Roman" w:hAnsi="Times New Roman"/>
          <w:sz w:val="28"/>
          <w:szCs w:val="28"/>
        </w:rPr>
        <w:br/>
      </w:r>
      <w:r w:rsidRPr="002C0F7C">
        <w:rPr>
          <w:rFonts w:ascii="Times New Roman" w:hAnsi="Times New Roman"/>
          <w:sz w:val="28"/>
          <w:szCs w:val="28"/>
        </w:rPr>
        <w:lastRenderedPageBreak/>
        <w:t>Η ονομασία και το έμβλημα</w:t>
      </w:r>
      <w:r w:rsidRPr="002C0F7C">
        <w:rPr>
          <w:rFonts w:ascii="Times New Roman" w:hAnsi="Times New Roman"/>
          <w:bCs/>
          <w:sz w:val="28"/>
          <w:szCs w:val="28"/>
        </w:rPr>
        <w:t xml:space="preserve"> </w:t>
      </w:r>
      <w:r w:rsidRPr="008B34B9">
        <w:rPr>
          <w:rFonts w:ascii="Times New Roman" w:hAnsi="Times New Roman"/>
          <w:sz w:val="28"/>
          <w:szCs w:val="28"/>
        </w:rPr>
        <w:t>«</w:t>
      </w:r>
      <w:r w:rsidRPr="002C0F7C">
        <w:rPr>
          <w:rFonts w:ascii="Times New Roman" w:hAnsi="Times New Roman"/>
          <w:sz w:val="28"/>
          <w:szCs w:val="28"/>
        </w:rPr>
        <w:t>Ερυθρός Σταυρός</w:t>
      </w:r>
      <w:r w:rsidRPr="008B34B9">
        <w:rPr>
          <w:rFonts w:ascii="Times New Roman" w:hAnsi="Times New Roman"/>
          <w:sz w:val="28"/>
          <w:szCs w:val="28"/>
        </w:rPr>
        <w:t xml:space="preserve">» </w:t>
      </w:r>
      <w:r w:rsidRPr="002C0F7C">
        <w:rPr>
          <w:rFonts w:ascii="Times New Roman" w:hAnsi="Times New Roman"/>
          <w:sz w:val="28"/>
          <w:szCs w:val="28"/>
        </w:rPr>
        <w:t xml:space="preserve">προέκυψαν με την αναστροφή των χρωμάτων της σημαίας της Ελβετίας, προς τιμήν του οραματιστή του Κινήματος, </w:t>
      </w:r>
      <w:r w:rsidRPr="002C0F7C">
        <w:rPr>
          <w:rFonts w:ascii="Times New Roman" w:hAnsi="Times New Roman"/>
          <w:bCs/>
          <w:sz w:val="28"/>
          <w:szCs w:val="28"/>
        </w:rPr>
        <w:t>Ερρίκου Ντυνάν</w:t>
      </w:r>
      <w:r w:rsidRPr="002C0F7C">
        <w:rPr>
          <w:rFonts w:ascii="Times New Roman" w:hAnsi="Times New Roman"/>
          <w:sz w:val="28"/>
          <w:szCs w:val="28"/>
        </w:rPr>
        <w:t>, ενώ το 1929 υιοθετήθηκε ως ισότιμο έμβλημα η Ερυθρά Ημισέληνος.</w:t>
      </w:r>
    </w:p>
    <w:tbl>
      <w:tblPr>
        <w:tblW w:w="0" w:type="auto"/>
        <w:jc w:val="center"/>
        <w:tblLayout w:type="fixed"/>
        <w:tblCellMar>
          <w:left w:w="10" w:type="dxa"/>
          <w:right w:w="10" w:type="dxa"/>
        </w:tblCellMar>
        <w:tblLook w:val="0000"/>
      </w:tblPr>
      <w:tblGrid>
        <w:gridCol w:w="1053"/>
        <w:gridCol w:w="6061"/>
        <w:gridCol w:w="1342"/>
      </w:tblGrid>
      <w:tr w:rsidR="00332170" w:rsidTr="00DA3B11">
        <w:trPr>
          <w:trHeight w:val="1"/>
          <w:jc w:val="center"/>
        </w:trPr>
        <w:tc>
          <w:tcPr>
            <w:tcW w:w="10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32170" w:rsidRDefault="00332170" w:rsidP="00DA3B11">
            <w:pPr>
              <w:autoSpaceDE w:val="0"/>
              <w:autoSpaceDN w:val="0"/>
              <w:adjustRightInd w:val="0"/>
              <w:spacing w:after="0" w:line="240" w:lineRule="auto"/>
              <w:rPr>
                <w:rFonts w:cs="Calibri"/>
              </w:rPr>
            </w:pPr>
          </w:p>
        </w:tc>
        <w:tc>
          <w:tcPr>
            <w:tcW w:w="60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32170" w:rsidRDefault="003B4E7F" w:rsidP="00DA3B11">
            <w:pPr>
              <w:autoSpaceDE w:val="0"/>
              <w:autoSpaceDN w:val="0"/>
              <w:adjustRightInd w:val="0"/>
              <w:spacing w:after="0" w:line="240" w:lineRule="auto"/>
              <w:rPr>
                <w:rFonts w:cs="Calibri"/>
              </w:rPr>
            </w:pPr>
            <w:r>
              <w:rPr>
                <w:rFonts w:cs="Calibri"/>
                <w:noProof/>
                <w:lang w:eastAsia="el-GR"/>
              </w:rPr>
              <w:drawing>
                <wp:inline distT="0" distB="0" distL="0" distR="0">
                  <wp:extent cx="3848100" cy="3086100"/>
                  <wp:effectExtent l="19050" t="0" r="0" b="0"/>
                  <wp:docPr id="38"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95"/>
                          <a:srcRect/>
                          <a:stretch>
                            <a:fillRect/>
                          </a:stretch>
                        </pic:blipFill>
                        <pic:spPr bwMode="auto">
                          <a:xfrm>
                            <a:off x="0" y="0"/>
                            <a:ext cx="3848100" cy="3086100"/>
                          </a:xfrm>
                          <a:prstGeom prst="rect">
                            <a:avLst/>
                          </a:prstGeom>
                          <a:noFill/>
                          <a:ln w="9525">
                            <a:noFill/>
                            <a:miter lim="800000"/>
                            <a:headEnd/>
                            <a:tailEnd/>
                          </a:ln>
                        </pic:spPr>
                      </pic:pic>
                    </a:graphicData>
                  </a:graphic>
                </wp:inline>
              </w:drawing>
            </w:r>
          </w:p>
        </w:tc>
        <w:tc>
          <w:tcPr>
            <w:tcW w:w="13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32170" w:rsidRDefault="00332170" w:rsidP="00DA3B11">
            <w:pPr>
              <w:autoSpaceDE w:val="0"/>
              <w:autoSpaceDN w:val="0"/>
              <w:adjustRightInd w:val="0"/>
              <w:spacing w:after="0" w:line="240" w:lineRule="auto"/>
              <w:rPr>
                <w:rFonts w:cs="Calibri"/>
              </w:rPr>
            </w:pPr>
          </w:p>
        </w:tc>
      </w:tr>
    </w:tbl>
    <w:p w:rsidR="00332170" w:rsidRPr="002C0F7C" w:rsidRDefault="00332170" w:rsidP="00332170">
      <w:pPr>
        <w:autoSpaceDE w:val="0"/>
        <w:autoSpaceDN w:val="0"/>
        <w:adjustRightInd w:val="0"/>
        <w:spacing w:before="100" w:after="100" w:line="240" w:lineRule="auto"/>
        <w:rPr>
          <w:rFonts w:ascii="Times New Roman" w:hAnsi="Times New Roman"/>
          <w:sz w:val="28"/>
          <w:szCs w:val="28"/>
        </w:rPr>
      </w:pPr>
      <w:r w:rsidRPr="002C0F7C">
        <w:rPr>
          <w:rFonts w:ascii="Times New Roman" w:hAnsi="Times New Roman"/>
          <w:sz w:val="28"/>
          <w:szCs w:val="28"/>
        </w:rPr>
        <w:t xml:space="preserve">Το 1919 οι Σύλλογοι Ερυθρών Σταυρών &amp; Ερυθράς Ημισελήνου ενώθηκαν σχηματίζοντας τη </w:t>
      </w:r>
      <w:r w:rsidRPr="002C0F7C">
        <w:rPr>
          <w:rFonts w:ascii="Times New Roman" w:hAnsi="Times New Roman"/>
          <w:bCs/>
          <w:sz w:val="28"/>
          <w:szCs w:val="28"/>
        </w:rPr>
        <w:t>Διεθνή Ομοσπονδία Συλλόγων Ερυθρού Σταυρού και Ερυθράς Ημισελήνου</w:t>
      </w:r>
      <w:r w:rsidRPr="002C0F7C">
        <w:rPr>
          <w:rFonts w:ascii="Times New Roman" w:hAnsi="Times New Roman"/>
          <w:sz w:val="28"/>
          <w:szCs w:val="28"/>
        </w:rPr>
        <w:t>.</w:t>
      </w:r>
    </w:p>
    <w:p w:rsidR="00332170" w:rsidRPr="002C0F7C" w:rsidRDefault="00332170" w:rsidP="00332170">
      <w:pPr>
        <w:autoSpaceDE w:val="0"/>
        <w:autoSpaceDN w:val="0"/>
        <w:adjustRightInd w:val="0"/>
        <w:spacing w:before="100" w:after="100" w:line="240" w:lineRule="auto"/>
        <w:rPr>
          <w:rFonts w:ascii="Times New Roman" w:hAnsi="Times New Roman"/>
          <w:sz w:val="28"/>
          <w:szCs w:val="28"/>
        </w:rPr>
      </w:pPr>
      <w:r w:rsidRPr="002C0F7C">
        <w:rPr>
          <w:rFonts w:ascii="Times New Roman" w:hAnsi="Times New Roman"/>
          <w:sz w:val="28"/>
          <w:szCs w:val="28"/>
        </w:rPr>
        <w:t xml:space="preserve">Η φροντίδα και η συμπαράσταση χωρίς πολιτισμική ή εθνική διάκριση ήταν το πρωταρχικό κίνητρο και το ιδεολογικό υπόβαθρο της ίδρυσης του Ερυθρού Σταυρού. Στη διάρκεια των 143 χρόνων δράσης και προσφοράς του Κινήματος, τα ιδανικά αυτά αποτέλεσαν τον πυρήνα της προσπάθειας και της δραστηριότητάς του για την ανακούφιση του ανθρώπινου πόνου. </w:t>
      </w:r>
    </w:p>
    <w:p w:rsidR="00332170" w:rsidRPr="002C0F7C" w:rsidRDefault="00332170" w:rsidP="00332170">
      <w:pPr>
        <w:autoSpaceDE w:val="0"/>
        <w:autoSpaceDN w:val="0"/>
        <w:adjustRightInd w:val="0"/>
        <w:spacing w:before="100" w:after="100" w:line="240" w:lineRule="auto"/>
        <w:rPr>
          <w:rFonts w:ascii="Times New Roman" w:hAnsi="Times New Roman"/>
          <w:sz w:val="28"/>
          <w:szCs w:val="28"/>
        </w:rPr>
      </w:pPr>
      <w:r w:rsidRPr="002C0F7C">
        <w:rPr>
          <w:rFonts w:ascii="Times New Roman" w:hAnsi="Times New Roman"/>
          <w:sz w:val="28"/>
          <w:szCs w:val="28"/>
        </w:rPr>
        <w:t xml:space="preserve">Η ανθρωπιστική δραστηριότητα του </w:t>
      </w:r>
      <w:r w:rsidRPr="002C0F7C">
        <w:rPr>
          <w:rFonts w:ascii="Times New Roman" w:hAnsi="Times New Roman"/>
          <w:bCs/>
          <w:sz w:val="28"/>
          <w:szCs w:val="28"/>
        </w:rPr>
        <w:t>Κινήματος Ερυθρού Σταυρού και Ερυθράς Ημισελήνου</w:t>
      </w:r>
      <w:r w:rsidRPr="002C0F7C">
        <w:rPr>
          <w:rFonts w:ascii="Times New Roman" w:hAnsi="Times New Roman"/>
          <w:sz w:val="28"/>
          <w:szCs w:val="28"/>
        </w:rPr>
        <w:t xml:space="preserve"> αναπτύχθηκε και επεκτάθηκε παγκοσμίως με τη σταδιακή συμμετοχή όλο και περισσοτέρων χωρών. </w:t>
      </w:r>
      <w:r w:rsidRPr="002C0F7C">
        <w:rPr>
          <w:rFonts w:ascii="Times New Roman" w:hAnsi="Times New Roman"/>
          <w:bCs/>
          <w:sz w:val="28"/>
          <w:szCs w:val="28"/>
        </w:rPr>
        <w:t>Σήμερα είναι η μεγαλύτερη εθελοντική οργάνωση σε ολόκληρο τον κόσμο και αποτελεί συνώνυμο της αλληλεγγύης και της φιλαλληλίας</w:t>
      </w:r>
      <w:r w:rsidRPr="002C0F7C">
        <w:rPr>
          <w:rFonts w:ascii="Times New Roman" w:hAnsi="Times New Roman"/>
          <w:sz w:val="28"/>
          <w:szCs w:val="28"/>
        </w:rPr>
        <w:t xml:space="preserve">, γεγονός που επιστεγάζεται από την απονομή τριών βραβείων Νόμπελ στο Διεθνές Κίνημα Ερυθρού Σταυρού (1917, 1944, 1963). </w:t>
      </w:r>
    </w:p>
    <w:p w:rsidR="00332170" w:rsidRDefault="00332170" w:rsidP="00332170">
      <w:pPr>
        <w:autoSpaceDE w:val="0"/>
        <w:autoSpaceDN w:val="0"/>
        <w:adjustRightInd w:val="0"/>
        <w:spacing w:before="100" w:after="240" w:line="240" w:lineRule="auto"/>
        <w:rPr>
          <w:rFonts w:ascii="Times New Roman" w:hAnsi="Times New Roman"/>
          <w:bCs/>
          <w:sz w:val="28"/>
          <w:szCs w:val="28"/>
          <w:lang w:val="en-US"/>
        </w:rPr>
      </w:pPr>
      <w:r w:rsidRPr="002C0F7C">
        <w:rPr>
          <w:rFonts w:ascii="Times New Roman" w:hAnsi="Times New Roman"/>
          <w:bCs/>
          <w:sz w:val="28"/>
          <w:szCs w:val="28"/>
        </w:rPr>
        <w:t>Το Διεθνές Κίνημα</w:t>
      </w:r>
      <w:r w:rsidRPr="002C0F7C">
        <w:rPr>
          <w:rFonts w:ascii="Times New Roman" w:hAnsi="Times New Roman"/>
          <w:bCs/>
          <w:sz w:val="28"/>
          <w:szCs w:val="28"/>
          <w:lang w:val="en-US"/>
        </w:rPr>
        <w:t> </w:t>
      </w:r>
      <w:r w:rsidRPr="008B34B9">
        <w:rPr>
          <w:rFonts w:ascii="Times New Roman" w:hAnsi="Times New Roman"/>
          <w:bCs/>
          <w:sz w:val="28"/>
          <w:szCs w:val="28"/>
        </w:rPr>
        <w:t xml:space="preserve"> </w:t>
      </w:r>
      <w:r w:rsidRPr="002C0F7C">
        <w:rPr>
          <w:rFonts w:ascii="Times New Roman" w:hAnsi="Times New Roman"/>
          <w:bCs/>
          <w:sz w:val="28"/>
          <w:szCs w:val="28"/>
        </w:rPr>
        <w:t>Ερυθρού Σταυρού και Ερυθράς Ημισελήνου είναι το σύμβολο της αλτρουιστικής προσφοράς χωρίς σύνορα, για τη βελτίωση της ζωής των ευάλωτων πληθυσμιακών ομάδων, είναι η έμπρακτη προσπάθεια για την υλοποίηση του οράματος ενός κόσμου</w:t>
      </w:r>
      <w:r w:rsidRPr="002C0F7C">
        <w:rPr>
          <w:rFonts w:ascii="Times New Roman" w:hAnsi="Times New Roman"/>
          <w:bCs/>
          <w:sz w:val="28"/>
          <w:szCs w:val="28"/>
          <w:lang w:val="en-US"/>
        </w:rPr>
        <w:t> </w:t>
      </w:r>
      <w:r w:rsidRPr="002C0F7C">
        <w:rPr>
          <w:rFonts w:ascii="Times New Roman" w:hAnsi="Times New Roman"/>
          <w:bCs/>
          <w:sz w:val="28"/>
          <w:szCs w:val="28"/>
        </w:rPr>
        <w:t>που πορεύεται με σεβασμό στην ανθρώπινη αξιοπρέπεια και προοδεύει συνολικά μέσω του ανθρωπισμού.</w:t>
      </w:r>
    </w:p>
    <w:p w:rsidR="00332170" w:rsidRPr="00332170" w:rsidRDefault="003B4E7F" w:rsidP="00332170">
      <w:pPr>
        <w:autoSpaceDE w:val="0"/>
        <w:autoSpaceDN w:val="0"/>
        <w:adjustRightInd w:val="0"/>
        <w:spacing w:before="100" w:after="240" w:line="240" w:lineRule="auto"/>
        <w:rPr>
          <w:rFonts w:ascii="Times New Roman" w:hAnsi="Times New Roman"/>
          <w:bCs/>
          <w:sz w:val="28"/>
          <w:szCs w:val="28"/>
          <w:lang w:val="en-US"/>
        </w:rPr>
      </w:pPr>
      <w:r>
        <w:rPr>
          <w:rFonts w:ascii="Times New Roman" w:hAnsi="Times New Roman"/>
          <w:noProof/>
          <w:sz w:val="28"/>
          <w:szCs w:val="28"/>
          <w:lang w:eastAsia="el-GR"/>
        </w:rPr>
        <w:lastRenderedPageBreak/>
        <w:drawing>
          <wp:inline distT="0" distB="0" distL="0" distR="0">
            <wp:extent cx="7134225" cy="7153275"/>
            <wp:effectExtent l="19050" t="0" r="9525" b="0"/>
            <wp:docPr id="39"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196"/>
                    <a:srcRect/>
                    <a:stretch>
                      <a:fillRect/>
                    </a:stretch>
                  </pic:blipFill>
                  <pic:spPr bwMode="auto">
                    <a:xfrm>
                      <a:off x="0" y="0"/>
                      <a:ext cx="7134225" cy="7153275"/>
                    </a:xfrm>
                    <a:prstGeom prst="rect">
                      <a:avLst/>
                    </a:prstGeom>
                    <a:noFill/>
                    <a:ln w="9525">
                      <a:noFill/>
                      <a:miter lim="800000"/>
                      <a:headEnd/>
                      <a:tailEnd/>
                    </a:ln>
                  </pic:spPr>
                </pic:pic>
              </a:graphicData>
            </a:graphic>
          </wp:inline>
        </w:drawing>
      </w:r>
    </w:p>
    <w:p w:rsidR="00332170" w:rsidRPr="00332170" w:rsidRDefault="00332170" w:rsidP="003F70E0">
      <w:pPr>
        <w:tabs>
          <w:tab w:val="left" w:pos="5250"/>
        </w:tabs>
      </w:pPr>
    </w:p>
    <w:p w:rsidR="00332170" w:rsidRPr="00332170" w:rsidRDefault="00332170" w:rsidP="003F70E0">
      <w:pPr>
        <w:tabs>
          <w:tab w:val="left" w:pos="5250"/>
        </w:tabs>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Pr="002C0F7C" w:rsidRDefault="00332170" w:rsidP="00332170">
      <w:pPr>
        <w:autoSpaceDE w:val="0"/>
        <w:autoSpaceDN w:val="0"/>
        <w:adjustRightInd w:val="0"/>
        <w:spacing w:line="240" w:lineRule="auto"/>
        <w:rPr>
          <w:rFonts w:ascii="Verdana" w:hAnsi="Verdana" w:cs="Calibri"/>
          <w:b/>
          <w:bCs/>
          <w:color w:val="000000"/>
          <w:sz w:val="36"/>
          <w:szCs w:val="36"/>
          <w:u w:val="single"/>
        </w:rPr>
      </w:pPr>
      <w:r w:rsidRPr="002C0F7C">
        <w:rPr>
          <w:rFonts w:ascii="Verdana" w:hAnsi="Verdana" w:cs="Calibri"/>
          <w:b/>
          <w:bCs/>
          <w:color w:val="000000"/>
          <w:sz w:val="36"/>
          <w:szCs w:val="36"/>
          <w:u w:val="single"/>
        </w:rPr>
        <w:lastRenderedPageBreak/>
        <w:t>ΦΛΟΓΑ</w:t>
      </w:r>
    </w:p>
    <w:p w:rsidR="00332170" w:rsidRDefault="00332170" w:rsidP="00332170">
      <w:pPr>
        <w:autoSpaceDE w:val="0"/>
        <w:autoSpaceDN w:val="0"/>
        <w:adjustRightInd w:val="0"/>
        <w:spacing w:line="240" w:lineRule="auto"/>
        <w:rPr>
          <w:rFonts w:cs="Calibri"/>
        </w:rPr>
      </w:pPr>
    </w:p>
    <w:p w:rsidR="00332170" w:rsidRPr="002C0F7C" w:rsidRDefault="00332170" w:rsidP="00332170">
      <w:pPr>
        <w:autoSpaceDE w:val="0"/>
        <w:autoSpaceDN w:val="0"/>
        <w:adjustRightInd w:val="0"/>
        <w:spacing w:line="240" w:lineRule="auto"/>
        <w:rPr>
          <w:rFonts w:ascii="Verdana" w:hAnsi="Verdana" w:cs="Calibri"/>
          <w:sz w:val="28"/>
          <w:szCs w:val="28"/>
          <w:u w:val="single"/>
        </w:rPr>
      </w:pPr>
      <w:r w:rsidRPr="002C0F7C">
        <w:rPr>
          <w:rFonts w:ascii="Verdana" w:hAnsi="Verdana" w:cs="Calibri"/>
          <w:sz w:val="28"/>
          <w:szCs w:val="28"/>
          <w:u w:val="single"/>
        </w:rPr>
        <w:t>Ιστορικό Ίδρυσης</w:t>
      </w:r>
    </w:p>
    <w:p w:rsidR="00332170" w:rsidRPr="00DE16A2" w:rsidRDefault="00332170" w:rsidP="00332170">
      <w:pPr>
        <w:autoSpaceDE w:val="0"/>
        <w:autoSpaceDN w:val="0"/>
        <w:adjustRightInd w:val="0"/>
        <w:spacing w:line="240" w:lineRule="auto"/>
        <w:rPr>
          <w:rFonts w:ascii="Times New Roman" w:hAnsi="Times New Roman"/>
          <w:color w:val="000000"/>
          <w:sz w:val="28"/>
          <w:szCs w:val="28"/>
        </w:rPr>
      </w:pPr>
      <w:r w:rsidRPr="00DE16A2">
        <w:rPr>
          <w:rFonts w:ascii="Times New Roman" w:hAnsi="Times New Roman"/>
          <w:color w:val="000000"/>
          <w:sz w:val="28"/>
          <w:szCs w:val="28"/>
        </w:rPr>
        <w:t>Αυτό που οδήγησε τους γονείς να ιδρύσουν τη Φλόγα ήταν  η επιτακτική ανάγκη για βελτίωση της ιατρικής, ψυχικής και κοινωνικής φροντίδας των παιδιών τους.Η Φλόγα ιδρύθηκε το 1982 από ελάχιστους γονείς, στο Νοσοκομείο Αγλαία Κυριακού με τη βοήθεια των γιατρών και των νοσηλευτών. Πρόσφατα με τροποποίηση στο καταστατικό  η Φλόγα έγινε Σύλλογος γονιών παιδιών και εφήβων.Σήμερα η Φλόγα είναι Πανελλήνιος Σύλλογος και αγκαλιάζει χιλιάδες οικογένειες σε όλη την Ελλάδα με αιρετούς εκπροσώπους στις περισσότερες περιφέρειες της χώρας.</w:t>
      </w:r>
    </w:p>
    <w:p w:rsidR="00332170" w:rsidRPr="00DE16A2" w:rsidRDefault="00332170" w:rsidP="00332170">
      <w:pPr>
        <w:autoSpaceDE w:val="0"/>
        <w:autoSpaceDN w:val="0"/>
        <w:adjustRightInd w:val="0"/>
        <w:spacing w:line="240" w:lineRule="auto"/>
        <w:rPr>
          <w:rFonts w:ascii="Times New Roman" w:hAnsi="Times New Roman"/>
          <w:color w:val="000000"/>
          <w:sz w:val="28"/>
          <w:szCs w:val="28"/>
        </w:rPr>
      </w:pPr>
      <w:r w:rsidRPr="00DE16A2">
        <w:rPr>
          <w:rFonts w:ascii="Times New Roman" w:hAnsi="Times New Roman"/>
          <w:color w:val="000000"/>
          <w:sz w:val="28"/>
          <w:szCs w:val="28"/>
        </w:rPr>
        <w:t>27 χρόνια δίπλα στο παιδί με καρκίνο.</w:t>
      </w:r>
    </w:p>
    <w:p w:rsidR="00332170" w:rsidRPr="008B34B9" w:rsidRDefault="00332170" w:rsidP="00332170">
      <w:pPr>
        <w:autoSpaceDE w:val="0"/>
        <w:autoSpaceDN w:val="0"/>
        <w:adjustRightInd w:val="0"/>
        <w:spacing w:line="240" w:lineRule="auto"/>
        <w:rPr>
          <w:rFonts w:cs="Calibri"/>
          <w:color w:val="FF0000"/>
          <w:sz w:val="28"/>
          <w:szCs w:val="28"/>
        </w:rPr>
      </w:pPr>
    </w:p>
    <w:p w:rsidR="00332170" w:rsidRPr="002C0F7C" w:rsidRDefault="00332170" w:rsidP="00332170">
      <w:pPr>
        <w:autoSpaceDE w:val="0"/>
        <w:autoSpaceDN w:val="0"/>
        <w:adjustRightInd w:val="0"/>
        <w:spacing w:line="240" w:lineRule="auto"/>
        <w:rPr>
          <w:rFonts w:ascii="Verdana" w:hAnsi="Verdana"/>
          <w:sz w:val="28"/>
          <w:szCs w:val="28"/>
          <w:u w:val="single"/>
        </w:rPr>
      </w:pPr>
      <w:r w:rsidRPr="002C0F7C">
        <w:rPr>
          <w:rFonts w:ascii="Verdana" w:hAnsi="Verdana"/>
          <w:sz w:val="28"/>
          <w:szCs w:val="28"/>
          <w:u w:val="single"/>
        </w:rPr>
        <w:t>Οι στόχοι μας</w:t>
      </w:r>
    </w:p>
    <w:p w:rsidR="00332170" w:rsidRPr="008B34B9" w:rsidRDefault="00332170" w:rsidP="00332170">
      <w:pPr>
        <w:autoSpaceDE w:val="0"/>
        <w:autoSpaceDN w:val="0"/>
        <w:adjustRightInd w:val="0"/>
        <w:spacing w:line="240" w:lineRule="auto"/>
        <w:rPr>
          <w:rFonts w:cs="Calibri"/>
          <w:color w:val="000000"/>
          <w:sz w:val="24"/>
          <w:szCs w:val="24"/>
        </w:rPr>
      </w:pP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Διεκδικούμε :</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Ουσιαστική παρουσία και δυνατότητα παρέμβασης στα θέματα της ιατρικής ψυχικής και κοινωνικής φροντίδας των παιδιών μας.</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Στις βασικές επιδιώξεις μας περιλαμβάνονται :</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Θεσμικό πλαίσιο που να διέπει τη νοσηλεία του παιδιού.</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Εκπαίδευση παιδιάτρων στα ογκολογικά τμήματα.</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Λειτουργία ακτινοθεραπευτικού κέντρου για παιδιά.</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Φροντίδα εφήβων στα παιδιατρικά νοσοκομεία.</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Ψυχολογική στήριξη των οικογενειών.</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Σαφής, ειλικρινής ενημέρωση του γονιού.</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Κοινωνική φροντίδα.</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Ενημέρωση της κοινής γνώμης για τον καρκίνο στο παιδί.</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Φλόγα θα συνεχίσει :</w:t>
      </w:r>
    </w:p>
    <w:p w:rsidR="00332170" w:rsidRPr="002C0F7C" w:rsidRDefault="00332170" w:rsidP="00332170">
      <w:pPr>
        <w:autoSpaceDE w:val="0"/>
        <w:autoSpaceDN w:val="0"/>
        <w:adjustRightInd w:val="0"/>
        <w:spacing w:line="240" w:lineRule="auto"/>
        <w:rPr>
          <w:rFonts w:ascii="Times New Roman" w:hAnsi="Times New Roman"/>
          <w:sz w:val="28"/>
          <w:szCs w:val="28"/>
        </w:rPr>
      </w:pP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lastRenderedPageBreak/>
        <w:t>Όσο ο καρκίνος σκοτώνει το ένα από τα τρία παιδιά που νοσούν.</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Όσο ο καρκίνος θεωρείται επάρατος και όσο ο λαός μας φοβάται ακόμα και να προφέρει το όνομα του.</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Όσο η πολιτεία δεν ανταπεξέρχεται ικανοποιητικά στις υποχρεώσεις της.</w:t>
      </w:r>
    </w:p>
    <w:p w:rsidR="00332170" w:rsidRDefault="00332170" w:rsidP="00332170">
      <w:pPr>
        <w:autoSpaceDE w:val="0"/>
        <w:autoSpaceDN w:val="0"/>
        <w:adjustRightInd w:val="0"/>
        <w:spacing w:line="240" w:lineRule="auto"/>
        <w:rPr>
          <w:rFonts w:cs="Calibri"/>
        </w:rPr>
      </w:pPr>
    </w:p>
    <w:p w:rsidR="00332170" w:rsidRDefault="00332170" w:rsidP="00332170">
      <w:pPr>
        <w:autoSpaceDE w:val="0"/>
        <w:autoSpaceDN w:val="0"/>
        <w:adjustRightInd w:val="0"/>
        <w:spacing w:line="240" w:lineRule="auto"/>
        <w:rPr>
          <w:rFonts w:cs="Calibri"/>
        </w:rPr>
      </w:pPr>
    </w:p>
    <w:p w:rsidR="00332170" w:rsidRPr="008B34B9" w:rsidRDefault="00332170" w:rsidP="00332170">
      <w:pPr>
        <w:autoSpaceDE w:val="0"/>
        <w:autoSpaceDN w:val="0"/>
        <w:adjustRightInd w:val="0"/>
        <w:spacing w:line="240" w:lineRule="auto"/>
        <w:rPr>
          <w:rFonts w:ascii="Verdana" w:hAnsi="Verdana" w:cs="Calibri"/>
          <w:color w:val="000000"/>
          <w:sz w:val="28"/>
          <w:szCs w:val="28"/>
        </w:rPr>
      </w:pPr>
      <w:r w:rsidRPr="002C0F7C">
        <w:rPr>
          <w:rFonts w:ascii="Verdana" w:hAnsi="Verdana" w:cs="Calibri"/>
          <w:color w:val="000000"/>
          <w:sz w:val="28"/>
          <w:szCs w:val="28"/>
        </w:rPr>
        <w:t>«Η ΦΛΟΓΑ</w:t>
      </w:r>
      <w:r w:rsidRPr="008B34B9">
        <w:rPr>
          <w:rFonts w:ascii="Verdana" w:hAnsi="Verdana" w:cs="Calibri"/>
          <w:color w:val="000000"/>
          <w:sz w:val="28"/>
          <w:szCs w:val="28"/>
        </w:rPr>
        <w:t>»</w:t>
      </w:r>
    </w:p>
    <w:p w:rsidR="00332170" w:rsidRDefault="00332170" w:rsidP="00332170">
      <w:pPr>
        <w:autoSpaceDE w:val="0"/>
        <w:autoSpaceDN w:val="0"/>
        <w:adjustRightInd w:val="0"/>
        <w:spacing w:line="240" w:lineRule="auto"/>
        <w:rPr>
          <w:rFonts w:cs="Calibri"/>
        </w:rPr>
      </w:pPr>
    </w:p>
    <w:p w:rsidR="00332170" w:rsidRPr="002C0F7C" w:rsidRDefault="00332170" w:rsidP="00332170">
      <w:pPr>
        <w:autoSpaceDE w:val="0"/>
        <w:autoSpaceDN w:val="0"/>
        <w:adjustRightInd w:val="0"/>
        <w:spacing w:line="240" w:lineRule="auto"/>
        <w:rPr>
          <w:rFonts w:ascii="Times New Roman" w:hAnsi="Times New Roman"/>
          <w:sz w:val="28"/>
          <w:szCs w:val="28"/>
          <w:u w:val="single"/>
        </w:rPr>
      </w:pPr>
      <w:r w:rsidRPr="002C0F7C">
        <w:rPr>
          <w:rFonts w:ascii="Times New Roman" w:hAnsi="Times New Roman"/>
          <w:sz w:val="28"/>
          <w:szCs w:val="28"/>
          <w:u w:val="single"/>
        </w:rPr>
        <w:t>ΑΡΘΡΟ 1</w:t>
      </w:r>
    </w:p>
    <w:p w:rsidR="00332170" w:rsidRDefault="00332170" w:rsidP="00332170">
      <w:pPr>
        <w:autoSpaceDE w:val="0"/>
        <w:autoSpaceDN w:val="0"/>
        <w:adjustRightInd w:val="0"/>
        <w:spacing w:line="240" w:lineRule="auto"/>
        <w:rPr>
          <w:rFonts w:cs="Calibri"/>
        </w:rPr>
      </w:pP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Ίδρυση</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Ιδρύεται Σωματείο,  μη κερδοσκοπικού χαρακτήρα,  με την επωνυμία </w:t>
      </w:r>
      <w:r w:rsidRPr="008B34B9">
        <w:rPr>
          <w:rFonts w:ascii="Times New Roman" w:hAnsi="Times New Roman"/>
          <w:color w:val="000000"/>
          <w:sz w:val="28"/>
          <w:szCs w:val="28"/>
        </w:rPr>
        <w:t>«</w:t>
      </w:r>
      <w:r w:rsidRPr="002C0F7C">
        <w:rPr>
          <w:rFonts w:ascii="Times New Roman" w:hAnsi="Times New Roman"/>
          <w:color w:val="000000"/>
          <w:sz w:val="28"/>
          <w:szCs w:val="28"/>
        </w:rPr>
        <w:t>Σύλλογος Γονιών παιδιών με νεοπλασματική ασθένεια – Η ΦΛΟΓΑ με έδρα τον Δήμο της Αθήνας.</w:t>
      </w:r>
    </w:p>
    <w:p w:rsidR="00332170" w:rsidRPr="002C0F7C" w:rsidRDefault="00332170" w:rsidP="00332170">
      <w:pPr>
        <w:autoSpaceDE w:val="0"/>
        <w:autoSpaceDN w:val="0"/>
        <w:adjustRightInd w:val="0"/>
        <w:spacing w:line="240" w:lineRule="auto"/>
        <w:rPr>
          <w:rFonts w:ascii="Times New Roman" w:hAnsi="Times New Roman"/>
          <w:sz w:val="28"/>
          <w:szCs w:val="28"/>
        </w:rPr>
      </w:pPr>
    </w:p>
    <w:p w:rsidR="00332170" w:rsidRPr="002C0F7C" w:rsidRDefault="00332170" w:rsidP="00332170">
      <w:pPr>
        <w:autoSpaceDE w:val="0"/>
        <w:autoSpaceDN w:val="0"/>
        <w:adjustRightInd w:val="0"/>
        <w:spacing w:line="240" w:lineRule="auto"/>
        <w:rPr>
          <w:rFonts w:ascii="Times New Roman" w:hAnsi="Times New Roman"/>
          <w:sz w:val="28"/>
          <w:szCs w:val="28"/>
          <w:u w:val="single"/>
        </w:rPr>
      </w:pPr>
      <w:r w:rsidRPr="002C0F7C">
        <w:rPr>
          <w:rFonts w:ascii="Times New Roman" w:hAnsi="Times New Roman"/>
          <w:sz w:val="28"/>
          <w:szCs w:val="28"/>
          <w:u w:val="single"/>
        </w:rPr>
        <w:t>ΑΡΘΡΟ 2</w:t>
      </w:r>
    </w:p>
    <w:p w:rsidR="00332170" w:rsidRDefault="00332170" w:rsidP="00332170">
      <w:pPr>
        <w:autoSpaceDE w:val="0"/>
        <w:autoSpaceDN w:val="0"/>
        <w:adjustRightInd w:val="0"/>
        <w:spacing w:line="240" w:lineRule="auto"/>
        <w:rPr>
          <w:rFonts w:cs="Calibri"/>
        </w:rPr>
      </w:pPr>
    </w:p>
    <w:p w:rsidR="00332170" w:rsidRPr="008B34B9"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Σκοπός του Συλλόγου είναι:</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προάσπιση και προώθηση με κάθε νόμιμο τρόπο των ιατρικών, ηθικών, κοινωνικών και υλικών συμφερόντων των παιδιών και εφήβων και των οικογενειών τους.</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συμπαράσταση και κάθε μορφής βοήθεια προς τις οικογένειες των παιδιών και εφήβων με  νεοπλασματική ασθένεια.</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αντιμετώπιση ειδικών προβλημάτων μέσα στις οικογένειες που έχουν παιδιά με νεοπλασματική ασθένεια στα νοσοκομεία καθώς και στο ευρύτερο κοινωνικό σύνολο.</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ενημέρωση και η διαφώτιση των μελών του και της Ελληνικής κοινωνίας γενικότερα, πάνω στις νεοπλασματικές ασθένειες, τα προβλήματα που δημιουργούνται στα παιδιά και τις οικογένειες τους από αυτές και την κατάσταση και προοπτικές που υπάρχουν για τα θέματα αυτά, σε όλο τον κόσμο.</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lastRenderedPageBreak/>
        <w:t>Η ίδρυση και οργάνωση εξειδικευμένων και άρτια εξοπλισμένων νοσηλευτικών μονάδων για παιδιά στην χώρα μας, η διασφάλιση της χρηματοδότησης τους και η επιδίωξη νομοθετικής ρύθμισης θεμάτων σχετικά με τις νεοπλασματικές ασθένειες στα παιδιά.</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δημιουργία, οργάνωση και λειτουργία μονάδων ή υπηρεσιών για την ιατρική, ψυχική και κοινωνική φροντίδα των παιδιών με καρκίνο, όπως Παιδότοποι, η  δημιουργία Τράπεζας   και Μυελού των οστών. Οι μονάδες ή υπηρεσίες αυτές  θα εποπτεύονται και θα λειτουργούν από Επιτροπή που ορίζεται με απόφαση του Διοικητικού Συμβουλίου της Φλόγας.</w:t>
      </w:r>
    </w:p>
    <w:p w:rsidR="00332170" w:rsidRDefault="00332170" w:rsidP="00332170">
      <w:pPr>
        <w:autoSpaceDE w:val="0"/>
        <w:autoSpaceDN w:val="0"/>
        <w:adjustRightInd w:val="0"/>
        <w:spacing w:line="240" w:lineRule="auto"/>
        <w:rPr>
          <w:rFonts w:cs="Calibri"/>
        </w:rPr>
      </w:pPr>
    </w:p>
    <w:p w:rsidR="00332170" w:rsidRPr="002C0F7C" w:rsidRDefault="00332170" w:rsidP="00332170">
      <w:pPr>
        <w:autoSpaceDE w:val="0"/>
        <w:autoSpaceDN w:val="0"/>
        <w:adjustRightInd w:val="0"/>
        <w:spacing w:line="240" w:lineRule="auto"/>
        <w:rPr>
          <w:rFonts w:ascii="Times New Roman" w:hAnsi="Times New Roman"/>
          <w:sz w:val="28"/>
          <w:szCs w:val="28"/>
        </w:rPr>
      </w:pPr>
      <w:r w:rsidRPr="002C0F7C">
        <w:rPr>
          <w:rFonts w:ascii="Times New Roman" w:hAnsi="Times New Roman"/>
          <w:sz w:val="28"/>
          <w:szCs w:val="28"/>
        </w:rPr>
        <w:t>ΑΡΘΡΟ 3</w:t>
      </w:r>
    </w:p>
    <w:p w:rsidR="00332170" w:rsidRPr="002C0F7C" w:rsidRDefault="00332170" w:rsidP="00332170">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Ο Σύλλογος επιδιώκει την πραγματοποίηση των σκοπών του με τα παρακάτω μέσα και ενέργειες:</w:t>
      </w:r>
    </w:p>
    <w:p w:rsidR="00332170" w:rsidRPr="002C0F7C" w:rsidRDefault="00332170" w:rsidP="00332170">
      <w:pPr>
        <w:autoSpaceDE w:val="0"/>
        <w:autoSpaceDN w:val="0"/>
        <w:adjustRightInd w:val="0"/>
        <w:spacing w:line="240" w:lineRule="auto"/>
        <w:rPr>
          <w:rFonts w:ascii="Times New Roman" w:hAnsi="Times New Roman"/>
          <w:sz w:val="28"/>
          <w:szCs w:val="28"/>
        </w:rPr>
      </w:pP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Διαβήματα προς τους αρμόδιους Κρατικούς φορείς (Υπουργεία, Δημόσιους Οργανισμούς), τους Επιστημονικούς Συλλόγους (Ιατρικούς, Φαρμακευτικούς κλπ), κοινωνικούς φορείς καθώς και προς κάθε άλλο φορέα που έχει τη δυνατότητα να συμβάλει στην επιτυχία των στόχων του Συλλόγου.</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Επαφή και επικοινωνία με ανάλογους φορείς  ή Συλλόγους της χώρας μας, άλλων χωρών ή διεθνείς.</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Διοργάνωση διαλέξεων, συζητήσεων, δημοσιεύσεων και οποιωνδήποτε άλλων εκδηλώσεων κριθούν πρόσφορες.</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Ηθική και οικονομική ενίσχυση σε όλες τις οικογένειες που έχουν παιδιά με νεοπλασματική ασθένεια.</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Σύσταση Επιτροπών και ομάδων για την ανάλυση συγκεκριμένων προβλημάτων, εξαγωγή συμπερασμάτων σ αυτά και τον προσδιορισμό νέων βάσεων αλληλοβοηθείας και συμπαράστασης στα παιδιά και τις οικογένειες τους.</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t>Γενικά, δημιουργία όλων εκείνων των όρων και προϋποθέσεων για την πραγματοποίηση στόχων του Συλλόγου, με δεδομένη την ιδιαιτερότητα των νεοπλασματικών ασθενειών, της ηλικίας των ασθενών παιδιών και της ψυχολογίας που διαμορφώνεται σ αυτά και τις οικογένειες τους, μέσα στα πλαίσια και την παράδοση της Ελληνικής κοινωνίας.</w:t>
      </w:r>
    </w:p>
    <w:p w:rsidR="00332170" w:rsidRPr="002C0F7C" w:rsidRDefault="00332170" w:rsidP="00332170">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2C0F7C">
        <w:rPr>
          <w:rFonts w:ascii="Times New Roman" w:hAnsi="Times New Roman"/>
          <w:color w:val="000000"/>
          <w:sz w:val="28"/>
          <w:szCs w:val="28"/>
        </w:rPr>
        <w:lastRenderedPageBreak/>
        <w:t>Ακόμη, το ξεπέρασμα της κοινωνικής απομόνωσης των οικογενειών με νεοπλασματικά παιδιά και τη δημιουργία καταλλήλων συνθηκών για ομαλή προσαρμογή τους στο κοινωνικό περιβάλλον – ειδικότερα το σχολείο και την γειτονιά.</w:t>
      </w:r>
    </w:p>
    <w:p w:rsidR="00332170" w:rsidRDefault="00332170" w:rsidP="00332170">
      <w:pPr>
        <w:autoSpaceDE w:val="0"/>
        <w:autoSpaceDN w:val="0"/>
        <w:adjustRightInd w:val="0"/>
        <w:spacing w:line="240" w:lineRule="auto"/>
        <w:ind w:left="720" w:hanging="360"/>
        <w:rPr>
          <w:rFonts w:cs="Calibri"/>
        </w:rPr>
      </w:pPr>
    </w:p>
    <w:p w:rsidR="00332170" w:rsidRDefault="00332170" w:rsidP="00332170">
      <w:pPr>
        <w:autoSpaceDE w:val="0"/>
        <w:autoSpaceDN w:val="0"/>
        <w:adjustRightInd w:val="0"/>
        <w:spacing w:line="240" w:lineRule="auto"/>
        <w:rPr>
          <w:rFonts w:cs="Calibri"/>
        </w:rPr>
      </w:pPr>
    </w:p>
    <w:p w:rsidR="00332170" w:rsidRDefault="003B4E7F" w:rsidP="00332170">
      <w:pPr>
        <w:autoSpaceDE w:val="0"/>
        <w:autoSpaceDN w:val="0"/>
        <w:adjustRightInd w:val="0"/>
        <w:spacing w:line="240" w:lineRule="auto"/>
        <w:rPr>
          <w:rFonts w:cs="Calibri"/>
        </w:rPr>
      </w:pPr>
      <w:r>
        <w:rPr>
          <w:rFonts w:cs="Calibri"/>
          <w:noProof/>
          <w:lang w:eastAsia="el-GR"/>
        </w:rPr>
        <w:drawing>
          <wp:inline distT="0" distB="0" distL="0" distR="0">
            <wp:extent cx="4286250" cy="2905125"/>
            <wp:effectExtent l="19050" t="0" r="0" b="0"/>
            <wp:docPr id="40"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197"/>
                    <a:srcRect/>
                    <a:stretch>
                      <a:fillRect/>
                    </a:stretch>
                  </pic:blipFill>
                  <pic:spPr bwMode="auto">
                    <a:xfrm>
                      <a:off x="0" y="0"/>
                      <a:ext cx="4286250" cy="2905125"/>
                    </a:xfrm>
                    <a:prstGeom prst="rect">
                      <a:avLst/>
                    </a:prstGeom>
                    <a:noFill/>
                    <a:ln w="9525">
                      <a:noFill/>
                      <a:miter lim="800000"/>
                      <a:headEnd/>
                      <a:tailEnd/>
                    </a:ln>
                  </pic:spPr>
                </pic:pic>
              </a:graphicData>
            </a:graphic>
          </wp:inline>
        </w:drawing>
      </w: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32170" w:rsidP="003F70E0">
      <w:pPr>
        <w:tabs>
          <w:tab w:val="left" w:pos="5250"/>
        </w:tabs>
        <w:rPr>
          <w:lang w:val="en-US"/>
        </w:rPr>
      </w:pPr>
    </w:p>
    <w:p w:rsidR="00332170" w:rsidRDefault="003B4E7F" w:rsidP="003F70E0">
      <w:pPr>
        <w:tabs>
          <w:tab w:val="left" w:pos="5250"/>
        </w:tabs>
        <w:rPr>
          <w:lang w:val="en-US"/>
        </w:rPr>
      </w:pPr>
      <w:r>
        <w:rPr>
          <w:noProof/>
          <w:lang w:eastAsia="el-GR"/>
        </w:rPr>
        <w:lastRenderedPageBreak/>
        <w:drawing>
          <wp:inline distT="0" distB="0" distL="0" distR="0">
            <wp:extent cx="7096125" cy="6800850"/>
            <wp:effectExtent l="19050" t="0" r="9525" b="0"/>
            <wp:docPr id="4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198"/>
                    <a:srcRect/>
                    <a:stretch>
                      <a:fillRect/>
                    </a:stretch>
                  </pic:blipFill>
                  <pic:spPr bwMode="auto">
                    <a:xfrm>
                      <a:off x="0" y="0"/>
                      <a:ext cx="7096125" cy="6800850"/>
                    </a:xfrm>
                    <a:prstGeom prst="rect">
                      <a:avLst/>
                    </a:prstGeom>
                    <a:noFill/>
                    <a:ln w="9525">
                      <a:noFill/>
                      <a:miter lim="800000"/>
                      <a:headEnd/>
                      <a:tailEnd/>
                    </a:ln>
                  </pic:spPr>
                </pic:pic>
              </a:graphicData>
            </a:graphic>
          </wp:inline>
        </w:drawing>
      </w:r>
    </w:p>
    <w:p w:rsidR="00332170" w:rsidRDefault="00332170" w:rsidP="003F70E0">
      <w:pPr>
        <w:tabs>
          <w:tab w:val="left" w:pos="5250"/>
        </w:tabs>
        <w:rPr>
          <w:lang w:val="en-US"/>
        </w:rPr>
      </w:pPr>
    </w:p>
    <w:p w:rsidR="004B5C65" w:rsidRDefault="004B5C65" w:rsidP="003F70E0">
      <w:pPr>
        <w:tabs>
          <w:tab w:val="left" w:pos="5250"/>
        </w:tabs>
        <w:rPr>
          <w:lang w:val="en-US"/>
        </w:rPr>
      </w:pPr>
    </w:p>
    <w:p w:rsidR="004B5C65" w:rsidRDefault="004B5C65" w:rsidP="003F70E0">
      <w:pPr>
        <w:tabs>
          <w:tab w:val="left" w:pos="5250"/>
        </w:tabs>
        <w:rPr>
          <w:lang w:val="en-US"/>
        </w:rPr>
      </w:pPr>
    </w:p>
    <w:p w:rsidR="004B5C65" w:rsidRDefault="004B5C65" w:rsidP="003F70E0">
      <w:pPr>
        <w:tabs>
          <w:tab w:val="left" w:pos="5250"/>
        </w:tabs>
        <w:rPr>
          <w:lang w:val="en-US"/>
        </w:rPr>
      </w:pPr>
    </w:p>
    <w:p w:rsidR="004B5C65" w:rsidRDefault="004B5C65" w:rsidP="003F70E0">
      <w:pPr>
        <w:tabs>
          <w:tab w:val="left" w:pos="5250"/>
        </w:tabs>
        <w:rPr>
          <w:lang w:val="en-US"/>
        </w:rPr>
      </w:pPr>
    </w:p>
    <w:p w:rsidR="004B5C65" w:rsidRDefault="004B5C65" w:rsidP="003F70E0">
      <w:pPr>
        <w:tabs>
          <w:tab w:val="left" w:pos="5250"/>
        </w:tabs>
        <w:rPr>
          <w:lang w:val="en-US"/>
        </w:rPr>
      </w:pPr>
    </w:p>
    <w:p w:rsidR="004B5C65" w:rsidRPr="002C0F7C" w:rsidRDefault="004B5C65" w:rsidP="004B5C65">
      <w:pPr>
        <w:autoSpaceDE w:val="0"/>
        <w:autoSpaceDN w:val="0"/>
        <w:adjustRightInd w:val="0"/>
        <w:spacing w:line="240" w:lineRule="auto"/>
        <w:rPr>
          <w:rFonts w:ascii="Verdana" w:hAnsi="Verdana" w:cs="Calibri"/>
          <w:b/>
          <w:bCs/>
          <w:color w:val="000000"/>
          <w:sz w:val="36"/>
          <w:szCs w:val="36"/>
          <w:u w:val="single"/>
        </w:rPr>
      </w:pPr>
      <w:r w:rsidRPr="002C0F7C">
        <w:rPr>
          <w:rFonts w:ascii="Verdana" w:hAnsi="Verdana" w:cs="Calibri"/>
          <w:b/>
          <w:bCs/>
          <w:color w:val="000000"/>
          <w:sz w:val="36"/>
          <w:szCs w:val="36"/>
          <w:u w:val="single"/>
        </w:rPr>
        <w:lastRenderedPageBreak/>
        <w:t>ΜΑΖΙ ΓΙΑ ΤΟ ΠΑΙΔΙ</w:t>
      </w:r>
    </w:p>
    <w:p w:rsidR="004B5C65" w:rsidRDefault="004B5C65" w:rsidP="004B5C65">
      <w:pPr>
        <w:autoSpaceDE w:val="0"/>
        <w:autoSpaceDN w:val="0"/>
        <w:adjustRightInd w:val="0"/>
        <w:spacing w:line="240" w:lineRule="auto"/>
        <w:rPr>
          <w:rFonts w:cs="Calibri"/>
        </w:rPr>
      </w:pPr>
    </w:p>
    <w:p w:rsidR="004B5C65" w:rsidRPr="002C0F7C" w:rsidRDefault="004B5C65" w:rsidP="004B5C65">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Η Ένωση &lt;&lt;Μαζί για το Παιδί&gt;&gt; είναι μια ομπρέλλα δέκα κοινωφελών φορέων μη κερδοσκοπικού χαρακτήρα ,που ιδρύθηκε το 1996 με σκόπο να ενώσει ισότιμα τις προσπάθειές τους για το παιδί σε ανάγκη.Μαζί οι δέκα φορείς προσφέρουν ετησίως συντονισμένες υπηρεσίες και ένα καλύτερο μέλλον σε περισσότερα από 10.000 παιδία στην Ελλάδα.</w:t>
      </w:r>
    </w:p>
    <w:p w:rsidR="004B5C65" w:rsidRDefault="004B5C65" w:rsidP="004B5C65">
      <w:pPr>
        <w:autoSpaceDE w:val="0"/>
        <w:autoSpaceDN w:val="0"/>
        <w:adjustRightInd w:val="0"/>
        <w:spacing w:line="240" w:lineRule="auto"/>
        <w:rPr>
          <w:rFonts w:cs="Calibri"/>
        </w:rPr>
      </w:pPr>
    </w:p>
    <w:p w:rsidR="004B5C65" w:rsidRPr="008B34B9" w:rsidRDefault="004B5C65" w:rsidP="004B5C65">
      <w:pPr>
        <w:autoSpaceDE w:val="0"/>
        <w:autoSpaceDN w:val="0"/>
        <w:adjustRightInd w:val="0"/>
        <w:spacing w:line="240" w:lineRule="auto"/>
        <w:rPr>
          <w:rFonts w:ascii="Times New Roman" w:hAnsi="Times New Roman"/>
          <w:sz w:val="28"/>
          <w:szCs w:val="28"/>
          <w:u w:val="single"/>
        </w:rPr>
      </w:pPr>
    </w:p>
    <w:p w:rsidR="004B5C65" w:rsidRPr="002C0F7C" w:rsidRDefault="004B5C65" w:rsidP="004B5C65">
      <w:pPr>
        <w:autoSpaceDE w:val="0"/>
        <w:autoSpaceDN w:val="0"/>
        <w:adjustRightInd w:val="0"/>
        <w:spacing w:line="240" w:lineRule="auto"/>
        <w:rPr>
          <w:rFonts w:ascii="Times New Roman" w:hAnsi="Times New Roman"/>
          <w:b/>
          <w:sz w:val="28"/>
          <w:szCs w:val="28"/>
          <w:u w:val="single"/>
        </w:rPr>
      </w:pPr>
      <w:r w:rsidRPr="002C0F7C">
        <w:rPr>
          <w:rFonts w:ascii="Times New Roman" w:hAnsi="Times New Roman"/>
          <w:b/>
          <w:sz w:val="28"/>
          <w:szCs w:val="28"/>
          <w:u w:val="single"/>
        </w:rPr>
        <w:t>Το έργο και οι δράσεις</w:t>
      </w:r>
    </w:p>
    <w:p w:rsidR="004B5C65" w:rsidRPr="00DE16A2" w:rsidRDefault="004B5C65" w:rsidP="004B5C65">
      <w:pPr>
        <w:autoSpaceDE w:val="0"/>
        <w:autoSpaceDN w:val="0"/>
        <w:adjustRightInd w:val="0"/>
        <w:spacing w:line="240" w:lineRule="auto"/>
        <w:rPr>
          <w:rFonts w:ascii="Times New Roman" w:hAnsi="Times New Roman"/>
          <w:color w:val="000000"/>
          <w:sz w:val="28"/>
          <w:szCs w:val="28"/>
        </w:rPr>
      </w:pPr>
      <w:r w:rsidRPr="00DE16A2">
        <w:rPr>
          <w:rFonts w:ascii="Times New Roman" w:hAnsi="Times New Roman"/>
          <w:color w:val="000000"/>
          <w:sz w:val="28"/>
          <w:szCs w:val="28"/>
        </w:rPr>
        <w:t>Πιστή στις αρχές της ουδετερότητας και της αμεροληψίας η Ένωση Μαζί για το Παιδί προσφέρει βοήθεια όπου υπάρχει ανάγκη χώρις διακρίσεις.Κάτω από την ομπρέλα της,βρίσκουν καταφύγιο παιδιά με ειδίκες ανάγκες,παιδιά που για σοβαρούς κοινωνικούς λόγους στερούνται μόνιμα τη φροντίδα των φυσικών τους γονίων,παιδιά που πάσχουν από σοβαρές ασθένειες,άπορα παιδία και οικογένεις που χρειάζονται ψυχολογική,οικονομική και ηθική συμπαράσταση.</w:t>
      </w:r>
    </w:p>
    <w:p w:rsidR="004B5C65" w:rsidRDefault="004B5C65" w:rsidP="004B5C65">
      <w:pPr>
        <w:autoSpaceDE w:val="0"/>
        <w:autoSpaceDN w:val="0"/>
        <w:adjustRightInd w:val="0"/>
        <w:spacing w:line="240" w:lineRule="auto"/>
        <w:rPr>
          <w:rFonts w:cs="Calibri"/>
        </w:rPr>
      </w:pPr>
    </w:p>
    <w:p w:rsidR="004B5C65" w:rsidRDefault="004B5C65" w:rsidP="004B5C65">
      <w:pPr>
        <w:autoSpaceDE w:val="0"/>
        <w:autoSpaceDN w:val="0"/>
        <w:adjustRightInd w:val="0"/>
        <w:spacing w:line="240" w:lineRule="auto"/>
        <w:rPr>
          <w:rFonts w:cs="Calibri"/>
        </w:rPr>
      </w:pPr>
    </w:p>
    <w:p w:rsidR="004B5C65" w:rsidRPr="002C0F7C" w:rsidRDefault="004B5C65" w:rsidP="004B5C65">
      <w:pPr>
        <w:autoSpaceDE w:val="0"/>
        <w:autoSpaceDN w:val="0"/>
        <w:adjustRightInd w:val="0"/>
        <w:spacing w:line="240" w:lineRule="auto"/>
        <w:rPr>
          <w:rFonts w:ascii="Times New Roman" w:hAnsi="Times New Roman"/>
          <w:b/>
          <w:bCs/>
          <w:sz w:val="28"/>
          <w:szCs w:val="28"/>
          <w:u w:val="single"/>
        </w:rPr>
      </w:pPr>
      <w:r w:rsidRPr="002C0F7C">
        <w:rPr>
          <w:rFonts w:ascii="Times New Roman" w:hAnsi="Times New Roman"/>
          <w:b/>
          <w:bCs/>
          <w:sz w:val="28"/>
          <w:szCs w:val="28"/>
          <w:u w:val="single"/>
        </w:rPr>
        <w:t>Συγκεκριμένα μέσα από τις δράσεις της,η Ένωση:</w:t>
      </w:r>
    </w:p>
    <w:p w:rsidR="004B5C65" w:rsidRPr="002C0F7C" w:rsidRDefault="004B5C65" w:rsidP="004B5C65">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Α) Προσφέρει βοήθεια σε αναξιοπαθούντα παιδιά και ευπαθείς κοινωνικές ομάδες.</w:t>
      </w:r>
    </w:p>
    <w:p w:rsidR="004B5C65" w:rsidRPr="002C0F7C" w:rsidRDefault="004B5C65" w:rsidP="004B5C65">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Β) Ενημερώνει και ευαισθητοποιεί την κοινή γνώμη για θέματα που αφορούν το παιδί.</w:t>
      </w:r>
    </w:p>
    <w:p w:rsidR="004B5C65" w:rsidRPr="002C0F7C" w:rsidRDefault="004B5C65" w:rsidP="004B5C65">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Γ)Ενισχύει οικονομικά και υλικά τα δέκα νομικά πρόσωπα-μέλη της μέσα από τη διοργάνωση πολιτιστικών και άλλων εκδηλώσεων καθώς και από έσοδα από χορηγίες και δωρεές.</w:t>
      </w:r>
    </w:p>
    <w:p w:rsidR="004B5C65" w:rsidRDefault="004B5C65" w:rsidP="004B5C65">
      <w:pPr>
        <w:autoSpaceDE w:val="0"/>
        <w:autoSpaceDN w:val="0"/>
        <w:adjustRightInd w:val="0"/>
        <w:spacing w:line="240" w:lineRule="auto"/>
        <w:rPr>
          <w:rFonts w:cs="Calibri"/>
        </w:rPr>
      </w:pPr>
    </w:p>
    <w:p w:rsidR="004B5C65" w:rsidRPr="004B5C65" w:rsidRDefault="004B5C65" w:rsidP="004B5C65">
      <w:pPr>
        <w:autoSpaceDE w:val="0"/>
        <w:autoSpaceDN w:val="0"/>
        <w:adjustRightInd w:val="0"/>
        <w:spacing w:line="240" w:lineRule="auto"/>
        <w:rPr>
          <w:rFonts w:ascii="Times New Roman" w:hAnsi="Times New Roman"/>
          <w:b/>
          <w:bCs/>
          <w:sz w:val="28"/>
          <w:szCs w:val="28"/>
          <w:u w:val="single"/>
        </w:rPr>
      </w:pPr>
    </w:p>
    <w:p w:rsidR="004B5C65" w:rsidRPr="004B5C65" w:rsidRDefault="004B5C65" w:rsidP="004B5C65">
      <w:pPr>
        <w:autoSpaceDE w:val="0"/>
        <w:autoSpaceDN w:val="0"/>
        <w:adjustRightInd w:val="0"/>
        <w:spacing w:line="240" w:lineRule="auto"/>
        <w:rPr>
          <w:rFonts w:ascii="Times New Roman" w:hAnsi="Times New Roman"/>
          <w:b/>
          <w:bCs/>
          <w:sz w:val="28"/>
          <w:szCs w:val="28"/>
          <w:u w:val="single"/>
        </w:rPr>
      </w:pPr>
    </w:p>
    <w:p w:rsidR="004B5C65" w:rsidRPr="008B34B9" w:rsidRDefault="004B5C65" w:rsidP="004B5C65">
      <w:pPr>
        <w:autoSpaceDE w:val="0"/>
        <w:autoSpaceDN w:val="0"/>
        <w:adjustRightInd w:val="0"/>
        <w:spacing w:line="240" w:lineRule="auto"/>
        <w:rPr>
          <w:rFonts w:ascii="Times New Roman" w:hAnsi="Times New Roman"/>
          <w:b/>
          <w:bCs/>
          <w:sz w:val="28"/>
          <w:szCs w:val="28"/>
          <w:u w:val="single"/>
        </w:rPr>
      </w:pPr>
      <w:r w:rsidRPr="008B34B9">
        <w:rPr>
          <w:rFonts w:ascii="Times New Roman" w:hAnsi="Times New Roman"/>
          <w:b/>
          <w:bCs/>
          <w:sz w:val="28"/>
          <w:szCs w:val="28"/>
          <w:u w:val="single"/>
        </w:rPr>
        <w:t>Πόροι</w:t>
      </w:r>
    </w:p>
    <w:p w:rsidR="004B5C65" w:rsidRPr="002C0F7C" w:rsidRDefault="004B5C65" w:rsidP="004B5C65">
      <w:pPr>
        <w:autoSpaceDE w:val="0"/>
        <w:autoSpaceDN w:val="0"/>
        <w:adjustRightInd w:val="0"/>
        <w:spacing w:line="240" w:lineRule="auto"/>
        <w:rPr>
          <w:rFonts w:ascii="Times New Roman" w:hAnsi="Times New Roman"/>
          <w:color w:val="000000"/>
          <w:sz w:val="28"/>
          <w:szCs w:val="28"/>
        </w:rPr>
      </w:pPr>
      <w:r w:rsidRPr="002C0F7C">
        <w:rPr>
          <w:rFonts w:ascii="Times New Roman" w:hAnsi="Times New Roman"/>
          <w:color w:val="000000"/>
          <w:sz w:val="28"/>
          <w:szCs w:val="28"/>
        </w:rPr>
        <w:t xml:space="preserve">Προκειμένου να διασφαλίσει την ανεξαρτησία της και να εξασφαλίσει οικονομικούς πόρους για την επίτευξη των στόχων της ,η Ένωση ανα </w:t>
      </w:r>
      <w:r w:rsidRPr="002C0F7C">
        <w:rPr>
          <w:rFonts w:ascii="Times New Roman" w:hAnsi="Times New Roman"/>
          <w:color w:val="000000"/>
          <w:sz w:val="28"/>
          <w:szCs w:val="28"/>
        </w:rPr>
        <w:lastRenderedPageBreak/>
        <w:t>πτύσσει φιλανθρωπικές δραστηριότητες ,και συνάπτει συνεργασίες με νομικά και φυσικά πρόσωπα ιδιωτικού δικαίου.Τα ποσά που συγκεντρώνονται από όλες τις δραστηριότητες της Ένωσης,μοιράζονται ισόποσα στα μέλη της στο τέλος κάθε έτους.Ο εθελοντισμός αποτελεί κινητήριο μοχλό της Ένωσης και συμβάλλει αποφασιστικά στην επιτυχημένη υλοποιήση των εκδηλώσεων και την γενικότερη προώθηση των σκοπών της.</w:t>
      </w:r>
    </w:p>
    <w:p w:rsidR="004B5C65" w:rsidRDefault="004B5C65" w:rsidP="004B5C65">
      <w:pPr>
        <w:autoSpaceDE w:val="0"/>
        <w:autoSpaceDN w:val="0"/>
        <w:adjustRightInd w:val="0"/>
        <w:spacing w:line="240" w:lineRule="auto"/>
        <w:rPr>
          <w:rFonts w:cs="Calibri"/>
        </w:rPr>
      </w:pPr>
    </w:p>
    <w:p w:rsidR="004B5C65" w:rsidRPr="002C0F7C" w:rsidRDefault="004B5C65" w:rsidP="004B5C65">
      <w:pPr>
        <w:autoSpaceDE w:val="0"/>
        <w:autoSpaceDN w:val="0"/>
        <w:adjustRightInd w:val="0"/>
        <w:spacing w:line="240" w:lineRule="auto"/>
        <w:rPr>
          <w:rFonts w:ascii="Times New Roman" w:hAnsi="Times New Roman"/>
          <w:b/>
          <w:bCs/>
          <w:sz w:val="28"/>
          <w:szCs w:val="28"/>
          <w:u w:val="single"/>
        </w:rPr>
      </w:pPr>
      <w:r w:rsidRPr="002C0F7C">
        <w:rPr>
          <w:rFonts w:ascii="Times New Roman" w:hAnsi="Times New Roman"/>
          <w:b/>
          <w:bCs/>
          <w:sz w:val="28"/>
          <w:szCs w:val="28"/>
          <w:u w:val="single"/>
        </w:rPr>
        <w:t>Οι στόχοι μας</w:t>
      </w:r>
    </w:p>
    <w:p w:rsidR="004B5C65" w:rsidRPr="00DE16A2" w:rsidRDefault="004B5C65" w:rsidP="004B5C65">
      <w:pPr>
        <w:autoSpaceDE w:val="0"/>
        <w:autoSpaceDN w:val="0"/>
        <w:adjustRightInd w:val="0"/>
        <w:spacing w:line="240" w:lineRule="auto"/>
        <w:rPr>
          <w:rFonts w:ascii="Times New Roman" w:hAnsi="Times New Roman"/>
          <w:color w:val="000000"/>
          <w:sz w:val="28"/>
          <w:szCs w:val="28"/>
        </w:rPr>
      </w:pPr>
      <w:r w:rsidRPr="00DE16A2">
        <w:rPr>
          <w:rFonts w:ascii="Times New Roman" w:hAnsi="Times New Roman"/>
          <w:color w:val="000000"/>
          <w:sz w:val="28"/>
          <w:szCs w:val="28"/>
        </w:rPr>
        <w:t>Κύριος στόχος της Ένωσης είναι να πρόσφερει κάθε μορφή βοήθειας σε παιδία και νέους ανθρώπους που αντιμετωπίζουν τον κοινωνικό αποκλεισμό,την ενδο-οικογενειακή βία,χρόνιες ασθένιες,διανοητικές ή σωματικές αναπηρίες και την ασθένεια  ή το θάνατο κάποιου μέλους της οικογενείας τους.</w:t>
      </w:r>
    </w:p>
    <w:p w:rsidR="004B5C65" w:rsidRDefault="004B5C65" w:rsidP="004B5C65">
      <w:pPr>
        <w:autoSpaceDE w:val="0"/>
        <w:autoSpaceDN w:val="0"/>
        <w:adjustRightInd w:val="0"/>
        <w:spacing w:line="240" w:lineRule="auto"/>
        <w:rPr>
          <w:rFonts w:cs="Calibri"/>
        </w:rPr>
      </w:pPr>
    </w:p>
    <w:p w:rsidR="004B5C65" w:rsidRPr="00DE16A2" w:rsidRDefault="004B5C65" w:rsidP="004B5C65">
      <w:pPr>
        <w:autoSpaceDE w:val="0"/>
        <w:autoSpaceDN w:val="0"/>
        <w:adjustRightInd w:val="0"/>
        <w:spacing w:line="240" w:lineRule="auto"/>
        <w:rPr>
          <w:rFonts w:ascii="Times New Roman" w:hAnsi="Times New Roman"/>
          <w:sz w:val="28"/>
          <w:szCs w:val="28"/>
        </w:rPr>
      </w:pPr>
    </w:p>
    <w:p w:rsidR="004B5C65" w:rsidRPr="008B34B9" w:rsidRDefault="004B5C65" w:rsidP="004B5C65">
      <w:pPr>
        <w:autoSpaceDE w:val="0"/>
        <w:autoSpaceDN w:val="0"/>
        <w:adjustRightInd w:val="0"/>
        <w:spacing w:line="240" w:lineRule="auto"/>
        <w:rPr>
          <w:rFonts w:ascii="Times New Roman" w:hAnsi="Times New Roman"/>
          <w:b/>
          <w:color w:val="000000"/>
          <w:sz w:val="28"/>
          <w:szCs w:val="28"/>
        </w:rPr>
      </w:pPr>
      <w:r w:rsidRPr="008B34B9">
        <w:rPr>
          <w:rFonts w:ascii="Times New Roman" w:hAnsi="Times New Roman"/>
          <w:b/>
          <w:color w:val="000000"/>
          <w:sz w:val="28"/>
          <w:szCs w:val="28"/>
        </w:rPr>
        <w:t>ΟΙ γενικότεροι στόχοι της ένωσης είναι:</w:t>
      </w:r>
    </w:p>
    <w:p w:rsidR="004B5C65" w:rsidRPr="008B34B9" w:rsidRDefault="004B5C65" w:rsidP="004B5C65">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8B34B9">
        <w:rPr>
          <w:rFonts w:ascii="Times New Roman" w:hAnsi="Times New Roman"/>
          <w:color w:val="000000"/>
          <w:sz w:val="28"/>
          <w:szCs w:val="28"/>
        </w:rPr>
        <w:t>Παροχή υλικής,πνευματικής,ιατρικής και ηθικής υποστήριξης σε βρέφη,παιδιά,έφηβους και νέους</w:t>
      </w:r>
    </w:p>
    <w:p w:rsidR="004B5C65" w:rsidRPr="008B34B9" w:rsidRDefault="004B5C65" w:rsidP="004B5C65">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8B34B9">
        <w:rPr>
          <w:rFonts w:ascii="Times New Roman" w:hAnsi="Times New Roman"/>
          <w:color w:val="000000"/>
          <w:sz w:val="28"/>
          <w:szCs w:val="28"/>
        </w:rPr>
        <w:t>Ψυχοκοινωνική στήριξη οικογενείων</w:t>
      </w:r>
    </w:p>
    <w:p w:rsidR="004B5C65" w:rsidRPr="008B34B9" w:rsidRDefault="004B5C65" w:rsidP="004B5C65">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8B34B9">
        <w:rPr>
          <w:rFonts w:ascii="Times New Roman" w:hAnsi="Times New Roman"/>
          <w:color w:val="000000"/>
          <w:sz w:val="28"/>
          <w:szCs w:val="28"/>
        </w:rPr>
        <w:t>Ενημέρωση και ευαισθητοποιήση του κοινωνικού συνόλου γαι το παιδί που βρίσκεται σε ανάγκη</w:t>
      </w:r>
    </w:p>
    <w:p w:rsidR="004B5C65" w:rsidRPr="008B34B9" w:rsidRDefault="004B5C65" w:rsidP="004B5C65">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8B34B9">
        <w:rPr>
          <w:rFonts w:ascii="Times New Roman" w:hAnsi="Times New Roman"/>
          <w:color w:val="000000"/>
          <w:sz w:val="28"/>
          <w:szCs w:val="28"/>
        </w:rPr>
        <w:t>Διάδοση των αρχών και των μεθόδων του εθελοντισμού στην αντιμετώπιση των ιδιαίτερων αναγκών του παιδιού</w:t>
      </w:r>
    </w:p>
    <w:p w:rsidR="004B5C65" w:rsidRPr="008B34B9" w:rsidRDefault="004B5C65" w:rsidP="004B5C65">
      <w:pPr>
        <w:numPr>
          <w:ilvl w:val="0"/>
          <w:numId w:val="8"/>
        </w:numPr>
        <w:autoSpaceDE w:val="0"/>
        <w:autoSpaceDN w:val="0"/>
        <w:adjustRightInd w:val="0"/>
        <w:spacing w:line="240" w:lineRule="auto"/>
        <w:ind w:left="720" w:hanging="360"/>
        <w:rPr>
          <w:rFonts w:ascii="Times New Roman" w:hAnsi="Times New Roman"/>
          <w:color w:val="000000"/>
          <w:sz w:val="28"/>
          <w:szCs w:val="28"/>
        </w:rPr>
      </w:pPr>
      <w:r w:rsidRPr="008B34B9">
        <w:rPr>
          <w:rFonts w:ascii="Times New Roman" w:hAnsi="Times New Roman"/>
          <w:color w:val="000000"/>
          <w:sz w:val="28"/>
          <w:szCs w:val="28"/>
        </w:rPr>
        <w:t>Συνεργασία με διεθνές οργανώσεις</w:t>
      </w:r>
    </w:p>
    <w:p w:rsidR="004B5C65" w:rsidRPr="008B34B9" w:rsidRDefault="004B5C65" w:rsidP="004B5C65">
      <w:pPr>
        <w:autoSpaceDE w:val="0"/>
        <w:autoSpaceDN w:val="0"/>
        <w:adjustRightInd w:val="0"/>
        <w:spacing w:after="0" w:line="240" w:lineRule="auto"/>
        <w:rPr>
          <w:rFonts w:ascii="Times New Roman" w:hAnsi="Times New Roman"/>
          <w:color w:val="000000"/>
          <w:sz w:val="28"/>
          <w:szCs w:val="28"/>
        </w:rPr>
      </w:pPr>
      <w:r w:rsidRPr="008B34B9">
        <w:rPr>
          <w:rFonts w:ascii="Times New Roman" w:hAnsi="Times New Roman"/>
          <w:color w:val="000000"/>
          <w:sz w:val="28"/>
          <w:szCs w:val="28"/>
        </w:rPr>
        <w:t>Προαγωγή πόρων μέσω της οργάνωσης πολιτιστικών,επιστημονικών ή αθλητικών Εκδηλώσεων</w:t>
      </w:r>
    </w:p>
    <w:p w:rsidR="004B5C65" w:rsidRDefault="004B5C65" w:rsidP="003F70E0">
      <w:pPr>
        <w:tabs>
          <w:tab w:val="left" w:pos="5250"/>
        </w:tabs>
        <w:rPr>
          <w:lang w:val="en-US"/>
        </w:rPr>
      </w:pPr>
    </w:p>
    <w:p w:rsidR="004B5C65" w:rsidRDefault="004B5C65" w:rsidP="003F70E0">
      <w:pPr>
        <w:tabs>
          <w:tab w:val="left" w:pos="5250"/>
        </w:tabs>
        <w:rPr>
          <w:lang w:val="en-US"/>
        </w:rPr>
      </w:pPr>
    </w:p>
    <w:p w:rsidR="004B5C65" w:rsidRDefault="003B4E7F" w:rsidP="003F70E0">
      <w:pPr>
        <w:tabs>
          <w:tab w:val="left" w:pos="5250"/>
        </w:tabs>
        <w:rPr>
          <w:lang w:val="en-US"/>
        </w:rPr>
      </w:pPr>
      <w:r>
        <w:rPr>
          <w:noProof/>
          <w:lang w:eastAsia="el-GR"/>
        </w:rPr>
        <w:lastRenderedPageBreak/>
        <w:drawing>
          <wp:inline distT="0" distB="0" distL="0" distR="0">
            <wp:extent cx="5867400" cy="4743450"/>
            <wp:effectExtent l="19050" t="0" r="0" b="0"/>
            <wp:docPr id="42"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199"/>
                    <a:srcRect/>
                    <a:stretch>
                      <a:fillRect/>
                    </a:stretch>
                  </pic:blipFill>
                  <pic:spPr bwMode="auto">
                    <a:xfrm>
                      <a:off x="0" y="0"/>
                      <a:ext cx="5867400" cy="4743450"/>
                    </a:xfrm>
                    <a:prstGeom prst="rect">
                      <a:avLst/>
                    </a:prstGeom>
                    <a:noFill/>
                    <a:ln w="9525">
                      <a:noFill/>
                      <a:miter lim="800000"/>
                      <a:headEnd/>
                      <a:tailEnd/>
                    </a:ln>
                  </pic:spPr>
                </pic:pic>
              </a:graphicData>
            </a:graphic>
          </wp:inline>
        </w:drawing>
      </w:r>
    </w:p>
    <w:p w:rsidR="004B5C65" w:rsidRDefault="004B5C65" w:rsidP="003F70E0">
      <w:pPr>
        <w:tabs>
          <w:tab w:val="left" w:pos="5250"/>
        </w:tabs>
        <w:rPr>
          <w:lang w:val="en-US"/>
        </w:rPr>
      </w:pPr>
    </w:p>
    <w:p w:rsidR="004B5C65" w:rsidRDefault="004B5C65" w:rsidP="003F70E0">
      <w:pPr>
        <w:tabs>
          <w:tab w:val="left" w:pos="5250"/>
        </w:tabs>
        <w:rPr>
          <w:lang w:val="en-US"/>
        </w:rPr>
      </w:pPr>
    </w:p>
    <w:p w:rsidR="004B5C65" w:rsidRDefault="004B5C65" w:rsidP="003F70E0">
      <w:pPr>
        <w:tabs>
          <w:tab w:val="left" w:pos="5250"/>
        </w:tabs>
        <w:rPr>
          <w:lang w:val="en-US"/>
        </w:rPr>
      </w:pPr>
    </w:p>
    <w:p w:rsidR="004B5C65" w:rsidRDefault="004B5C65" w:rsidP="003F70E0">
      <w:pPr>
        <w:tabs>
          <w:tab w:val="left" w:pos="5250"/>
        </w:tabs>
        <w:rPr>
          <w:lang w:val="en-US"/>
        </w:rPr>
      </w:pPr>
    </w:p>
    <w:p w:rsidR="004B5C65" w:rsidRPr="004B5C65" w:rsidRDefault="004B5C65" w:rsidP="003F70E0">
      <w:pPr>
        <w:tabs>
          <w:tab w:val="left" w:pos="5250"/>
        </w:tabs>
        <w:rPr>
          <w:lang w:val="en-US"/>
        </w:rPr>
      </w:pPr>
    </w:p>
    <w:p w:rsidR="005803CE" w:rsidRDefault="005803CE" w:rsidP="003F70E0">
      <w:pPr>
        <w:tabs>
          <w:tab w:val="left" w:pos="5250"/>
        </w:tabs>
      </w:pPr>
      <w: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9" type="#_x0000_t154" style="width:414.75pt;height:417.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Μη Κυβερνητικές Οργανώσεις &#10;για το&#10;Περιβάλλον"/>
          </v:shape>
        </w:pict>
      </w:r>
    </w:p>
    <w:p w:rsidR="005803CE" w:rsidRPr="005803CE" w:rsidRDefault="005803CE" w:rsidP="005803CE"/>
    <w:p w:rsidR="005803CE" w:rsidRDefault="005803CE" w:rsidP="005803CE"/>
    <w:p w:rsidR="00415751" w:rsidRDefault="005803CE" w:rsidP="005803CE">
      <w:pPr>
        <w:tabs>
          <w:tab w:val="left" w:pos="930"/>
        </w:tabs>
      </w:pPr>
      <w:r>
        <w:tab/>
      </w:r>
    </w:p>
    <w:p w:rsidR="005803CE" w:rsidRDefault="005803CE" w:rsidP="005803CE">
      <w:pPr>
        <w:tabs>
          <w:tab w:val="left" w:pos="930"/>
        </w:tabs>
      </w:pPr>
    </w:p>
    <w:p w:rsidR="005803CE" w:rsidRDefault="005803CE" w:rsidP="005803CE">
      <w:pPr>
        <w:tabs>
          <w:tab w:val="left" w:pos="930"/>
        </w:tabs>
      </w:pPr>
    </w:p>
    <w:p w:rsidR="005803CE" w:rsidRDefault="005803CE" w:rsidP="005803CE">
      <w:pPr>
        <w:tabs>
          <w:tab w:val="left" w:pos="930"/>
        </w:tabs>
      </w:pPr>
    </w:p>
    <w:p w:rsidR="005803CE" w:rsidRDefault="005803CE" w:rsidP="005803CE">
      <w:pPr>
        <w:tabs>
          <w:tab w:val="left" w:pos="930"/>
        </w:tabs>
      </w:pPr>
    </w:p>
    <w:p w:rsidR="005803CE" w:rsidRDefault="005803CE" w:rsidP="005803CE">
      <w:pPr>
        <w:tabs>
          <w:tab w:val="left" w:pos="930"/>
        </w:tabs>
      </w:pPr>
    </w:p>
    <w:p w:rsidR="005803CE" w:rsidRDefault="003B4E7F" w:rsidP="005803CE">
      <w:pPr>
        <w:rPr>
          <w:lang w:val="en-US"/>
        </w:rPr>
      </w:pPr>
      <w:r>
        <w:rPr>
          <w:noProof/>
          <w:lang w:eastAsia="el-GR"/>
        </w:rPr>
        <w:lastRenderedPageBreak/>
        <w:drawing>
          <wp:inline distT="0" distB="0" distL="0" distR="0">
            <wp:extent cx="5010150" cy="3762375"/>
            <wp:effectExtent l="19050" t="0" r="0" b="0"/>
            <wp:docPr id="44" name="Εικόνα 4" descr="http://image.slidesharecdn.com/project2012-120220031046-phpapp01/95/slide-10-728.jpg?13321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image.slidesharecdn.com/project2012-120220031046-phpapp01/95/slide-10-728.jpg?1332105957"/>
                    <pic:cNvPicPr>
                      <a:picLocks noChangeAspect="1" noChangeArrowheads="1"/>
                    </pic:cNvPicPr>
                  </pic:nvPicPr>
                  <pic:blipFill>
                    <a:blip r:embed="rId200"/>
                    <a:srcRect/>
                    <a:stretch>
                      <a:fillRect/>
                    </a:stretch>
                  </pic:blipFill>
                  <pic:spPr bwMode="auto">
                    <a:xfrm>
                      <a:off x="0" y="0"/>
                      <a:ext cx="5010150" cy="3762375"/>
                    </a:xfrm>
                    <a:prstGeom prst="rect">
                      <a:avLst/>
                    </a:prstGeom>
                    <a:noFill/>
                    <a:ln w="9525">
                      <a:noFill/>
                      <a:miter lim="800000"/>
                      <a:headEnd/>
                      <a:tailEnd/>
                    </a:ln>
                  </pic:spPr>
                </pic:pic>
              </a:graphicData>
            </a:graphic>
          </wp:inline>
        </w:drawing>
      </w:r>
    </w:p>
    <w:p w:rsidR="005803CE" w:rsidRDefault="005803CE" w:rsidP="005803CE">
      <w:pPr>
        <w:rPr>
          <w:lang w:val="en-US"/>
        </w:rPr>
      </w:pPr>
    </w:p>
    <w:p w:rsidR="005803CE" w:rsidRPr="00D14AAC" w:rsidRDefault="005803CE" w:rsidP="005803CE">
      <w:pPr>
        <w:pStyle w:val="2"/>
        <w:rPr>
          <w:rFonts w:ascii="Verdana" w:hAnsi="Verdana"/>
          <w:color w:val="auto"/>
          <w:sz w:val="36"/>
          <w:szCs w:val="36"/>
          <w:u w:val="single"/>
        </w:rPr>
      </w:pPr>
      <w:r w:rsidRPr="00D14AAC">
        <w:rPr>
          <w:rStyle w:val="mw-headline"/>
          <w:rFonts w:ascii="Verdana" w:hAnsi="Verdana"/>
          <w:color w:val="auto"/>
          <w:sz w:val="36"/>
          <w:szCs w:val="36"/>
          <w:u w:val="single"/>
        </w:rPr>
        <w:t>Περιβαλλοντικές Μ.Κ.Ο</w:t>
      </w:r>
    </w:p>
    <w:p w:rsidR="005803CE" w:rsidRPr="005803CE" w:rsidRDefault="005803CE" w:rsidP="005803CE">
      <w:pPr>
        <w:pStyle w:val="Web"/>
        <w:rPr>
          <w:sz w:val="28"/>
          <w:szCs w:val="28"/>
        </w:rPr>
      </w:pPr>
      <w:r w:rsidRPr="005803CE">
        <w:rPr>
          <w:sz w:val="28"/>
          <w:szCs w:val="28"/>
        </w:rPr>
        <w:t xml:space="preserve">Η εμφάνιση προβλημάτων όπως η </w:t>
      </w:r>
      <w:hyperlink r:id="rId201" w:tooltip="Όξινη βροχή" w:history="1">
        <w:r w:rsidRPr="005803CE">
          <w:rPr>
            <w:rStyle w:val="-"/>
            <w:color w:val="auto"/>
            <w:sz w:val="28"/>
            <w:szCs w:val="28"/>
            <w:u w:val="none"/>
          </w:rPr>
          <w:t>όξινη βροχή</w:t>
        </w:r>
      </w:hyperlink>
      <w:r w:rsidRPr="005803CE">
        <w:rPr>
          <w:sz w:val="28"/>
          <w:szCs w:val="28"/>
        </w:rPr>
        <w:t xml:space="preserve">, η </w:t>
      </w:r>
      <w:hyperlink r:id="rId202" w:tooltip="Μόλυνση" w:history="1">
        <w:r w:rsidRPr="005803CE">
          <w:rPr>
            <w:rStyle w:val="-"/>
            <w:color w:val="auto"/>
            <w:sz w:val="28"/>
            <w:szCs w:val="28"/>
            <w:u w:val="none"/>
          </w:rPr>
          <w:t>μόλυνση</w:t>
        </w:r>
      </w:hyperlink>
      <w:r w:rsidRPr="005803CE">
        <w:rPr>
          <w:sz w:val="28"/>
          <w:szCs w:val="28"/>
        </w:rPr>
        <w:t xml:space="preserve"> της </w:t>
      </w:r>
      <w:hyperlink r:id="rId203" w:tooltip="Ατμόσφαιρα" w:history="1">
        <w:r w:rsidRPr="005803CE">
          <w:rPr>
            <w:rStyle w:val="-"/>
            <w:color w:val="auto"/>
            <w:sz w:val="28"/>
            <w:szCs w:val="28"/>
            <w:u w:val="none"/>
          </w:rPr>
          <w:t>ατμόσφαιρας</w:t>
        </w:r>
      </w:hyperlink>
      <w:r w:rsidRPr="005803CE">
        <w:rPr>
          <w:sz w:val="28"/>
          <w:szCs w:val="28"/>
        </w:rPr>
        <w:t xml:space="preserve"> και των </w:t>
      </w:r>
      <w:hyperlink r:id="rId204" w:tooltip="Νερό" w:history="1">
        <w:r w:rsidRPr="005803CE">
          <w:rPr>
            <w:rStyle w:val="-"/>
            <w:color w:val="auto"/>
            <w:sz w:val="28"/>
            <w:szCs w:val="28"/>
            <w:u w:val="none"/>
          </w:rPr>
          <w:t>νερών</w:t>
        </w:r>
      </w:hyperlink>
      <w:r w:rsidRPr="005803CE">
        <w:rPr>
          <w:sz w:val="28"/>
          <w:szCs w:val="28"/>
        </w:rPr>
        <w:t xml:space="preserve">, η </w:t>
      </w:r>
      <w:hyperlink r:id="rId205" w:tooltip="Ρύπανση (δεν έχει γραφτεί ακόμα)" w:history="1">
        <w:r w:rsidRPr="005803CE">
          <w:rPr>
            <w:rStyle w:val="-"/>
            <w:color w:val="auto"/>
            <w:sz w:val="28"/>
            <w:szCs w:val="28"/>
            <w:u w:val="none"/>
          </w:rPr>
          <w:t>ρύπανση</w:t>
        </w:r>
      </w:hyperlink>
      <w:r w:rsidRPr="005803CE">
        <w:rPr>
          <w:sz w:val="28"/>
          <w:szCs w:val="28"/>
        </w:rPr>
        <w:t xml:space="preserve">, το </w:t>
      </w:r>
      <w:hyperlink r:id="rId206" w:tooltip="Φαινόμενο του θερμοκηπίου" w:history="1">
        <w:r w:rsidRPr="005803CE">
          <w:rPr>
            <w:rStyle w:val="-"/>
            <w:color w:val="auto"/>
            <w:sz w:val="28"/>
            <w:szCs w:val="28"/>
            <w:u w:val="none"/>
          </w:rPr>
          <w:t>φαινόμενο του θερμοκηπίου</w:t>
        </w:r>
      </w:hyperlink>
      <w:r w:rsidRPr="005803CE">
        <w:rPr>
          <w:sz w:val="28"/>
          <w:szCs w:val="28"/>
        </w:rPr>
        <w:t xml:space="preserve">, η </w:t>
      </w:r>
      <w:hyperlink r:id="rId207" w:tooltip="Τρύπα του όζοντος" w:history="1">
        <w:r w:rsidRPr="005803CE">
          <w:rPr>
            <w:rStyle w:val="-"/>
            <w:color w:val="auto"/>
            <w:sz w:val="28"/>
            <w:szCs w:val="28"/>
            <w:u w:val="none"/>
          </w:rPr>
          <w:t>τρύπα του όζοντος</w:t>
        </w:r>
      </w:hyperlink>
      <w:r w:rsidRPr="005803CE">
        <w:rPr>
          <w:sz w:val="28"/>
          <w:szCs w:val="28"/>
        </w:rPr>
        <w:t xml:space="preserve">, η εξαφάνιση ειδών </w:t>
      </w:r>
      <w:hyperlink r:id="rId208" w:tooltip="Χλωρίδα" w:history="1">
        <w:r w:rsidRPr="005803CE">
          <w:rPr>
            <w:rStyle w:val="-"/>
            <w:color w:val="auto"/>
            <w:sz w:val="28"/>
            <w:szCs w:val="28"/>
            <w:u w:val="none"/>
          </w:rPr>
          <w:t>χλωρίδας</w:t>
        </w:r>
      </w:hyperlink>
      <w:r w:rsidRPr="005803CE">
        <w:rPr>
          <w:sz w:val="28"/>
          <w:szCs w:val="28"/>
        </w:rPr>
        <w:t xml:space="preserve"> και </w:t>
      </w:r>
      <w:hyperlink r:id="rId209" w:tooltip="Πανίδα" w:history="1">
        <w:r w:rsidRPr="005803CE">
          <w:rPr>
            <w:rStyle w:val="-"/>
            <w:color w:val="auto"/>
            <w:sz w:val="28"/>
            <w:szCs w:val="28"/>
            <w:u w:val="none"/>
          </w:rPr>
          <w:t>πανίδας</w:t>
        </w:r>
      </w:hyperlink>
      <w:r w:rsidRPr="005803CE">
        <w:rPr>
          <w:sz w:val="28"/>
          <w:szCs w:val="28"/>
        </w:rPr>
        <w:t xml:space="preserve"> ευαισθητοποίησε τους κατοίκους του δυτικού κόσμου σε θέματα περιβάλλοντος.</w:t>
      </w:r>
    </w:p>
    <w:p w:rsidR="005803CE" w:rsidRPr="005803CE" w:rsidRDefault="005803CE" w:rsidP="005803CE">
      <w:pPr>
        <w:pStyle w:val="Web"/>
        <w:rPr>
          <w:sz w:val="28"/>
          <w:szCs w:val="28"/>
        </w:rPr>
      </w:pPr>
      <w:r w:rsidRPr="005803CE">
        <w:rPr>
          <w:sz w:val="28"/>
          <w:szCs w:val="28"/>
        </w:rPr>
        <w:t xml:space="preserve">Εξ' αιτίας αυτών των προβλημάτων διαμόρφωσαν στις αρχές του 20ου αιώνα στις αστικοποιημένες κοινωνίες τα πρώτα οικολογικά κινήματα διατήρησης της φύσης και τροφοδότησαν αργότερα ανάλογες προσπάθειες. Οι οργανώσεις αυτές λειτούργησαν με βάση την </w:t>
      </w:r>
      <w:hyperlink r:id="rId210" w:tooltip="Εθελοντική εργασία" w:history="1">
        <w:r w:rsidRPr="005803CE">
          <w:rPr>
            <w:rStyle w:val="-"/>
            <w:color w:val="auto"/>
            <w:sz w:val="28"/>
            <w:szCs w:val="28"/>
            <w:u w:val="none"/>
          </w:rPr>
          <w:t>εθελοντική εργασία</w:t>
        </w:r>
      </w:hyperlink>
      <w:r w:rsidRPr="005803CE">
        <w:rPr>
          <w:sz w:val="28"/>
          <w:szCs w:val="28"/>
        </w:rPr>
        <w:t xml:space="preserve"> ατόμων με ιδιαίτερες ευαισθησίες προς το περιβάλλον, επιστήμονες και κυρίως με τη συμμετοχή της νεολαίας.</w:t>
      </w:r>
    </w:p>
    <w:p w:rsidR="005803CE" w:rsidRDefault="005803CE" w:rsidP="005803CE">
      <w:pPr>
        <w:pStyle w:val="Web"/>
        <w:rPr>
          <w:sz w:val="28"/>
          <w:szCs w:val="28"/>
        </w:rPr>
      </w:pPr>
      <w:r w:rsidRPr="005803CE">
        <w:rPr>
          <w:sz w:val="28"/>
          <w:szCs w:val="28"/>
        </w:rPr>
        <w:t xml:space="preserve">Λόγω του μεγάλου ενδιαφέροντος των μεμονωμένων ατόμων που εθελοντικά υποστήριζαν τις ομάδες αυτές, οι κυβερνήσεις των διαφόρων κρατών αναγνώρισαν την αξία ορισμένων και συνέβαλαν οικονομικά στις προσπάθειες τους. Πέρα από την εθελοντική προσπάθεια των ατόμων και τη βοήθεια των κυβερνήσεων η εξάπλωση των οργανώσεων και η απόκτηση περισσοτέρων δυνατοτήτων προήλθε από τη στήριξη του Ευρωπαϊκού Κοινοβουλίου με επιχορηγήσεις προγραμμάτων. Έτσι οι </w:t>
      </w:r>
      <w:r w:rsidRPr="005803CE">
        <w:rPr>
          <w:sz w:val="28"/>
          <w:szCs w:val="28"/>
        </w:rPr>
        <w:lastRenderedPageBreak/>
        <w:t>διάφορες Μ.Κ.Ο. που δημιουργήθηκαν κατάφεραν να αποκτήσουν μια ανεξαρτησία κινήσεων και δράσεων. Αυτό είχε ως αποτέλεσμα ορισμένες φορές, τη δημιουργία δικτύων περιβαλλοντικών οργανώσεων με κοινούς σκοπούς, ορισμένα εκ των οποίων χρηματοδοτούνται από μεγάλα επιχορηγητικά προγράμματα.</w:t>
      </w:r>
    </w:p>
    <w:p w:rsidR="005803CE" w:rsidRPr="005803CE" w:rsidRDefault="005803CE" w:rsidP="005803CE">
      <w:pPr>
        <w:pStyle w:val="Web"/>
        <w:rPr>
          <w:sz w:val="28"/>
          <w:szCs w:val="28"/>
        </w:rPr>
      </w:pPr>
    </w:p>
    <w:p w:rsidR="005803CE" w:rsidRDefault="005803CE"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3B4E7F" w:rsidP="005803CE">
      <w:pPr>
        <w:tabs>
          <w:tab w:val="left" w:pos="930"/>
        </w:tabs>
      </w:pPr>
      <w:r>
        <w:rPr>
          <w:noProof/>
          <w:lang w:eastAsia="el-GR"/>
        </w:rPr>
        <w:drawing>
          <wp:inline distT="0" distB="0" distL="0" distR="0">
            <wp:extent cx="4705350" cy="6638925"/>
            <wp:effectExtent l="19050" t="0" r="0" b="0"/>
            <wp:docPr id="45" name="Εικόνα 45" descr="profile_img1_green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file_img1_greenpeace"/>
                    <pic:cNvPicPr>
                      <a:picLocks noChangeAspect="1" noChangeArrowheads="1"/>
                    </pic:cNvPicPr>
                  </pic:nvPicPr>
                  <pic:blipFill>
                    <a:blip r:embed="rId211"/>
                    <a:srcRect/>
                    <a:stretch>
                      <a:fillRect/>
                    </a:stretch>
                  </pic:blipFill>
                  <pic:spPr bwMode="auto">
                    <a:xfrm>
                      <a:off x="0" y="0"/>
                      <a:ext cx="4705350" cy="6638925"/>
                    </a:xfrm>
                    <a:prstGeom prst="rect">
                      <a:avLst/>
                    </a:prstGeom>
                    <a:noFill/>
                    <a:ln w="9525">
                      <a:noFill/>
                      <a:miter lim="800000"/>
                      <a:headEnd/>
                      <a:tailEnd/>
                    </a:ln>
                  </pic:spPr>
                </pic:pic>
              </a:graphicData>
            </a:graphic>
          </wp:inline>
        </w:drawing>
      </w: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Pr="00D14AAC" w:rsidRDefault="00D14AAC" w:rsidP="00D14AAC">
      <w:pPr>
        <w:rPr>
          <w:rFonts w:ascii="Verdana" w:hAnsi="Verdana"/>
          <w:b/>
          <w:sz w:val="36"/>
          <w:szCs w:val="36"/>
          <w:u w:val="single"/>
          <w:lang w:val="en-US"/>
        </w:rPr>
      </w:pPr>
      <w:r w:rsidRPr="00D14AAC">
        <w:rPr>
          <w:rFonts w:ascii="Verdana" w:hAnsi="Verdana"/>
          <w:b/>
          <w:sz w:val="36"/>
          <w:szCs w:val="36"/>
          <w:u w:val="single"/>
          <w:lang w:val="en-US"/>
        </w:rPr>
        <w:lastRenderedPageBreak/>
        <w:t>GREENPEACE</w:t>
      </w:r>
    </w:p>
    <w:p w:rsidR="00D14AAC" w:rsidRPr="005F6C34" w:rsidRDefault="00D14AAC" w:rsidP="00D14AAC">
      <w:pPr>
        <w:tabs>
          <w:tab w:val="left" w:pos="1140"/>
        </w:tabs>
        <w:ind w:firstLine="720"/>
      </w:pPr>
      <w:r>
        <w:tab/>
      </w:r>
    </w:p>
    <w:p w:rsidR="00D14AAC" w:rsidRPr="005F6C34" w:rsidRDefault="00D14AAC" w:rsidP="00D14AAC"/>
    <w:p w:rsidR="00D14AAC" w:rsidRDefault="003B4E7F" w:rsidP="00D14AAC">
      <w:pPr>
        <w:rPr>
          <w:lang w:val="en-US"/>
        </w:rPr>
      </w:pPr>
      <w:r>
        <w:rPr>
          <w:noProof/>
          <w:lang w:eastAsia="el-GR"/>
        </w:rPr>
        <w:drawing>
          <wp:inline distT="0" distB="0" distL="0" distR="0">
            <wp:extent cx="5276850" cy="3962400"/>
            <wp:effectExtent l="19050" t="0" r="0" b="0"/>
            <wp:docPr id="46" name="Εικόνα 7" descr="http://image.slidesharecdn.com/project2012-120220031046-phpapp01/95/slide-11-728.jpg?13321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image.slidesharecdn.com/project2012-120220031046-phpapp01/95/slide-11-728.jpg?1332105957"/>
                    <pic:cNvPicPr>
                      <a:picLocks noChangeAspect="1" noChangeArrowheads="1"/>
                    </pic:cNvPicPr>
                  </pic:nvPicPr>
                  <pic:blipFill>
                    <a:blip r:embed="rId212"/>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D14AAC" w:rsidRDefault="00D14AAC" w:rsidP="00D14AAC">
      <w:pPr>
        <w:spacing w:before="100" w:beforeAutospacing="1" w:after="100" w:afterAutospacing="1" w:line="240" w:lineRule="auto"/>
        <w:outlineLvl w:val="1"/>
        <w:rPr>
          <w:rFonts w:eastAsia="Times New Roman"/>
          <w:b/>
          <w:bCs/>
          <w:sz w:val="36"/>
          <w:szCs w:val="36"/>
          <w:lang w:eastAsia="el-GR"/>
        </w:rPr>
      </w:pPr>
    </w:p>
    <w:p w:rsidR="00D14AAC" w:rsidRPr="00D14AAC" w:rsidRDefault="00D14AAC" w:rsidP="00D14AAC">
      <w:pPr>
        <w:spacing w:before="100" w:beforeAutospacing="1" w:after="100" w:afterAutospacing="1" w:line="240" w:lineRule="auto"/>
        <w:outlineLvl w:val="1"/>
        <w:rPr>
          <w:rFonts w:ascii="Times New Roman" w:eastAsia="Times New Roman" w:hAnsi="Times New Roman"/>
          <w:b/>
          <w:bCs/>
          <w:sz w:val="28"/>
          <w:szCs w:val="28"/>
          <w:lang w:eastAsia="el-GR"/>
        </w:rPr>
      </w:pPr>
      <w:r w:rsidRPr="00D14AAC">
        <w:rPr>
          <w:rStyle w:val="a5"/>
          <w:rFonts w:ascii="Times New Roman" w:hAnsi="Times New Roman"/>
          <w:b w:val="0"/>
          <w:sz w:val="28"/>
          <w:szCs w:val="28"/>
        </w:rPr>
        <w:t>Η Greenpeace είναι μια διεθνής μη κερδοσκοπική οργάνωση που με τη δράση της αναδεικνύει τα σημαντικότερα περιβαλλοντικά προβλήματα και προωθεί αποτελεσματικές λύσεις για ένα πράσινο και ειρηνικό μέλλον.</w:t>
      </w:r>
    </w:p>
    <w:p w:rsidR="00D14AAC" w:rsidRPr="00A204EB" w:rsidRDefault="00D14AAC" w:rsidP="00D14AAC"/>
    <w:p w:rsidR="00D14AAC" w:rsidRDefault="003B4E7F" w:rsidP="00D14AAC">
      <w:pPr>
        <w:rPr>
          <w:lang w:val="en-US"/>
        </w:rPr>
      </w:pPr>
      <w:r>
        <w:rPr>
          <w:noProof/>
          <w:lang w:eastAsia="el-GR"/>
        </w:rPr>
        <w:lastRenderedPageBreak/>
        <w:drawing>
          <wp:inline distT="0" distB="0" distL="0" distR="0">
            <wp:extent cx="5276850" cy="3962400"/>
            <wp:effectExtent l="19050" t="0" r="0" b="0"/>
            <wp:docPr id="47" name="Εικόνα 10" descr="http://image.slidesharecdn.com/project2012-120220031046-phpapp01/95/slide-12-728.jpg?13321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image.slidesharecdn.com/project2012-120220031046-phpapp01/95/slide-12-728.jpg?1332105957"/>
                    <pic:cNvPicPr>
                      <a:picLocks noChangeAspect="1" noChangeArrowheads="1"/>
                    </pic:cNvPicPr>
                  </pic:nvPicPr>
                  <pic:blipFill>
                    <a:blip r:embed="rId213"/>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D14AAC" w:rsidRPr="00D14AAC" w:rsidRDefault="00D14AAC" w:rsidP="00D14AAC">
      <w:p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Στην αρχή ακόμα της ιστορίας της η Greenpeace βρέθηκε αντιμέτωπη με κυβερνήσεις, πολυεθνικές εταιρίες, τεράστια οικονομικά αλλά και πολιτικά συμφέροντα. Παρόλα αυτά, κατάφερε να σημειώσει πολλές και σημαντικές νίκες για το περιβάλλον: Χαρακτηριστικά παραδείγματα αποτελούν:</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Οι Η.Π.Α.οι οποίες σταματούν τις πυρηνικές δοκιμές στην Αλάσκα.</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 xml:space="preserve">Επιπλέον κηρύττεται διεθνές </w:t>
      </w:r>
      <w:hyperlink r:id="rId214" w:history="1">
        <w:r w:rsidRPr="00D14AAC">
          <w:rPr>
            <w:rFonts w:ascii="Times New Roman" w:eastAsia="Times New Roman" w:hAnsi="Times New Roman"/>
            <w:sz w:val="28"/>
            <w:szCs w:val="28"/>
            <w:lang w:eastAsia="el-GR"/>
          </w:rPr>
          <w:t>μορατόριουμ</w:t>
        </w:r>
      </w:hyperlink>
      <w:r w:rsidRPr="00D14AAC">
        <w:rPr>
          <w:rFonts w:ascii="Times New Roman" w:eastAsia="Times New Roman" w:hAnsi="Times New Roman"/>
          <w:sz w:val="28"/>
          <w:szCs w:val="28"/>
          <w:lang w:eastAsia="el-GR"/>
        </w:rPr>
        <w:t xml:space="preserve"> για την εμπορική φαλαινοθηρία.</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Απαγορεύεται διεθνώς η καύση αποβλήτων στη θάλασσα.</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Απαγορεύεται κάθε βιομηχανική εκμετάλλευση της Ανταρκτικής ως το 2041.</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Απαγορεύει οριστικά η πόντιση ραδιενεργών και βιομηχανικών αποβλήτων στη θάλασσα.</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Αποφασίζεται η οριστική απαγόρευση της πόντισης εξεδρών πετρελαίου στον Ατλαντικό.</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Επίσης η Γαλλία σταματά οριστικά τις πυρηνικές δοκιμές,</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Τα Ηνωμένα Έθνη απονέμουν το Βραβείο Όζοντος στην Greenpeace για την προώθηση των “πράσινων ψυγείων” (Greenfreeze), που δεν καταστρέφουν το όζον και δεν απειλούν το κλίμα της Γης.</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lastRenderedPageBreak/>
        <w:t>Απαγορεύονται τα αφρόδιχτα, ένα από τα πιο καταστροφικά αλιευτικά εργαλεία.</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Υπογράφεται το Πρωτόκολλο για τη Βιοασφάλεια, το οποίο βάζει διεθνείς φραγμούς στο εμπόριο μεταλλαγμένων οργανισμών.</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Καταργούνται οι πιο επικίνδυνες και τοξικές ενώσεις (γνωστές και ως POPs).</w:t>
      </w:r>
    </w:p>
    <w:p w:rsidR="00D14AAC" w:rsidRPr="00D14AAC" w:rsidRDefault="00D14AAC" w:rsidP="00D14AAC">
      <w:pPr>
        <w:numPr>
          <w:ilvl w:val="0"/>
          <w:numId w:val="5"/>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Υπογράφεται το Πρωτόκολλο του Κιότο που θέτει διεθνή όρια στις εκπομπές των αερίων του θερμοκηπίου για την αποτροπή των κλιματικών αλλαγών.</w:t>
      </w:r>
    </w:p>
    <w:p w:rsidR="00D14AAC" w:rsidRPr="00D14AAC" w:rsidRDefault="00D14AAC" w:rsidP="00D14AAC">
      <w:p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Στο σημείο αυτό αξίζει να σημειωθεί ότι</w:t>
      </w:r>
    </w:p>
    <w:p w:rsidR="00D14AAC" w:rsidRPr="00D14AAC" w:rsidRDefault="00D14AAC" w:rsidP="00D14AAC">
      <w:pPr>
        <w:numPr>
          <w:ilvl w:val="0"/>
          <w:numId w:val="6"/>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Η Ελλάδα γίνεται η πρώτη χώρα στον κόσμο που ανακηρύσσεται “Ζώνη Ελεύθερη από Μεταλλαγμένα”</w:t>
      </w:r>
    </w:p>
    <w:p w:rsidR="00D14AAC" w:rsidRPr="00D14AAC" w:rsidRDefault="00D14AAC" w:rsidP="00D14AAC">
      <w:pPr>
        <w:numPr>
          <w:ilvl w:val="0"/>
          <w:numId w:val="6"/>
        </w:numPr>
        <w:spacing w:before="100" w:beforeAutospacing="1" w:after="100" w:afterAutospacing="1" w:line="240" w:lineRule="auto"/>
        <w:rPr>
          <w:rFonts w:ascii="Times New Roman" w:eastAsia="Times New Roman" w:hAnsi="Times New Roman"/>
          <w:sz w:val="28"/>
          <w:szCs w:val="28"/>
          <w:lang w:eastAsia="el-GR"/>
        </w:rPr>
      </w:pPr>
      <w:r w:rsidRPr="00D14AAC">
        <w:rPr>
          <w:rFonts w:ascii="Times New Roman" w:eastAsia="Times New Roman" w:hAnsi="Times New Roman"/>
          <w:sz w:val="28"/>
          <w:szCs w:val="28"/>
          <w:lang w:eastAsia="el-GR"/>
        </w:rPr>
        <w:t>Αρχίζει έτσι η μεταφορά των επικίνδυνων τοξικών από τις εγκαταστάσεις της βιομηχανίας “ΔΙΑΝΑ” στη Θεσσαλονίκη.</w:t>
      </w:r>
    </w:p>
    <w:p w:rsidR="00D14AAC" w:rsidRPr="00A204EB" w:rsidRDefault="00D14AAC" w:rsidP="00D14AAC"/>
    <w:p w:rsidR="00D14AAC" w:rsidRDefault="003B4E7F" w:rsidP="00D14AAC">
      <w:pPr>
        <w:rPr>
          <w:lang w:val="en-US"/>
        </w:rPr>
      </w:pPr>
      <w:r>
        <w:rPr>
          <w:noProof/>
          <w:lang w:eastAsia="el-GR"/>
        </w:rPr>
        <w:drawing>
          <wp:inline distT="0" distB="0" distL="0" distR="0">
            <wp:extent cx="5276850" cy="3962400"/>
            <wp:effectExtent l="19050" t="0" r="0" b="0"/>
            <wp:docPr id="48" name="Εικόνα 13" descr="http://image.slidesharecdn.com/project2012-120220031046-phpapp01/95/slide-13-728.jpg?13321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image.slidesharecdn.com/project2012-120220031046-phpapp01/95/slide-13-728.jpg?1332105957"/>
                    <pic:cNvPicPr>
                      <a:picLocks noChangeAspect="1" noChangeArrowheads="1"/>
                    </pic:cNvPicPr>
                  </pic:nvPicPr>
                  <pic:blipFill>
                    <a:blip r:embed="rId215"/>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D14AAC" w:rsidRPr="00D14AAC" w:rsidRDefault="00D14AAC" w:rsidP="00D14AAC">
      <w:pPr>
        <w:pStyle w:val="1"/>
        <w:rPr>
          <w:rFonts w:ascii="Verdana" w:hAnsi="Verdana"/>
          <w:color w:val="auto"/>
          <w:sz w:val="22"/>
          <w:szCs w:val="22"/>
          <w:u w:val="single"/>
        </w:rPr>
      </w:pPr>
      <w:r w:rsidRPr="00D14AAC">
        <w:rPr>
          <w:rFonts w:ascii="Verdana" w:hAnsi="Verdana"/>
          <w:color w:val="auto"/>
          <w:sz w:val="36"/>
          <w:szCs w:val="36"/>
          <w:u w:val="single"/>
        </w:rPr>
        <w:lastRenderedPageBreak/>
        <w:t>Οι εκστρατείες μας</w:t>
      </w:r>
      <w:r w:rsidRPr="00D14AAC">
        <w:rPr>
          <w:rFonts w:ascii="Verdana" w:hAnsi="Verdana"/>
          <w:color w:val="auto"/>
          <w:sz w:val="36"/>
          <w:szCs w:val="36"/>
          <w:u w:val="single"/>
        </w:rPr>
        <w:br/>
      </w:r>
    </w:p>
    <w:p w:rsidR="00D14AAC" w:rsidRPr="00D14AAC" w:rsidRDefault="00D14AAC" w:rsidP="00D14AAC">
      <w:pPr>
        <w:pStyle w:val="box-content"/>
        <w:rPr>
          <w:sz w:val="28"/>
          <w:szCs w:val="28"/>
        </w:rPr>
      </w:pPr>
      <w:r w:rsidRPr="00D14AAC">
        <w:rPr>
          <w:sz w:val="28"/>
          <w:szCs w:val="28"/>
        </w:rPr>
        <w:t>Εδώ και περισσότερα από τριάντα χρόνια, η Greenpeace δίνει έναν πολύπλευρο αγώνα για να προλάβει και να αντιμετωπίσει τα μεγαλύτερα περιβαλλοντικά προβλήματα του πλανήτη. Σε διεθνές επίπεδο, αγωνιζόμαστε για την οριστική παύση των πυρηνικών δοκιμών και της χρήσης όπλων μαζικής καταστροφής, τη διάσωση των αρχέγονων δασών, την εφαρμογή της απαγόρευσης της φαλαινοθηρίας και την προστασία των ωκεανών, τη διατήρηση της βιοποικιλότητας και την απαγόρευση της απελευθέρωσης γενετικά μεταλλαγμένων οργανισμών στα τρόφιμα και το περιβάλλον, την απαγόρευση των επικίνδυνων τοξικών ουσιών, την αποτροπή των κλιματικών αλλαγών και την προώθηση των ανανεώσιμων πηγών ενέργειας.</w:t>
      </w:r>
    </w:p>
    <w:p w:rsidR="00D14AAC" w:rsidRDefault="003B4E7F" w:rsidP="00D14AAC">
      <w:pPr>
        <w:pStyle w:val="Web"/>
      </w:pPr>
      <w:r>
        <w:rPr>
          <w:noProof/>
          <w:color w:val="0000FF"/>
        </w:rPr>
        <w:drawing>
          <wp:inline distT="0" distB="0" distL="0" distR="0">
            <wp:extent cx="1857375" cy="1228725"/>
            <wp:effectExtent l="19050" t="0" r="9525" b="0"/>
            <wp:docPr id="49" name="Εικόνα 1" descr="Mεταλλαγμένα">
              <a:hlinkClick xmlns:a="http://schemas.openxmlformats.org/drawingml/2006/main" r:id="rId216" tooltip="&quot;Mεταλλαγμένα&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Mεταλλαγμένα"/>
                    <pic:cNvPicPr>
                      <a:picLocks noChangeAspect="1" noChangeArrowheads="1"/>
                    </pic:cNvPicPr>
                  </pic:nvPicPr>
                  <pic:blipFill>
                    <a:blip r:embed="rId217"/>
                    <a:srcRect/>
                    <a:stretch>
                      <a:fillRect/>
                    </a:stretch>
                  </pic:blipFill>
                  <pic:spPr bwMode="auto">
                    <a:xfrm>
                      <a:off x="0" y="0"/>
                      <a:ext cx="1857375" cy="1228725"/>
                    </a:xfrm>
                    <a:prstGeom prst="rect">
                      <a:avLst/>
                    </a:prstGeom>
                    <a:noFill/>
                    <a:ln w="9525">
                      <a:noFill/>
                      <a:miter lim="800000"/>
                      <a:headEnd/>
                      <a:tailEnd/>
                    </a:ln>
                  </pic:spPr>
                </pic:pic>
              </a:graphicData>
            </a:graphic>
          </wp:inline>
        </w:drawing>
      </w:r>
      <w:r w:rsidR="00D14AAC">
        <w:t xml:space="preserve">                               </w:t>
      </w:r>
      <w:r>
        <w:rPr>
          <w:noProof/>
        </w:rPr>
        <w:drawing>
          <wp:inline distT="0" distB="0" distL="0" distR="0">
            <wp:extent cx="1819275" cy="1219200"/>
            <wp:effectExtent l="19050" t="0" r="9525" b="0"/>
            <wp:docPr id="50" name="Εικόνα 3" descr="Κλιματικές Αλλαγές">
              <a:hlinkClick xmlns:a="http://schemas.openxmlformats.org/drawingml/2006/main" r:id="rId218" tooltip="&quot;Κλιματικές Αλλαγές&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Κλιματικές Αλλαγές"/>
                    <pic:cNvPicPr>
                      <a:picLocks noChangeAspect="1" noChangeArrowheads="1"/>
                    </pic:cNvPicPr>
                  </pic:nvPicPr>
                  <pic:blipFill>
                    <a:blip r:embed="rId219"/>
                    <a:srcRect/>
                    <a:stretch>
                      <a:fillRect/>
                    </a:stretch>
                  </pic:blipFill>
                  <pic:spPr bwMode="auto">
                    <a:xfrm>
                      <a:off x="0" y="0"/>
                      <a:ext cx="1819275" cy="1219200"/>
                    </a:xfrm>
                    <a:prstGeom prst="rect">
                      <a:avLst/>
                    </a:prstGeom>
                    <a:noFill/>
                    <a:ln w="9525">
                      <a:noFill/>
                      <a:miter lim="800000"/>
                      <a:headEnd/>
                      <a:tailEnd/>
                    </a:ln>
                  </pic:spPr>
                </pic:pic>
              </a:graphicData>
            </a:graphic>
          </wp:inline>
        </w:drawing>
      </w:r>
    </w:p>
    <w:p w:rsidR="00D14AAC" w:rsidRPr="00426125" w:rsidRDefault="00D14AAC" w:rsidP="00D14AAC">
      <w:pPr>
        <w:pStyle w:val="3"/>
        <w:rPr>
          <w:rFonts w:ascii="Calibri" w:hAnsi="Calibri"/>
          <w:color w:val="auto"/>
        </w:rPr>
      </w:pPr>
      <w:hyperlink r:id="rId220" w:tgtFrame="_self" w:tooltip="Εκστρατεία ενάντια στα μεταλλαγμένα" w:history="1">
        <w:r w:rsidRPr="00426125">
          <w:rPr>
            <w:rStyle w:val="a5"/>
            <w:rFonts w:ascii="Calibri" w:hAnsi="Calibri"/>
            <w:color w:val="auto"/>
            <w:u w:val="single"/>
          </w:rPr>
          <w:t>Τα μεταλλαγμένα</w:t>
        </w:r>
        <w:r w:rsidRPr="00426125">
          <w:rPr>
            <w:rStyle w:val="-"/>
            <w:rFonts w:ascii="Calibri" w:hAnsi="Calibri"/>
            <w:color w:val="auto"/>
          </w:rPr>
          <w:t>...</w:t>
        </w:r>
      </w:hyperlink>
      <w:r w:rsidRPr="00426125">
        <w:rPr>
          <w:rFonts w:ascii="Calibri" w:hAnsi="Calibri"/>
          <w:color w:val="auto"/>
        </w:rPr>
        <w:t xml:space="preserve">                                                              </w:t>
      </w:r>
      <w:hyperlink r:id="rId221" w:tgtFrame="_self" w:tooltip="Κλιματικές Αλλαγές" w:history="1">
        <w:r w:rsidRPr="00426125">
          <w:rPr>
            <w:rStyle w:val="-"/>
            <w:rFonts w:ascii="Calibri" w:hAnsi="Calibri"/>
            <w:color w:val="auto"/>
          </w:rPr>
          <w:t>Οι κλιματικές αλλαγές...</w:t>
        </w:r>
      </w:hyperlink>
    </w:p>
    <w:p w:rsidR="00D14AAC" w:rsidRPr="00426125" w:rsidRDefault="00D14AAC" w:rsidP="00D14AAC">
      <w:pPr>
        <w:pStyle w:val="3"/>
        <w:rPr>
          <w:rFonts w:ascii="Calibri" w:hAnsi="Calibri"/>
          <w:color w:val="auto"/>
        </w:rPr>
      </w:pPr>
      <w:r w:rsidRPr="00426125">
        <w:rPr>
          <w:rFonts w:ascii="Calibri" w:hAnsi="Calibri"/>
          <w:color w:val="auto"/>
        </w:rPr>
        <w:t xml:space="preserve">                                                              </w:t>
      </w:r>
    </w:p>
    <w:p w:rsidR="00D14AAC" w:rsidRDefault="00D14AAC" w:rsidP="00D14AAC"/>
    <w:p w:rsidR="00D14AAC" w:rsidRPr="00426125" w:rsidRDefault="003B4E7F" w:rsidP="00D14AAC">
      <w:pPr>
        <w:pStyle w:val="3"/>
        <w:rPr>
          <w:rFonts w:ascii="Calibri" w:hAnsi="Calibri"/>
          <w:color w:val="auto"/>
        </w:rPr>
      </w:pPr>
      <w:r>
        <w:rPr>
          <w:noProof/>
          <w:color w:val="0000FF"/>
          <w:lang w:eastAsia="el-GR"/>
        </w:rPr>
        <w:drawing>
          <wp:inline distT="0" distB="0" distL="0" distR="0">
            <wp:extent cx="1857375" cy="1228725"/>
            <wp:effectExtent l="19050" t="0" r="9525" b="0"/>
            <wp:docPr id="51" name="Εικόνα 5" descr="Θαλάσσια οικολογία">
              <a:hlinkClick xmlns:a="http://schemas.openxmlformats.org/drawingml/2006/main" r:id="rId222" tooltip="&quot;Θαλάσσια οικολογία&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Θαλάσσια οικολογία"/>
                    <pic:cNvPicPr>
                      <a:picLocks noChangeAspect="1" noChangeArrowheads="1"/>
                    </pic:cNvPicPr>
                  </pic:nvPicPr>
                  <pic:blipFill>
                    <a:blip r:embed="rId223"/>
                    <a:srcRect/>
                    <a:stretch>
                      <a:fillRect/>
                    </a:stretch>
                  </pic:blipFill>
                  <pic:spPr bwMode="auto">
                    <a:xfrm>
                      <a:off x="0" y="0"/>
                      <a:ext cx="1857375" cy="1228725"/>
                    </a:xfrm>
                    <a:prstGeom prst="rect">
                      <a:avLst/>
                    </a:prstGeom>
                    <a:noFill/>
                    <a:ln w="9525">
                      <a:noFill/>
                      <a:miter lim="800000"/>
                      <a:headEnd/>
                      <a:tailEnd/>
                    </a:ln>
                  </pic:spPr>
                </pic:pic>
              </a:graphicData>
            </a:graphic>
          </wp:inline>
        </w:drawing>
      </w:r>
      <w:r w:rsidR="00D14AAC">
        <w:t xml:space="preserve">                    </w:t>
      </w:r>
      <w:hyperlink r:id="rId224" w:tgtFrame="_self" w:tooltip="Θαλάσσια οικολογία" w:history="1">
        <w:r w:rsidR="00D14AAC" w:rsidRPr="00426125">
          <w:rPr>
            <w:rStyle w:val="a5"/>
            <w:rFonts w:ascii="Calibri" w:hAnsi="Calibri"/>
            <w:color w:val="auto"/>
            <w:u w:val="single"/>
          </w:rPr>
          <w:t>Θαλάσσια Οικολογία</w:t>
        </w:r>
      </w:hyperlink>
    </w:p>
    <w:p w:rsidR="00D14AAC" w:rsidRDefault="00D14AAC" w:rsidP="00D14AAC">
      <w:pPr>
        <w:rPr>
          <w:lang w:val="en-US"/>
        </w:rPr>
      </w:pPr>
    </w:p>
    <w:p w:rsidR="00D14AAC" w:rsidRPr="00A204EB" w:rsidRDefault="00D14AAC" w:rsidP="00D14AAC"/>
    <w:p w:rsidR="00D14AAC" w:rsidRDefault="00D14AAC" w:rsidP="00D14AAC">
      <w:pPr>
        <w:rPr>
          <w:lang w:val="en-US"/>
        </w:rPr>
      </w:pPr>
    </w:p>
    <w:p w:rsidR="00D14AAC" w:rsidRDefault="00D14AAC" w:rsidP="00D14AAC">
      <w:pPr>
        <w:rPr>
          <w:lang w:val="en-US"/>
        </w:rPr>
      </w:pPr>
    </w:p>
    <w:p w:rsidR="00D14AAC" w:rsidRDefault="00D14AAC" w:rsidP="00D14AAC">
      <w:pPr>
        <w:rPr>
          <w:lang w:val="en-US"/>
        </w:rPr>
      </w:pPr>
    </w:p>
    <w:p w:rsidR="00D14AAC" w:rsidRDefault="00D14AAC" w:rsidP="005803CE">
      <w:pPr>
        <w:tabs>
          <w:tab w:val="left" w:pos="930"/>
        </w:tabs>
      </w:pPr>
    </w:p>
    <w:p w:rsidR="0051600C" w:rsidRDefault="0051600C" w:rsidP="005803CE">
      <w:pPr>
        <w:tabs>
          <w:tab w:val="left" w:pos="930"/>
        </w:tabs>
        <w:rPr>
          <w:noProof/>
          <w:lang w:eastAsia="el-GR"/>
        </w:rPr>
      </w:pPr>
    </w:p>
    <w:p w:rsidR="0051600C" w:rsidRDefault="0051600C" w:rsidP="005803CE">
      <w:pPr>
        <w:tabs>
          <w:tab w:val="left" w:pos="930"/>
        </w:tabs>
        <w:rPr>
          <w:noProof/>
          <w:lang w:eastAsia="el-GR"/>
        </w:rPr>
      </w:pPr>
    </w:p>
    <w:p w:rsidR="0051600C" w:rsidRDefault="0051600C" w:rsidP="005803CE">
      <w:pPr>
        <w:tabs>
          <w:tab w:val="left" w:pos="930"/>
        </w:tabs>
        <w:rPr>
          <w:noProof/>
          <w:lang w:eastAsia="el-GR"/>
        </w:rPr>
      </w:pPr>
    </w:p>
    <w:p w:rsidR="0051600C" w:rsidRDefault="0051600C" w:rsidP="005803CE">
      <w:pPr>
        <w:tabs>
          <w:tab w:val="left" w:pos="930"/>
        </w:tabs>
        <w:rPr>
          <w:noProof/>
          <w:lang w:eastAsia="el-GR"/>
        </w:rPr>
      </w:pPr>
    </w:p>
    <w:p w:rsidR="0051600C" w:rsidRDefault="0051600C" w:rsidP="005803CE">
      <w:pPr>
        <w:tabs>
          <w:tab w:val="left" w:pos="930"/>
        </w:tabs>
        <w:rPr>
          <w:noProof/>
          <w:lang w:eastAsia="el-GR"/>
        </w:rPr>
      </w:pPr>
    </w:p>
    <w:p w:rsidR="0051600C" w:rsidRDefault="0051600C" w:rsidP="005803CE">
      <w:pPr>
        <w:tabs>
          <w:tab w:val="left" w:pos="930"/>
        </w:tabs>
        <w:rPr>
          <w:noProof/>
          <w:lang w:eastAsia="el-GR"/>
        </w:rPr>
      </w:pPr>
    </w:p>
    <w:p w:rsidR="00D14AAC" w:rsidRDefault="003B4E7F" w:rsidP="005803CE">
      <w:pPr>
        <w:tabs>
          <w:tab w:val="left" w:pos="930"/>
        </w:tabs>
      </w:pPr>
      <w:r>
        <w:rPr>
          <w:noProof/>
          <w:lang w:eastAsia="el-GR"/>
        </w:rPr>
        <w:drawing>
          <wp:inline distT="0" distB="0" distL="0" distR="0">
            <wp:extent cx="5276850" cy="3962400"/>
            <wp:effectExtent l="19050" t="0" r="0" b="0"/>
            <wp:docPr id="52" name="Εικόνα 16" descr="http://image.slidesharecdn.com/project2012-120220031046-phpapp01/95/slide-14-728.jpg?133210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http://image.slidesharecdn.com/project2012-120220031046-phpapp01/95/slide-14-728.jpg?1332105957"/>
                    <pic:cNvPicPr>
                      <a:picLocks noChangeAspect="1" noChangeArrowheads="1"/>
                    </pic:cNvPicPr>
                  </pic:nvPicPr>
                  <pic:blipFill>
                    <a:blip r:embed="rId225"/>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pPr>
      <w:r w:rsidRPr="00A204EB">
        <w:object w:dxaOrig="720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1pt;height:544.5pt" o:ole="">
            <v:imagedata r:id="rId226" o:title=""/>
          </v:shape>
          <o:OLEObject Type="Embed" ProgID="PowerPoint.Slide.12" ShapeID="_x0000_i1030" DrawAspect="Content" ObjectID="_1465970565" r:id="rId227"/>
        </w:object>
      </w:r>
    </w:p>
    <w:p w:rsidR="00D14AAC" w:rsidRDefault="00D14AAC" w:rsidP="005803CE">
      <w:pPr>
        <w:tabs>
          <w:tab w:val="left" w:pos="930"/>
        </w:tabs>
      </w:pPr>
    </w:p>
    <w:p w:rsidR="00D14AAC" w:rsidRDefault="00D14AAC" w:rsidP="005803CE">
      <w:pPr>
        <w:tabs>
          <w:tab w:val="left" w:pos="930"/>
        </w:tabs>
      </w:pPr>
    </w:p>
    <w:p w:rsidR="00D14AAC" w:rsidRDefault="00D14AAC" w:rsidP="005803CE">
      <w:pPr>
        <w:tabs>
          <w:tab w:val="left" w:pos="930"/>
        </w:tabs>
        <w:rPr>
          <w:rFonts w:ascii="Verdana" w:hAnsi="Verdana"/>
          <w:b/>
          <w:sz w:val="36"/>
          <w:szCs w:val="36"/>
          <w:u w:val="single"/>
        </w:rPr>
      </w:pPr>
      <w:r w:rsidRPr="00D14AAC">
        <w:rPr>
          <w:rFonts w:ascii="Verdana" w:hAnsi="Verdana"/>
          <w:b/>
          <w:sz w:val="36"/>
          <w:szCs w:val="36"/>
          <w:u w:val="single"/>
        </w:rPr>
        <w:t xml:space="preserve">ΑΡΚΤΟΥΡΟΣ </w:t>
      </w:r>
    </w:p>
    <w:p w:rsidR="00D14AAC" w:rsidRDefault="00D14AAC" w:rsidP="005803CE">
      <w:pPr>
        <w:tabs>
          <w:tab w:val="left" w:pos="930"/>
        </w:tabs>
        <w:rPr>
          <w:rFonts w:ascii="Verdana" w:hAnsi="Verdana"/>
          <w:b/>
          <w:sz w:val="36"/>
          <w:szCs w:val="36"/>
          <w:u w:val="single"/>
        </w:rPr>
      </w:pPr>
    </w:p>
    <w:p w:rsidR="00D14AAC" w:rsidRPr="00D14AAC" w:rsidRDefault="00D14AAC" w:rsidP="00D14AAC">
      <w:pPr>
        <w:pStyle w:val="Web"/>
        <w:shd w:val="clear" w:color="auto" w:fill="FFFFFF"/>
        <w:spacing w:before="96" w:beforeAutospacing="0" w:after="120" w:afterAutospacing="0" w:line="288" w:lineRule="atLeast"/>
        <w:rPr>
          <w:sz w:val="28"/>
          <w:szCs w:val="28"/>
        </w:rPr>
      </w:pPr>
      <w:r w:rsidRPr="00D14AAC">
        <w:rPr>
          <w:sz w:val="28"/>
          <w:szCs w:val="28"/>
        </w:rPr>
        <w:t>Ο</w:t>
      </w:r>
      <w:r w:rsidRPr="00D14AAC">
        <w:rPr>
          <w:rStyle w:val="apple-converted-space"/>
          <w:sz w:val="28"/>
          <w:szCs w:val="28"/>
        </w:rPr>
        <w:t> </w:t>
      </w:r>
      <w:r w:rsidRPr="00D14AAC">
        <w:rPr>
          <w:bCs/>
          <w:sz w:val="28"/>
          <w:szCs w:val="28"/>
        </w:rPr>
        <w:t>Αρκτούρος</w:t>
      </w:r>
      <w:r w:rsidRPr="00D14AAC">
        <w:rPr>
          <w:rStyle w:val="apple-converted-space"/>
          <w:sz w:val="28"/>
          <w:szCs w:val="28"/>
        </w:rPr>
        <w:t> </w:t>
      </w:r>
      <w:r w:rsidRPr="00D14AAC">
        <w:rPr>
          <w:sz w:val="28"/>
          <w:szCs w:val="28"/>
        </w:rPr>
        <w:t>είναι μια Ελληνική μη κυβερνητική και μη κερδοσκοπική</w:t>
      </w:r>
      <w:r w:rsidRPr="00D14AAC">
        <w:rPr>
          <w:rStyle w:val="apple-converted-space"/>
          <w:sz w:val="28"/>
          <w:szCs w:val="28"/>
        </w:rPr>
        <w:t> </w:t>
      </w:r>
      <w:hyperlink r:id="rId228" w:tooltip="Οικολογία" w:history="1">
        <w:r w:rsidRPr="00D14AAC">
          <w:rPr>
            <w:rStyle w:val="-"/>
            <w:color w:val="auto"/>
            <w:sz w:val="28"/>
            <w:szCs w:val="28"/>
            <w:u w:val="none"/>
          </w:rPr>
          <w:t>οικολογική</w:t>
        </w:r>
      </w:hyperlink>
      <w:r w:rsidRPr="00D14AAC">
        <w:rPr>
          <w:sz w:val="28"/>
          <w:szCs w:val="28"/>
        </w:rPr>
        <w:t xml:space="preserve"> οργάνωση που ιδρύθηκε το 1992, για την προστασία της άγριας ζωής και του φυσικού περιβάλλοντος, με δράσεις έρευνας πεδίου, επιστημονικής μελέτης, ευαισθητοποίησης κοινού, περιβαλλοντικής εκπαίδευσης και εθελοντισμού για την προστασία της άγριας ζωής, την ενίσχυση της βιοποικιλότητας και της αειφορίας στην Ελλάδα και το εξωτερικό.</w:t>
      </w:r>
    </w:p>
    <w:p w:rsidR="00D14AAC" w:rsidRPr="00D14AAC" w:rsidRDefault="00D14AAC" w:rsidP="00D14AAC">
      <w:pPr>
        <w:pStyle w:val="Web"/>
        <w:shd w:val="clear" w:color="auto" w:fill="FFFFFF"/>
        <w:spacing w:before="96" w:beforeAutospacing="0" w:after="120" w:afterAutospacing="0" w:line="288" w:lineRule="atLeast"/>
        <w:rPr>
          <w:sz w:val="28"/>
          <w:szCs w:val="28"/>
        </w:rPr>
      </w:pPr>
      <w:r w:rsidRPr="00D14AAC">
        <w:rPr>
          <w:sz w:val="28"/>
          <w:szCs w:val="28"/>
        </w:rPr>
        <w:t>Ο</w:t>
      </w:r>
      <w:r w:rsidRPr="00D14AAC">
        <w:rPr>
          <w:rStyle w:val="apple-converted-space"/>
          <w:sz w:val="28"/>
          <w:szCs w:val="28"/>
        </w:rPr>
        <w:t> </w:t>
      </w:r>
      <w:r w:rsidRPr="00D14AAC">
        <w:rPr>
          <w:iCs/>
          <w:sz w:val="28"/>
          <w:szCs w:val="28"/>
        </w:rPr>
        <w:t>ΑΡΚΤΟΥΡΟΣ</w:t>
      </w:r>
      <w:r w:rsidRPr="00D14AAC">
        <w:rPr>
          <w:rStyle w:val="apple-converted-space"/>
          <w:sz w:val="28"/>
          <w:szCs w:val="28"/>
        </w:rPr>
        <w:t> </w:t>
      </w:r>
      <w:r w:rsidRPr="00D14AAC">
        <w:rPr>
          <w:sz w:val="28"/>
          <w:szCs w:val="28"/>
        </w:rPr>
        <w:t>υλοποιεί εθνικά και διασυνοριακά προγράμματα για την προστασία των ορεινών οικοσυστημάτων με έμφαση στα μεγάλα θηλαστικά με στόχο την ολοκληρωμένη διαχείριση των Προστατευόμενων Περιοχών και την παροχή ειδικής τεχνογνωσίας για τις επεμβάσεις στο φυσικό περιβάλλον</w:t>
      </w:r>
    </w:p>
    <w:p w:rsidR="00D14AAC" w:rsidRPr="00A204EB" w:rsidRDefault="00D14AAC" w:rsidP="00D14AAC"/>
    <w:p w:rsidR="00D14AAC" w:rsidRPr="00A204EB" w:rsidRDefault="003B4E7F" w:rsidP="00D14AAC">
      <w:r>
        <w:rPr>
          <w:noProof/>
          <w:lang w:eastAsia="el-GR"/>
        </w:rPr>
        <w:drawing>
          <wp:inline distT="0" distB="0" distL="0" distR="0">
            <wp:extent cx="2466975" cy="1847850"/>
            <wp:effectExtent l="19050" t="0" r="9525" b="0"/>
            <wp:docPr id="54" name="Εικόνα 27" descr="F:\προτζεκτ\arktouros\hgfh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F:\προτζεκτ\arktouros\hgfhfd.jpg"/>
                    <pic:cNvPicPr>
                      <a:picLocks noChangeAspect="1" noChangeArrowheads="1"/>
                    </pic:cNvPicPr>
                  </pic:nvPicPr>
                  <pic:blipFill>
                    <a:blip r:embed="rId229"/>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14AAC" w:rsidRPr="00A204EB" w:rsidRDefault="00D14AAC" w:rsidP="00D14AAC"/>
    <w:p w:rsidR="00D14AAC" w:rsidRPr="00A204EB" w:rsidRDefault="00D14AAC" w:rsidP="00D14AAC"/>
    <w:p w:rsidR="00D14AAC" w:rsidRPr="0051600C" w:rsidRDefault="00D14AAC" w:rsidP="00D14AAC">
      <w:pPr>
        <w:rPr>
          <w:rFonts w:ascii="Times New Roman" w:hAnsi="Times New Roman"/>
          <w:sz w:val="28"/>
          <w:szCs w:val="28"/>
        </w:rPr>
      </w:pPr>
      <w:r w:rsidRPr="00426125">
        <w:rPr>
          <w:b/>
          <w:sz w:val="36"/>
          <w:szCs w:val="36"/>
        </w:rPr>
        <w:t>ΓΕΝΙΚΕΣ ΠΛΗΡΟΦΟΡΙΕΣ</w:t>
      </w:r>
      <w:r>
        <w:br/>
      </w:r>
      <w:r w:rsidRPr="0051600C">
        <w:rPr>
          <w:rFonts w:ascii="Times New Roman" w:hAnsi="Times New Roman"/>
          <w:sz w:val="28"/>
          <w:szCs w:val="28"/>
        </w:rPr>
        <w:t xml:space="preserve">Από το 1995 ο ΑΡΚΤΟΥΡΟΣ υλοποιεί με επιτυχία, και με την έγκριση του Υπουργείου Παιδείας, δράσεις Περιβαλλοντικής Εκπαίδευσης στα σχολεία της  πρωτοβάθμιας και δευτεροβάθμιας  εκπαίδευσης. Κάθε χρόνο 100.000 μαθητές και μαθήτριες  Δημοτικών, Γυμνασίων και Λυκείων εκπαιδεύονται από την εξειδικευμένη  παιδαγωγική ομάδα του ΑΡΚΤΟΥΡΟΥ που υλοποιεί τα προγράμματα σε νομούς της Αττικής και της Θεσσαλονίκης καθώς και σε άλλους κοντινούς νομούς. Εκτός από τις </w:t>
      </w:r>
      <w:r w:rsidRPr="0051600C">
        <w:rPr>
          <w:rFonts w:ascii="Times New Roman" w:hAnsi="Times New Roman"/>
          <w:sz w:val="28"/>
          <w:szCs w:val="28"/>
        </w:rPr>
        <w:lastRenderedPageBreak/>
        <w:t>σχολικές αίθουσες , τα εκπαιδευτικά  προγράμματα υλοποιούνται και στις εγκαταστάσεις  του ΑΡΚΤΟΥΡΟΥ  αλλά και στην… φύση!</w:t>
      </w:r>
      <w:r w:rsidRPr="0051600C">
        <w:rPr>
          <w:rFonts w:ascii="Times New Roman" w:hAnsi="Times New Roman"/>
          <w:sz w:val="28"/>
          <w:szCs w:val="28"/>
        </w:rPr>
        <w:br/>
        <w:t xml:space="preserve">Ο ΑΡΚΤΟΥΡΟΣ υποστηρίζει ενεργά καινοτόμες δράσεις  για το περιβάλλον. Παρεμβαίνει δυναμικά σε όλες τις περιπτώσεις όπου σημαντικοί βιότοποι καταστρέφονται από μεγάλα τεχνικά έργα( δρόμοι, φράγματα, λατομεία, κλπ.) Φροντίζει επίσης  για τον περιορισμό των επιπτώσεων και τον συνυπολογισμό αναγκών ειδών της άγριας ζωής στη φάση σχεδιασμού των τεχνικών έργων. </w:t>
      </w:r>
    </w:p>
    <w:p w:rsidR="0051600C" w:rsidRDefault="0051600C" w:rsidP="00D14AAC">
      <w:pPr>
        <w:rPr>
          <w:b/>
          <w:sz w:val="36"/>
          <w:szCs w:val="36"/>
        </w:rPr>
      </w:pPr>
    </w:p>
    <w:p w:rsidR="00D14AAC" w:rsidRPr="0051600C" w:rsidRDefault="00D14AAC" w:rsidP="00D14AAC">
      <w:pPr>
        <w:rPr>
          <w:rFonts w:ascii="Verdana" w:hAnsi="Verdana"/>
          <w:b/>
          <w:sz w:val="36"/>
          <w:szCs w:val="36"/>
          <w:u w:val="single"/>
        </w:rPr>
      </w:pPr>
      <w:r w:rsidRPr="0051600C">
        <w:rPr>
          <w:rFonts w:ascii="Verdana" w:hAnsi="Verdana"/>
          <w:b/>
          <w:sz w:val="36"/>
          <w:szCs w:val="36"/>
          <w:u w:val="single"/>
        </w:rPr>
        <w:t>ΔΡΑΣΕΙΣ</w:t>
      </w:r>
    </w:p>
    <w:p w:rsidR="00D14AAC" w:rsidRPr="0051600C" w:rsidRDefault="00D14AAC" w:rsidP="00D14AAC">
      <w:pPr>
        <w:rPr>
          <w:rFonts w:ascii="Times New Roman" w:hAnsi="Times New Roman"/>
          <w:sz w:val="28"/>
          <w:szCs w:val="28"/>
        </w:rPr>
      </w:pPr>
      <w:r w:rsidRPr="0051600C">
        <w:rPr>
          <w:rFonts w:ascii="Times New Roman" w:hAnsi="Times New Roman"/>
          <w:sz w:val="28"/>
          <w:szCs w:val="28"/>
        </w:rPr>
        <w:t>Ο ΑΡΚΟΥΡΟΣ στο πλαίσιο δράσης του για την προστασία του φυσικού περιβάλλοντος  σε συνεργασία με εταιρικούς χορηγούς υλοποιεί τις εξής δράσεις:</w:t>
      </w:r>
      <w:r w:rsidRPr="0051600C">
        <w:rPr>
          <w:rFonts w:ascii="Times New Roman" w:hAnsi="Times New Roman"/>
          <w:sz w:val="28"/>
          <w:szCs w:val="28"/>
        </w:rPr>
        <w:br/>
      </w:r>
      <w:r w:rsidRPr="0051600C">
        <w:rPr>
          <w:rFonts w:ascii="Times New Roman" w:hAnsi="Times New Roman"/>
          <w:b/>
          <w:sz w:val="28"/>
          <w:szCs w:val="28"/>
          <w:u w:val="single"/>
        </w:rPr>
        <w:t xml:space="preserve">ΑΝΑΔΑΣΩΣΕΙΣ: </w:t>
      </w:r>
      <w:r w:rsidRPr="0051600C">
        <w:rPr>
          <w:rFonts w:ascii="Times New Roman" w:hAnsi="Times New Roman"/>
          <w:sz w:val="28"/>
          <w:szCs w:val="28"/>
        </w:rPr>
        <w:t xml:space="preserve">Ο ΑΡΚΤΟΥΡΟΣ πραγματοποιεί από το 1997 αναδασώσεις για την δημιουργία ή αποκατάσταση δασών και για το εμπλουτισμό της βιοποικιλότητας και την αύξηση της τροφικής διαθεσιμότητας για την άγρια πανίδα με άγρια καρποφόρα είδη. </w:t>
      </w:r>
      <w:r w:rsidRPr="0051600C">
        <w:rPr>
          <w:rFonts w:ascii="Times New Roman" w:hAnsi="Times New Roman"/>
          <w:sz w:val="28"/>
          <w:szCs w:val="28"/>
        </w:rPr>
        <w:br/>
      </w:r>
      <w:r w:rsidRPr="0051600C">
        <w:rPr>
          <w:rFonts w:ascii="Times New Roman" w:hAnsi="Times New Roman"/>
          <w:b/>
          <w:sz w:val="28"/>
          <w:szCs w:val="28"/>
          <w:u w:val="single"/>
        </w:rPr>
        <w:t xml:space="preserve">ΚΑΘΑΡΙΣΜΟΥΣ ΔΑΣΩΝ: </w:t>
      </w:r>
      <w:r w:rsidRPr="0051600C">
        <w:rPr>
          <w:rFonts w:ascii="Times New Roman" w:hAnsi="Times New Roman"/>
          <w:sz w:val="28"/>
          <w:szCs w:val="28"/>
        </w:rPr>
        <w:t xml:space="preserve"> Πρόγραμμα καθαρισμού και προστασίας  περιαστικών  δασών  από ανόργανες (απορρίμματα) και οργανικές ύλες (ξερά δέντρα και κλαδιά). Σκοπός της δράσης είναι η αναβίωση των δασών ώστε να γίνουν χώροι βιώσιμοι για τον άνθρωπο αλλά και για τα είδη της πανίδας και την χλωρίδας που φιλοξενεί.</w:t>
      </w:r>
    </w:p>
    <w:p w:rsidR="00D14AAC" w:rsidRDefault="00D14AAC" w:rsidP="00D14AAC">
      <w:pPr>
        <w:rPr>
          <w:sz w:val="36"/>
          <w:szCs w:val="36"/>
        </w:rPr>
      </w:pPr>
    </w:p>
    <w:p w:rsidR="0051600C" w:rsidRDefault="00D14AAC" w:rsidP="00D14AAC">
      <w:pPr>
        <w:rPr>
          <w:noProof/>
          <w:lang w:eastAsia="el-GR"/>
        </w:rPr>
      </w:pPr>
      <w:r w:rsidRPr="0051600C">
        <w:rPr>
          <w:rFonts w:ascii="Verdana" w:hAnsi="Verdana"/>
          <w:b/>
          <w:sz w:val="36"/>
          <w:szCs w:val="36"/>
          <w:u w:val="single"/>
        </w:rPr>
        <w:t>ΑΙΧΜΑΛΩΤΑ ΖΩΑ</w:t>
      </w:r>
      <w:r w:rsidRPr="00196CB1">
        <w:rPr>
          <w:sz w:val="36"/>
          <w:szCs w:val="36"/>
        </w:rPr>
        <w:t xml:space="preserve"> </w:t>
      </w:r>
      <w:r>
        <w:rPr>
          <w:sz w:val="36"/>
          <w:szCs w:val="36"/>
        </w:rPr>
        <w:br/>
      </w:r>
      <w:r w:rsidRPr="0051600C">
        <w:rPr>
          <w:rFonts w:ascii="Times New Roman" w:hAnsi="Times New Roman"/>
          <w:sz w:val="28"/>
          <w:szCs w:val="28"/>
        </w:rPr>
        <w:t>Από την ίδρυσή του ο ΑΡΚΤΟΥΡΟΣ επικέντρωσε τις προσπάθειες του στην αντιμετώπιση του φαινομένου της παράνομης αιχμαλωσίας άγριων ζώων. Έπειτα από δυναμικές παρεμβάσεις κατάφερε την εξάλειψη του φαινομένου της αρκούδας «χορεύτριας» στην Ελλάδα ενώ εξακολουθεί να εργάζεται για την εξάλειψη της παράνομης αιχμαλωσίας στην ευρύτερη περιοχή  των Βαλκανίων. Επίσης, μέσω του προγράμματος  «ΛΥΚΟΣ» κατέσχεσε λύκους από ιδιώτες και τους ζωολογικούς κήπους της Φλώρινας και την Αθήνας.</w:t>
      </w:r>
      <w:r>
        <w:rPr>
          <w:noProof/>
          <w:lang w:eastAsia="el-GR"/>
        </w:rPr>
        <w:t xml:space="preserve">         </w:t>
      </w:r>
    </w:p>
    <w:p w:rsidR="00D14AAC" w:rsidRPr="00196CB1" w:rsidRDefault="00D14AAC" w:rsidP="00D14AAC">
      <w:r>
        <w:rPr>
          <w:noProof/>
          <w:lang w:eastAsia="el-GR"/>
        </w:rPr>
        <w:lastRenderedPageBreak/>
        <w:t xml:space="preserve">      </w:t>
      </w:r>
      <w:r w:rsidR="003B4E7F">
        <w:rPr>
          <w:noProof/>
          <w:lang w:eastAsia="el-GR"/>
        </w:rPr>
        <w:drawing>
          <wp:inline distT="0" distB="0" distL="0" distR="0">
            <wp:extent cx="2400300" cy="3228975"/>
            <wp:effectExtent l="19050" t="0" r="0" b="0"/>
            <wp:docPr id="55" name="Εικόνα 31" descr="https://encrypted-tbn2.gstatic.com/images?q=tbn:ANd9GcSgbjKS6X-oPuJEC6uvow1cJYTQiVXu1Ln0fMUKtO--iEVjS5SQ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https://encrypted-tbn2.gstatic.com/images?q=tbn:ANd9GcSgbjKS6X-oPuJEC6uvow1cJYTQiVXu1Ln0fMUKtO--iEVjS5SQKg"/>
                    <pic:cNvPicPr>
                      <a:picLocks noChangeAspect="1" noChangeArrowheads="1"/>
                    </pic:cNvPicPr>
                  </pic:nvPicPr>
                  <pic:blipFill>
                    <a:blip r:embed="rId230"/>
                    <a:srcRect/>
                    <a:stretch>
                      <a:fillRect/>
                    </a:stretch>
                  </pic:blipFill>
                  <pic:spPr bwMode="auto">
                    <a:xfrm>
                      <a:off x="0" y="0"/>
                      <a:ext cx="2400300" cy="3228975"/>
                    </a:xfrm>
                    <a:prstGeom prst="rect">
                      <a:avLst/>
                    </a:prstGeom>
                    <a:noFill/>
                    <a:ln w="9525">
                      <a:noFill/>
                      <a:miter lim="800000"/>
                      <a:headEnd/>
                      <a:tailEnd/>
                    </a:ln>
                  </pic:spPr>
                </pic:pic>
              </a:graphicData>
            </a:graphic>
          </wp:inline>
        </w:drawing>
      </w:r>
      <w:r w:rsidR="003B4E7F">
        <w:rPr>
          <w:noProof/>
          <w:lang w:eastAsia="el-GR"/>
        </w:rPr>
        <w:drawing>
          <wp:inline distT="0" distB="0" distL="0" distR="0">
            <wp:extent cx="2266950" cy="3228975"/>
            <wp:effectExtent l="19050" t="0" r="0" b="0"/>
            <wp:docPr id="56" name="Εικόνα 34" descr="https://encrypted-tbn2.gstatic.com/images?q=tbn:ANd9GcRkImx7WBlSyC2PBZysJOJ_GcTzl1tEU1YoOZij9KuFKWAsp5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descr="https://encrypted-tbn2.gstatic.com/images?q=tbn:ANd9GcRkImx7WBlSyC2PBZysJOJ_GcTzl1tEU1YoOZij9KuFKWAsp5zs"/>
                    <pic:cNvPicPr>
                      <a:picLocks noChangeAspect="1" noChangeArrowheads="1"/>
                    </pic:cNvPicPr>
                  </pic:nvPicPr>
                  <pic:blipFill>
                    <a:blip r:embed="rId231"/>
                    <a:srcRect/>
                    <a:stretch>
                      <a:fillRect/>
                    </a:stretch>
                  </pic:blipFill>
                  <pic:spPr bwMode="auto">
                    <a:xfrm>
                      <a:off x="0" y="0"/>
                      <a:ext cx="2266950" cy="3228975"/>
                    </a:xfrm>
                    <a:prstGeom prst="rect">
                      <a:avLst/>
                    </a:prstGeom>
                    <a:noFill/>
                    <a:ln w="9525">
                      <a:noFill/>
                      <a:miter lim="800000"/>
                      <a:headEnd/>
                      <a:tailEnd/>
                    </a:ln>
                  </pic:spPr>
                </pic:pic>
              </a:graphicData>
            </a:graphic>
          </wp:inline>
        </w:drawing>
      </w:r>
    </w:p>
    <w:p w:rsidR="00D14AAC" w:rsidRDefault="00D14AA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51600C" w:rsidP="005803CE">
      <w:pPr>
        <w:tabs>
          <w:tab w:val="left" w:pos="930"/>
        </w:tabs>
        <w:rPr>
          <w:rFonts w:ascii="Verdana" w:hAnsi="Verdana"/>
          <w:b/>
        </w:rPr>
      </w:pPr>
    </w:p>
    <w:p w:rsidR="0051600C" w:rsidRDefault="003B4E7F" w:rsidP="005803CE">
      <w:pPr>
        <w:tabs>
          <w:tab w:val="left" w:pos="930"/>
        </w:tabs>
        <w:rPr>
          <w:rFonts w:ascii="Verdana" w:hAnsi="Verdana"/>
          <w:b/>
          <w:noProof/>
          <w:lang w:eastAsia="el-GR"/>
        </w:rPr>
      </w:pPr>
      <w:r>
        <w:rPr>
          <w:rFonts w:ascii="Verdana" w:hAnsi="Verdana"/>
          <w:b/>
          <w:noProof/>
          <w:lang w:eastAsia="el-GR"/>
        </w:rPr>
        <w:drawing>
          <wp:inline distT="0" distB="0" distL="0" distR="0">
            <wp:extent cx="5210175" cy="6667500"/>
            <wp:effectExtent l="19050" t="0" r="9525" b="0"/>
            <wp:docPr id="57" name="Εικόνα 1" descr="https://encrypted-tbn0.gstatic.com/images?q=tbn:ANd9GcT0DiEPSjnfPepPsCO4R2knTH2CBl9WUFGfZmk-2ojV4K9zev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encrypted-tbn0.gstatic.com/images?q=tbn:ANd9GcT0DiEPSjnfPepPsCO4R2knTH2CBl9WUFGfZmk-2ojV4K9zev5K"/>
                    <pic:cNvPicPr>
                      <a:picLocks noChangeAspect="1" noChangeArrowheads="1"/>
                    </pic:cNvPicPr>
                  </pic:nvPicPr>
                  <pic:blipFill>
                    <a:blip r:embed="rId232"/>
                    <a:srcRect/>
                    <a:stretch>
                      <a:fillRect/>
                    </a:stretch>
                  </pic:blipFill>
                  <pic:spPr bwMode="auto">
                    <a:xfrm>
                      <a:off x="0" y="0"/>
                      <a:ext cx="5210175" cy="6667500"/>
                    </a:xfrm>
                    <a:prstGeom prst="rect">
                      <a:avLst/>
                    </a:prstGeom>
                    <a:noFill/>
                    <a:ln w="9525">
                      <a:noFill/>
                      <a:miter lim="800000"/>
                      <a:headEnd/>
                      <a:tailEnd/>
                    </a:ln>
                  </pic:spPr>
                </pic:pic>
              </a:graphicData>
            </a:graphic>
          </wp:inline>
        </w:drawing>
      </w:r>
    </w:p>
    <w:p w:rsidR="0051600C" w:rsidRDefault="0051600C" w:rsidP="005803CE">
      <w:pPr>
        <w:tabs>
          <w:tab w:val="left" w:pos="930"/>
        </w:tabs>
        <w:rPr>
          <w:rFonts w:ascii="Verdana" w:hAnsi="Verdana"/>
          <w:b/>
          <w:noProof/>
          <w:lang w:eastAsia="el-GR"/>
        </w:rPr>
      </w:pPr>
    </w:p>
    <w:p w:rsidR="0051600C" w:rsidRDefault="0051600C" w:rsidP="005803CE">
      <w:pPr>
        <w:tabs>
          <w:tab w:val="left" w:pos="930"/>
        </w:tabs>
        <w:rPr>
          <w:rFonts w:ascii="Verdana" w:hAnsi="Verdana"/>
          <w:b/>
          <w:noProof/>
          <w:lang w:eastAsia="el-GR"/>
        </w:rPr>
      </w:pPr>
    </w:p>
    <w:p w:rsidR="0051600C" w:rsidRDefault="0051600C" w:rsidP="005803CE">
      <w:pPr>
        <w:tabs>
          <w:tab w:val="left" w:pos="930"/>
        </w:tabs>
        <w:rPr>
          <w:rFonts w:ascii="Verdana" w:hAnsi="Verdana"/>
          <w:b/>
          <w:noProof/>
          <w:lang w:eastAsia="el-GR"/>
        </w:rPr>
      </w:pPr>
    </w:p>
    <w:p w:rsidR="0051600C" w:rsidRDefault="0051600C" w:rsidP="005803CE">
      <w:pPr>
        <w:tabs>
          <w:tab w:val="left" w:pos="930"/>
        </w:tabs>
        <w:rPr>
          <w:rFonts w:ascii="Verdana" w:eastAsia="Times New Roman" w:hAnsi="Verdana"/>
          <w:b/>
          <w:bCs/>
          <w:sz w:val="36"/>
          <w:szCs w:val="36"/>
          <w:u w:val="single"/>
          <w:lang w:eastAsia="el-GR"/>
        </w:rPr>
      </w:pPr>
      <w:r w:rsidRPr="0051600C">
        <w:rPr>
          <w:rFonts w:ascii="Verdana" w:eastAsia="Times New Roman" w:hAnsi="Verdana"/>
          <w:b/>
          <w:bCs/>
          <w:sz w:val="36"/>
          <w:szCs w:val="36"/>
          <w:u w:val="single"/>
          <w:lang w:val="en-US" w:eastAsia="el-GR"/>
        </w:rPr>
        <w:lastRenderedPageBreak/>
        <w:t>WWF</w:t>
      </w:r>
    </w:p>
    <w:p w:rsidR="0051600C" w:rsidRDefault="0051600C" w:rsidP="005803CE">
      <w:pPr>
        <w:tabs>
          <w:tab w:val="left" w:pos="930"/>
        </w:tabs>
        <w:rPr>
          <w:rFonts w:ascii="Verdana" w:eastAsia="Times New Roman" w:hAnsi="Verdana"/>
          <w:b/>
          <w:bCs/>
          <w:sz w:val="36"/>
          <w:szCs w:val="36"/>
          <w:u w:val="single"/>
          <w:lang w:eastAsia="el-GR"/>
        </w:rPr>
      </w:pPr>
    </w:p>
    <w:p w:rsidR="0051600C" w:rsidRPr="0051600C" w:rsidRDefault="0051600C" w:rsidP="0051600C">
      <w:pPr>
        <w:spacing w:before="100" w:beforeAutospacing="1" w:after="100" w:afterAutospacing="1" w:line="240" w:lineRule="auto"/>
        <w:rPr>
          <w:rFonts w:ascii="Verdana" w:eastAsia="Times New Roman" w:hAnsi="Verdana"/>
          <w:sz w:val="36"/>
          <w:szCs w:val="36"/>
          <w:u w:val="single"/>
          <w:lang w:eastAsia="el-GR"/>
        </w:rPr>
      </w:pPr>
      <w:r w:rsidRPr="0051600C">
        <w:rPr>
          <w:rFonts w:ascii="Verdana" w:eastAsia="Times New Roman" w:hAnsi="Verdana"/>
          <w:b/>
          <w:bCs/>
          <w:sz w:val="36"/>
          <w:szCs w:val="36"/>
          <w:u w:val="single"/>
          <w:lang w:eastAsia="el-GR"/>
        </w:rPr>
        <w:t>Γενικές πληροφορίες</w:t>
      </w:r>
    </w:p>
    <w:p w:rsidR="0051600C" w:rsidRPr="0051600C" w:rsidRDefault="0051600C" w:rsidP="0051600C">
      <w:pPr>
        <w:spacing w:before="100" w:beforeAutospacing="1" w:after="100" w:afterAutospacing="1" w:line="240" w:lineRule="auto"/>
        <w:rPr>
          <w:rFonts w:ascii="Times New Roman" w:eastAsia="Times New Roman" w:hAnsi="Times New Roman"/>
          <w:sz w:val="28"/>
          <w:szCs w:val="28"/>
          <w:lang w:eastAsia="el-GR"/>
        </w:rPr>
      </w:pPr>
      <w:r w:rsidRPr="0051600C">
        <w:rPr>
          <w:rFonts w:ascii="Times New Roman" w:eastAsia="Times New Roman" w:hAnsi="Times New Roman"/>
          <w:color w:val="000000"/>
          <w:sz w:val="28"/>
          <w:szCs w:val="28"/>
          <w:lang w:eastAsia="el-GR"/>
        </w:rPr>
        <w:t xml:space="preserve">Η περιβαλλοντική οργάνωση WWF Ελλάς αποτελεί κομμάτι της διεθνούς οικογένειας του WWF (World Wide Fund for Nature), η οποία απαρτίζεται από 50 εθνικές οργανώσεις και αγωνίζεται για την προστασία του περιβάλλοντος σε περισσότερες από 100 χώρες. </w:t>
      </w:r>
    </w:p>
    <w:p w:rsidR="0051600C" w:rsidRPr="0051600C" w:rsidRDefault="0051600C" w:rsidP="0051600C">
      <w:pPr>
        <w:spacing w:before="100" w:beforeAutospacing="1" w:after="100" w:afterAutospacing="1" w:line="240" w:lineRule="auto"/>
        <w:rPr>
          <w:rFonts w:ascii="Times New Roman" w:eastAsia="Times New Roman" w:hAnsi="Times New Roman"/>
          <w:sz w:val="28"/>
          <w:szCs w:val="28"/>
          <w:lang w:eastAsia="el-GR"/>
        </w:rPr>
      </w:pPr>
      <w:r w:rsidRPr="0051600C">
        <w:rPr>
          <w:rFonts w:ascii="Times New Roman" w:eastAsia="Times New Roman" w:hAnsi="Times New Roman"/>
          <w:color w:val="000000"/>
          <w:sz w:val="28"/>
          <w:szCs w:val="28"/>
          <w:lang w:eastAsia="el-GR"/>
        </w:rPr>
        <w:t>Αποστολή του WWF Ελλάς είναι να διατηρήσει την πλούσια βιοποικιλότητα της Ελλάδας ως αναπόσπαστο στοιχείο της Μεσογείου και να εμποδίσει και μακροπρόθεσμα να αντιστρέψει   την υποβάθμιση του περιβάλλοντος, στοχεύοντας στην αρμονική συνύπαρξη ανθρώπου και φύσης.</w:t>
      </w:r>
    </w:p>
    <w:p w:rsidR="0051600C" w:rsidRPr="0051600C" w:rsidRDefault="0051600C" w:rsidP="0051600C">
      <w:pPr>
        <w:spacing w:before="100" w:beforeAutospacing="1" w:after="100" w:afterAutospacing="1" w:line="240" w:lineRule="auto"/>
        <w:rPr>
          <w:rFonts w:ascii="Times New Roman" w:eastAsia="Times New Roman" w:hAnsi="Times New Roman"/>
          <w:sz w:val="28"/>
          <w:szCs w:val="28"/>
          <w:lang w:eastAsia="el-GR"/>
        </w:rPr>
      </w:pPr>
      <w:r w:rsidRPr="0051600C">
        <w:rPr>
          <w:rFonts w:ascii="Times New Roman" w:eastAsia="Times New Roman" w:hAnsi="Times New Roman"/>
          <w:color w:val="000000"/>
          <w:sz w:val="28"/>
          <w:szCs w:val="28"/>
          <w:lang w:eastAsia="el-GR"/>
        </w:rPr>
        <w:t xml:space="preserve">Από την ίδρυσή του το 1990, το WWF Ελλάς έχει υλοποιήσει περισσότερα από 70 προγράμματα δράσης. Αυτά αφορούν τους τομείς της ενεργούς προστασίας και διαχείρισης του φυσικού περιβάλλοντος (προγράμματα ‘πεδίου’), τη διοργάνωση εκστρατειών ενημέρωσης και ευαισθητοποίησης των πολιτών, την τεκμηρίωση παρεμβάσεων σε θέματα περιβαλλοντικής πολιτικής της χώρας, αλλά και την υλοποίηση προγραμμάτων περιβαλλοντικής εκπαίδευσης και κατάρτισης.  Επιπλέον, η οργάνωση τεκμηριώνει παρεμβάσεις σε κρίσιμα ζητήματα περιβαλλοντικής πολιτικής, όπως ο χωροταξικός σχεδιασμός, η δημιουργία δικτύου προστατευόμενων περιοχών, η αναπτυξιακή πολιτική της χώρας, η διαχείριση των υδατικών πόρων και η πολιτική της Ευρωπαϊκής Ένωσης για τα χημικά. </w:t>
      </w:r>
    </w:p>
    <w:p w:rsidR="0051600C" w:rsidRPr="0051600C" w:rsidRDefault="0051600C" w:rsidP="0051600C">
      <w:pPr>
        <w:spacing w:before="100" w:beforeAutospacing="1" w:after="100" w:afterAutospacing="1" w:line="240" w:lineRule="auto"/>
        <w:rPr>
          <w:rFonts w:ascii="Times New Roman" w:eastAsia="Times New Roman" w:hAnsi="Times New Roman"/>
          <w:sz w:val="28"/>
          <w:szCs w:val="28"/>
          <w:lang w:eastAsia="el-GR"/>
        </w:rPr>
      </w:pPr>
      <w:r w:rsidRPr="0051600C">
        <w:rPr>
          <w:rFonts w:ascii="Times New Roman" w:eastAsia="Times New Roman" w:hAnsi="Times New Roman"/>
          <w:sz w:val="28"/>
          <w:szCs w:val="28"/>
          <w:lang w:eastAsia="el-GR"/>
        </w:rPr>
        <w:t xml:space="preserve">Η έδρα της οργάνωσης είναι στην Αθήνα. Ωστόσο, μόνιμες ομάδες και δράσεις πεδίου υπάρχουν στις οικολογικά σημαντικές περιοχές της Δαδιάς, της Κερκίνης, της Πρέσπας, της Βόρειας Πίνδου και της Ζακύνθου. </w:t>
      </w:r>
      <w:r w:rsidRPr="0051600C">
        <w:rPr>
          <w:rFonts w:ascii="Times New Roman" w:eastAsia="Times New Roman" w:hAnsi="Times New Roman"/>
          <w:sz w:val="28"/>
          <w:szCs w:val="28"/>
          <w:lang w:eastAsia="el-GR"/>
        </w:rPr>
        <w:br/>
      </w:r>
      <w:r w:rsidRPr="0051600C">
        <w:rPr>
          <w:rFonts w:ascii="Times New Roman" w:eastAsia="Times New Roman" w:hAnsi="Times New Roman"/>
          <w:sz w:val="28"/>
          <w:szCs w:val="28"/>
          <w:lang w:eastAsia="el-GR"/>
        </w:rPr>
        <w:br/>
        <w:t xml:space="preserve">Η οργάνωση απασχολεί συνολικά 36 μόνιμους συνεργάτες και εκατοντάδες εθελοντές. Ωστόσο, η υλοποίηση των δράσεών της δε θα ήταν εφικτή χωρίς την οικονομική ενίσχυση των 20.000 υποστηρικτών και χορηγών της, αλλά και την έμπρακτη και συνεχή βοήθεια των 600 εθελοντών της. </w:t>
      </w:r>
    </w:p>
    <w:p w:rsidR="0051600C" w:rsidRDefault="003B4E7F" w:rsidP="0051600C">
      <w:pPr>
        <w:spacing w:before="100" w:beforeAutospacing="1" w:after="100" w:afterAutospacing="1" w:line="240" w:lineRule="auto"/>
        <w:rPr>
          <w:rFonts w:eastAsia="Times New Roman"/>
          <w:lang w:val="en-US" w:eastAsia="el-GR"/>
        </w:rPr>
      </w:pPr>
      <w:r>
        <w:rPr>
          <w:noProof/>
          <w:lang w:eastAsia="el-GR"/>
        </w:rPr>
        <w:lastRenderedPageBreak/>
        <w:drawing>
          <wp:inline distT="0" distB="0" distL="0" distR="0">
            <wp:extent cx="4943475" cy="2200275"/>
            <wp:effectExtent l="19050" t="0" r="9525" b="0"/>
            <wp:docPr id="58" name="Εικόνα 4" descr="https://encrypted-tbn0.gstatic.com/images?q=tbn:ANd9GcTFnB_e7RkmPAJ9Dl4Zr5U7BhopSZp2rGGnat17oARI0CfpWBPl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s://encrypted-tbn0.gstatic.com/images?q=tbn:ANd9GcTFnB_e7RkmPAJ9Dl4Zr5U7BhopSZp2rGGnat17oARI0CfpWBPlVw"/>
                    <pic:cNvPicPr>
                      <a:picLocks noChangeAspect="1" noChangeArrowheads="1"/>
                    </pic:cNvPicPr>
                  </pic:nvPicPr>
                  <pic:blipFill>
                    <a:blip r:embed="rId233"/>
                    <a:srcRect/>
                    <a:stretch>
                      <a:fillRect/>
                    </a:stretch>
                  </pic:blipFill>
                  <pic:spPr bwMode="auto">
                    <a:xfrm>
                      <a:off x="0" y="0"/>
                      <a:ext cx="4943475" cy="2200275"/>
                    </a:xfrm>
                    <a:prstGeom prst="rect">
                      <a:avLst/>
                    </a:prstGeom>
                    <a:noFill/>
                    <a:ln w="9525">
                      <a:noFill/>
                      <a:miter lim="800000"/>
                      <a:headEnd/>
                      <a:tailEnd/>
                    </a:ln>
                  </pic:spPr>
                </pic:pic>
              </a:graphicData>
            </a:graphic>
          </wp:inline>
        </w:drawing>
      </w:r>
    </w:p>
    <w:p w:rsidR="0051600C" w:rsidRPr="0051600C" w:rsidRDefault="0051600C" w:rsidP="0051600C">
      <w:pPr>
        <w:spacing w:before="100" w:beforeAutospacing="1" w:after="100" w:afterAutospacing="1" w:line="240" w:lineRule="auto"/>
        <w:rPr>
          <w:rFonts w:ascii="Times New Roman" w:eastAsia="Times New Roman" w:hAnsi="Times New Roman"/>
          <w:sz w:val="28"/>
          <w:szCs w:val="28"/>
          <w:lang w:eastAsia="el-GR"/>
        </w:rPr>
      </w:pPr>
      <w:r w:rsidRPr="0051600C">
        <w:rPr>
          <w:rFonts w:ascii="Times New Roman" w:eastAsia="Times New Roman" w:hAnsi="Times New Roman"/>
          <w:sz w:val="28"/>
          <w:szCs w:val="28"/>
          <w:lang w:eastAsia="el-GR"/>
        </w:rPr>
        <w:t xml:space="preserve">Για την επίτευξη των στόχων του, το WWF Ελλάς: </w:t>
      </w:r>
      <w:r w:rsidRPr="0051600C">
        <w:rPr>
          <w:rFonts w:ascii="Times New Roman" w:eastAsia="Times New Roman" w:hAnsi="Times New Roman"/>
          <w:sz w:val="28"/>
          <w:szCs w:val="28"/>
          <w:lang w:eastAsia="el-GR"/>
        </w:rPr>
        <w:br/>
        <w:t xml:space="preserve">• Συνεργάζεται με την πολιτεία, τις τοπικές κοινότητες, τους διεθνείς οργανισμούς, αλλά και με επιχειρήσεις, προσπαθώντας να εξασφαλίσει λύσεις στα κρίσιμα περιβαλλοντικά προβλήματα. </w:t>
      </w:r>
      <w:r w:rsidRPr="0051600C">
        <w:rPr>
          <w:rFonts w:ascii="Times New Roman" w:eastAsia="Times New Roman" w:hAnsi="Times New Roman"/>
          <w:sz w:val="28"/>
          <w:szCs w:val="28"/>
          <w:lang w:eastAsia="el-GR"/>
        </w:rPr>
        <w:br/>
        <w:t xml:space="preserve">• Διεξάγει μακρόχρονα τοπικά προγράμματα σε επιλεγμένες περιοχές, με κύριο άξονα την προστασία του φυσικού πλούτου τους, προωθώντας την ενεργό συμμετοχή της τοπικής κοινωνίας και τη δημιουργία εναλλακτικών μορφών οικονομικών δραστηριοτήτων. </w:t>
      </w:r>
      <w:r w:rsidRPr="0051600C">
        <w:rPr>
          <w:rFonts w:ascii="Times New Roman" w:eastAsia="Times New Roman" w:hAnsi="Times New Roman"/>
          <w:sz w:val="28"/>
          <w:szCs w:val="28"/>
          <w:lang w:eastAsia="el-GR"/>
        </w:rPr>
        <w:br/>
        <w:t xml:space="preserve">• Προωθεί τον πολλαπλασιασμό των προσπαθειών του μέσω της εκπαίδευσης και της εξασφάλισης της αναγκαίας υποδομής και τεχνογνωσίας σε τοπικό επίπεδο. </w:t>
      </w:r>
      <w:r w:rsidRPr="0051600C">
        <w:rPr>
          <w:rFonts w:ascii="Times New Roman" w:eastAsia="Times New Roman" w:hAnsi="Times New Roman"/>
          <w:sz w:val="28"/>
          <w:szCs w:val="28"/>
          <w:lang w:eastAsia="el-GR"/>
        </w:rPr>
        <w:br/>
        <w:t> </w:t>
      </w:r>
    </w:p>
    <w:p w:rsidR="0051600C" w:rsidRPr="0051600C" w:rsidRDefault="0051600C" w:rsidP="0051600C">
      <w:pPr>
        <w:spacing w:before="100" w:beforeAutospacing="1" w:after="100" w:afterAutospacing="1" w:line="240" w:lineRule="auto"/>
        <w:jc w:val="center"/>
        <w:rPr>
          <w:rFonts w:ascii="Times New Roman" w:eastAsia="Times New Roman" w:hAnsi="Times New Roman"/>
          <w:color w:val="000000"/>
          <w:sz w:val="28"/>
          <w:szCs w:val="28"/>
          <w:lang w:val="en-GB" w:eastAsia="el-GR"/>
        </w:rPr>
      </w:pPr>
      <w:r w:rsidRPr="0051600C">
        <w:rPr>
          <w:rFonts w:ascii="Times New Roman" w:eastAsia="Times New Roman" w:hAnsi="Times New Roman"/>
          <w:b/>
          <w:bCs/>
          <w:color w:val="000000"/>
          <w:sz w:val="28"/>
          <w:szCs w:val="28"/>
          <w:lang w:eastAsia="el-GR"/>
        </w:rPr>
        <w:t>'Δε θα καταφέρουμε όλα όσα θα θέλαμε,</w:t>
      </w:r>
      <w:r w:rsidRPr="0051600C">
        <w:rPr>
          <w:rFonts w:ascii="Times New Roman" w:eastAsia="Times New Roman" w:hAnsi="Times New Roman"/>
          <w:b/>
          <w:bCs/>
          <w:color w:val="000000"/>
          <w:sz w:val="28"/>
          <w:szCs w:val="28"/>
          <w:lang w:eastAsia="el-GR"/>
        </w:rPr>
        <w:br/>
        <w:t>αλλά θα διασώσουμε πολύ περισσότερα από όλα αυτά</w:t>
      </w:r>
      <w:r w:rsidRPr="0051600C">
        <w:rPr>
          <w:rFonts w:ascii="Times New Roman" w:eastAsia="Times New Roman" w:hAnsi="Times New Roman"/>
          <w:b/>
          <w:bCs/>
          <w:color w:val="000000"/>
          <w:sz w:val="28"/>
          <w:szCs w:val="28"/>
          <w:lang w:eastAsia="el-GR"/>
        </w:rPr>
        <w:br/>
        <w:t>που θα είχαν χαθεί εάν δεν προσπαθούσαμε ποτέ!'</w:t>
      </w:r>
      <w:r w:rsidRPr="0051600C">
        <w:rPr>
          <w:rFonts w:ascii="Times New Roman" w:eastAsia="Times New Roman" w:hAnsi="Times New Roman"/>
          <w:b/>
          <w:bCs/>
          <w:color w:val="000000"/>
          <w:sz w:val="28"/>
          <w:szCs w:val="28"/>
          <w:lang w:eastAsia="el-GR"/>
        </w:rPr>
        <w:br/>
      </w:r>
      <w:r w:rsidRPr="0051600C">
        <w:rPr>
          <w:rFonts w:ascii="Times New Roman" w:eastAsia="Times New Roman" w:hAnsi="Times New Roman"/>
          <w:color w:val="000000"/>
          <w:sz w:val="28"/>
          <w:szCs w:val="28"/>
          <w:lang w:val="en-GB" w:eastAsia="el-GR"/>
        </w:rPr>
        <w:t xml:space="preserve">Sir Peter Scott (1909-1989), </w:t>
      </w:r>
      <w:r w:rsidRPr="0051600C">
        <w:rPr>
          <w:rFonts w:ascii="Times New Roman" w:eastAsia="Times New Roman" w:hAnsi="Times New Roman"/>
          <w:color w:val="000000"/>
          <w:sz w:val="28"/>
          <w:szCs w:val="28"/>
          <w:lang w:eastAsia="el-GR"/>
        </w:rPr>
        <w:t>Ιδρυτής</w:t>
      </w:r>
      <w:r w:rsidRPr="0051600C">
        <w:rPr>
          <w:rFonts w:ascii="Times New Roman" w:eastAsia="Times New Roman" w:hAnsi="Times New Roman"/>
          <w:color w:val="000000"/>
          <w:sz w:val="28"/>
          <w:szCs w:val="28"/>
          <w:lang w:val="en-GB" w:eastAsia="el-GR"/>
        </w:rPr>
        <w:t xml:space="preserve"> WWF</w:t>
      </w:r>
    </w:p>
    <w:p w:rsidR="0051600C" w:rsidRPr="0065436E" w:rsidRDefault="003B4E7F" w:rsidP="0051600C">
      <w:pPr>
        <w:spacing w:before="100" w:beforeAutospacing="1" w:after="100" w:afterAutospacing="1" w:line="240" w:lineRule="auto"/>
        <w:jc w:val="center"/>
        <w:rPr>
          <w:rFonts w:ascii="Times New Roman" w:eastAsia="Times New Roman" w:hAnsi="Times New Roman"/>
          <w:sz w:val="24"/>
          <w:szCs w:val="24"/>
          <w:lang w:eastAsia="el-GR"/>
        </w:rPr>
      </w:pPr>
      <w:r>
        <w:rPr>
          <w:rFonts w:ascii="Comic Sans MS" w:eastAsia="Times New Roman" w:hAnsi="Comic Sans MS"/>
          <w:noProof/>
          <w:color w:val="000000"/>
          <w:sz w:val="24"/>
          <w:szCs w:val="24"/>
          <w:lang w:eastAsia="el-GR"/>
        </w:rPr>
        <w:drawing>
          <wp:inline distT="0" distB="0" distL="0" distR="0">
            <wp:extent cx="4467225" cy="1657350"/>
            <wp:effectExtent l="19050" t="0" r="9525" b="0"/>
            <wp:docPr id="59" name="Εικόνα 7" descr="https://encrypted-tbn0.gstatic.com/images?q=tbn:ANd9GcRpmtSg7EoQDecORRj9VoaLRLM_y8aYpS1VMMbenwmzEY1rK7fj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s://encrypted-tbn0.gstatic.com/images?q=tbn:ANd9GcRpmtSg7EoQDecORRj9VoaLRLM_y8aYpS1VMMbenwmzEY1rK7fjtg"/>
                    <pic:cNvPicPr>
                      <a:picLocks noChangeAspect="1" noChangeArrowheads="1"/>
                    </pic:cNvPicPr>
                  </pic:nvPicPr>
                  <pic:blipFill>
                    <a:blip r:embed="rId234"/>
                    <a:srcRect/>
                    <a:stretch>
                      <a:fillRect/>
                    </a:stretch>
                  </pic:blipFill>
                  <pic:spPr bwMode="auto">
                    <a:xfrm>
                      <a:off x="0" y="0"/>
                      <a:ext cx="4467225" cy="1657350"/>
                    </a:xfrm>
                    <a:prstGeom prst="rect">
                      <a:avLst/>
                    </a:prstGeom>
                    <a:noFill/>
                    <a:ln w="9525">
                      <a:noFill/>
                      <a:miter lim="800000"/>
                      <a:headEnd/>
                      <a:tailEnd/>
                    </a:ln>
                  </pic:spPr>
                </pic:pic>
              </a:graphicData>
            </a:graphic>
          </wp:inline>
        </w:drawing>
      </w:r>
    </w:p>
    <w:p w:rsidR="0051600C" w:rsidRPr="0065436E" w:rsidRDefault="0051600C" w:rsidP="0051600C">
      <w:pPr>
        <w:spacing w:before="100" w:beforeAutospacing="1" w:after="100" w:afterAutospacing="1" w:line="240" w:lineRule="auto"/>
        <w:jc w:val="center"/>
        <w:rPr>
          <w:rFonts w:ascii="Times New Roman" w:eastAsia="Times New Roman" w:hAnsi="Times New Roman"/>
          <w:sz w:val="24"/>
          <w:szCs w:val="24"/>
          <w:lang w:eastAsia="el-GR"/>
        </w:rPr>
      </w:pPr>
      <w:r w:rsidRPr="0065436E">
        <w:rPr>
          <w:rFonts w:ascii="Times New Roman" w:eastAsia="Times New Roman" w:hAnsi="Times New Roman"/>
          <w:sz w:val="24"/>
          <w:szCs w:val="24"/>
          <w:lang w:eastAsia="el-GR"/>
        </w:rPr>
        <w:t> </w:t>
      </w:r>
    </w:p>
    <w:p w:rsidR="0051600C" w:rsidRPr="0051600C" w:rsidRDefault="0051600C" w:rsidP="0051600C">
      <w:pPr>
        <w:spacing w:before="100" w:beforeAutospacing="1" w:after="100" w:afterAutospacing="1" w:line="240" w:lineRule="auto"/>
        <w:rPr>
          <w:rFonts w:ascii="Verdana" w:eastAsia="Times New Roman" w:hAnsi="Verdana"/>
          <w:sz w:val="36"/>
          <w:szCs w:val="36"/>
          <w:u w:val="single"/>
          <w:lang w:eastAsia="el-GR"/>
        </w:rPr>
      </w:pPr>
      <w:r w:rsidRPr="0051600C">
        <w:rPr>
          <w:rFonts w:ascii="Verdana" w:eastAsia="Times New Roman" w:hAnsi="Verdana"/>
          <w:b/>
          <w:bCs/>
          <w:sz w:val="36"/>
          <w:szCs w:val="36"/>
          <w:u w:val="single"/>
          <w:lang w:eastAsia="el-GR"/>
        </w:rPr>
        <w:t>Η δράση του WWF Ελλάς για την προστασία των δελφινιών</w:t>
      </w:r>
    </w:p>
    <w:p w:rsidR="0051600C" w:rsidRPr="0051600C" w:rsidRDefault="0051600C" w:rsidP="0051600C">
      <w:pPr>
        <w:spacing w:before="100" w:beforeAutospacing="1" w:after="100" w:afterAutospacing="1" w:line="240" w:lineRule="auto"/>
        <w:rPr>
          <w:rFonts w:ascii="Times New Roman" w:eastAsia="Times New Roman" w:hAnsi="Times New Roman"/>
          <w:sz w:val="28"/>
          <w:szCs w:val="28"/>
          <w:lang w:eastAsia="el-GR"/>
        </w:rPr>
      </w:pPr>
      <w:r w:rsidRPr="0051600C">
        <w:rPr>
          <w:rFonts w:ascii="Times New Roman" w:eastAsia="Times New Roman" w:hAnsi="Times New Roman"/>
          <w:sz w:val="28"/>
          <w:szCs w:val="28"/>
          <w:lang w:eastAsia="el-GR"/>
        </w:rPr>
        <w:lastRenderedPageBreak/>
        <w:t xml:space="preserve">Το WWF Ελλάς αναγνωρίζοντας τον κρίσιμο ρόλο των δελφινιών στη διατήρηση της οικολογικής ισορροπίας του θαλάσσιου περιβάλλοντος, ανέλαβε δράση για την προστασία των δελφινιών την άνοιξη του 2000 με πρώτο σταθμό τον Αμβρακικό κόλπο. Οι στόχοι ήταν: </w:t>
      </w:r>
      <w:r w:rsidRPr="0051600C">
        <w:rPr>
          <w:rFonts w:ascii="Times New Roman" w:eastAsia="Times New Roman" w:hAnsi="Times New Roman"/>
          <w:sz w:val="28"/>
          <w:szCs w:val="28"/>
          <w:lang w:eastAsia="el-GR"/>
        </w:rPr>
        <w:br/>
        <w:t xml:space="preserve">• Η αύξηση της γνώσης σχετικά με τη βιολογία, τον πληθυσμό, τη γεωγραφική κατανομή και την συμπεριφορά των δελφινιών στον Αμβρακικό. </w:t>
      </w:r>
      <w:r w:rsidRPr="0051600C">
        <w:rPr>
          <w:rFonts w:ascii="Times New Roman" w:eastAsia="Times New Roman" w:hAnsi="Times New Roman"/>
          <w:sz w:val="28"/>
          <w:szCs w:val="28"/>
          <w:lang w:eastAsia="el-GR"/>
        </w:rPr>
        <w:br/>
        <w:t xml:space="preserve">• Η ευαισθητοποίηση του ευρύτερου κοινού σε ότι αφορά την οικολογική σημασία των δελφινιών και την ανάγκη προστασίας τους. </w:t>
      </w:r>
      <w:r w:rsidRPr="0051600C">
        <w:rPr>
          <w:rFonts w:ascii="Times New Roman" w:eastAsia="Times New Roman" w:hAnsi="Times New Roman"/>
          <w:sz w:val="28"/>
          <w:szCs w:val="28"/>
          <w:lang w:eastAsia="el-GR"/>
        </w:rPr>
        <w:br/>
        <w:t>• Η εκπαίδευση νέων ερευνητών οι οποίοι θα αποτελέσουν τον πυρήνα του προγράμματος στο μέλλον.</w:t>
      </w:r>
      <w:r w:rsidRPr="0051600C">
        <w:rPr>
          <w:rFonts w:ascii="Times New Roman" w:eastAsia="Times New Roman" w:hAnsi="Times New Roman"/>
          <w:sz w:val="28"/>
          <w:szCs w:val="28"/>
          <w:lang w:eastAsia="el-GR"/>
        </w:rPr>
        <w:br/>
        <w:t> </w:t>
      </w:r>
    </w:p>
    <w:p w:rsidR="0051600C" w:rsidRDefault="003B4E7F" w:rsidP="0051600C">
      <w:pPr>
        <w:rPr>
          <w:noProof/>
          <w:lang w:eastAsia="el-GR"/>
        </w:rPr>
      </w:pPr>
      <w:r>
        <w:rPr>
          <w:noProof/>
          <w:lang w:eastAsia="el-GR"/>
        </w:rPr>
        <w:drawing>
          <wp:inline distT="0" distB="0" distL="0" distR="0">
            <wp:extent cx="4486275" cy="5657850"/>
            <wp:effectExtent l="19050" t="0" r="9525" b="0"/>
            <wp:docPr id="60" name="Εικόνα 10" descr="https://encrypted-tbn1.gstatic.com/images?q=tbn:ANd9GcSHSIpde6P1cyXOp4irlzMsX0HZqXZf38Zg2WMYAUgFAT71ycm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s://encrypted-tbn1.gstatic.com/images?q=tbn:ANd9GcSHSIpde6P1cyXOp4irlzMsX0HZqXZf38Zg2WMYAUgFAT71ycmsHg"/>
                    <pic:cNvPicPr>
                      <a:picLocks noChangeAspect="1" noChangeArrowheads="1"/>
                    </pic:cNvPicPr>
                  </pic:nvPicPr>
                  <pic:blipFill>
                    <a:blip r:embed="rId235"/>
                    <a:srcRect/>
                    <a:stretch>
                      <a:fillRect/>
                    </a:stretch>
                  </pic:blipFill>
                  <pic:spPr bwMode="auto">
                    <a:xfrm>
                      <a:off x="0" y="0"/>
                      <a:ext cx="4486275" cy="5657850"/>
                    </a:xfrm>
                    <a:prstGeom prst="rect">
                      <a:avLst/>
                    </a:prstGeom>
                    <a:noFill/>
                    <a:ln w="9525">
                      <a:noFill/>
                      <a:miter lim="800000"/>
                      <a:headEnd/>
                      <a:tailEnd/>
                    </a:ln>
                  </pic:spPr>
                </pic:pic>
              </a:graphicData>
            </a:graphic>
          </wp:inline>
        </w:drawing>
      </w:r>
    </w:p>
    <w:p w:rsidR="0051600C" w:rsidRDefault="0051600C" w:rsidP="0051600C">
      <w:pPr>
        <w:rPr>
          <w:noProof/>
          <w:lang w:eastAsia="el-GR"/>
        </w:rPr>
      </w:pPr>
    </w:p>
    <w:p w:rsidR="0051600C" w:rsidRDefault="0051600C" w:rsidP="0051600C"/>
    <w:p w:rsidR="0051600C" w:rsidRDefault="0051600C" w:rsidP="0051600C"/>
    <w:p w:rsidR="0051600C" w:rsidRDefault="0051600C" w:rsidP="0051600C"/>
    <w:p w:rsidR="0051600C" w:rsidRDefault="0051600C" w:rsidP="0051600C"/>
    <w:p w:rsidR="0051600C" w:rsidRDefault="003B4E7F" w:rsidP="005803CE">
      <w:pPr>
        <w:tabs>
          <w:tab w:val="left" w:pos="930"/>
        </w:tabs>
        <w:rPr>
          <w:rFonts w:ascii="Verdana" w:hAnsi="Verdana"/>
          <w:b/>
          <w:noProof/>
          <w:lang w:eastAsia="el-GR"/>
        </w:rPr>
      </w:pPr>
      <w:r>
        <w:rPr>
          <w:rFonts w:ascii="Verdana" w:hAnsi="Verdana"/>
          <w:b/>
          <w:noProof/>
          <w:lang w:eastAsia="el-GR"/>
        </w:rPr>
        <w:drawing>
          <wp:inline distT="0" distB="0" distL="0" distR="0">
            <wp:extent cx="4705350" cy="6143625"/>
            <wp:effectExtent l="19050" t="0" r="0" b="0"/>
            <wp:docPr id="61" name="Εικόνα 2" descr="F:\προτζεκτ\elliniki etairia prostasias tis fisis\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F:\προτζεκτ\elliniki etairia prostasias tis fisis\αρχείο λήψης.jpg"/>
                    <pic:cNvPicPr>
                      <a:picLocks noChangeAspect="1" noChangeArrowheads="1"/>
                    </pic:cNvPicPr>
                  </pic:nvPicPr>
                  <pic:blipFill>
                    <a:blip r:embed="rId236"/>
                    <a:srcRect/>
                    <a:stretch>
                      <a:fillRect/>
                    </a:stretch>
                  </pic:blipFill>
                  <pic:spPr bwMode="auto">
                    <a:xfrm>
                      <a:off x="0" y="0"/>
                      <a:ext cx="4705350" cy="6143625"/>
                    </a:xfrm>
                    <a:prstGeom prst="rect">
                      <a:avLst/>
                    </a:prstGeom>
                    <a:noFill/>
                    <a:ln w="9525">
                      <a:noFill/>
                      <a:miter lim="800000"/>
                      <a:headEnd/>
                      <a:tailEnd/>
                    </a:ln>
                  </pic:spPr>
                </pic:pic>
              </a:graphicData>
            </a:graphic>
          </wp:inline>
        </w:drawing>
      </w:r>
    </w:p>
    <w:p w:rsidR="0051600C" w:rsidRDefault="0051600C" w:rsidP="005803CE">
      <w:pPr>
        <w:tabs>
          <w:tab w:val="left" w:pos="930"/>
        </w:tabs>
        <w:rPr>
          <w:rFonts w:ascii="Verdana" w:hAnsi="Verdana"/>
          <w:b/>
          <w:noProof/>
          <w:lang w:eastAsia="el-GR"/>
        </w:rPr>
      </w:pPr>
    </w:p>
    <w:p w:rsidR="0051600C" w:rsidRDefault="0051600C" w:rsidP="005803CE">
      <w:pPr>
        <w:tabs>
          <w:tab w:val="left" w:pos="930"/>
        </w:tabs>
        <w:rPr>
          <w:rFonts w:ascii="Verdana" w:hAnsi="Verdana"/>
          <w:b/>
          <w:noProof/>
          <w:lang w:eastAsia="el-GR"/>
        </w:rPr>
      </w:pPr>
    </w:p>
    <w:p w:rsidR="0051600C" w:rsidRDefault="0051600C" w:rsidP="005803CE">
      <w:pPr>
        <w:tabs>
          <w:tab w:val="left" w:pos="930"/>
        </w:tabs>
        <w:rPr>
          <w:rFonts w:ascii="Verdana" w:hAnsi="Verdana"/>
          <w:b/>
          <w:noProof/>
          <w:lang w:eastAsia="el-GR"/>
        </w:rPr>
      </w:pPr>
    </w:p>
    <w:p w:rsidR="0051600C" w:rsidRDefault="0051600C" w:rsidP="005803CE">
      <w:pPr>
        <w:tabs>
          <w:tab w:val="left" w:pos="930"/>
        </w:tabs>
        <w:rPr>
          <w:rFonts w:ascii="Verdana" w:hAnsi="Verdana"/>
          <w:b/>
          <w:noProof/>
          <w:lang w:eastAsia="el-GR"/>
        </w:rPr>
      </w:pPr>
    </w:p>
    <w:p w:rsidR="0051600C" w:rsidRDefault="0051600C" w:rsidP="0051600C">
      <w:pPr>
        <w:rPr>
          <w:rFonts w:ascii="Verdana" w:eastAsia="Times New Roman" w:hAnsi="Verdana" w:cs="Arial"/>
          <w:b/>
          <w:bCs/>
          <w:kern w:val="36"/>
          <w:sz w:val="36"/>
          <w:szCs w:val="36"/>
          <w:u w:val="single"/>
          <w:lang w:eastAsia="el-GR"/>
        </w:rPr>
      </w:pPr>
      <w:r w:rsidRPr="0051600C">
        <w:rPr>
          <w:rFonts w:ascii="Verdana" w:eastAsia="Times New Roman" w:hAnsi="Verdana" w:cs="Arial"/>
          <w:b/>
          <w:bCs/>
          <w:kern w:val="36"/>
          <w:sz w:val="36"/>
          <w:szCs w:val="36"/>
          <w:u w:val="single"/>
          <w:lang w:eastAsia="el-GR"/>
        </w:rPr>
        <w:lastRenderedPageBreak/>
        <w:t>Ελληνική Εταιρία Προστασίας Της Φύσης</w:t>
      </w:r>
    </w:p>
    <w:p w:rsidR="0051600C" w:rsidRDefault="0051600C" w:rsidP="0051600C">
      <w:pPr>
        <w:rPr>
          <w:rFonts w:ascii="Verdana" w:eastAsia="Times New Roman" w:hAnsi="Verdana" w:cs="Arial"/>
          <w:b/>
          <w:bCs/>
          <w:kern w:val="36"/>
          <w:sz w:val="36"/>
          <w:szCs w:val="36"/>
          <w:u w:val="single"/>
          <w:lang w:eastAsia="el-GR"/>
        </w:rPr>
      </w:pPr>
    </w:p>
    <w:p w:rsidR="0051600C" w:rsidRPr="0051600C" w:rsidRDefault="0051600C" w:rsidP="0051600C">
      <w:pPr>
        <w:shd w:val="clear" w:color="auto" w:fill="FFFFFF"/>
        <w:spacing w:before="75" w:after="150" w:line="336" w:lineRule="atLeast"/>
        <w:rPr>
          <w:rFonts w:ascii="Times New Roman" w:eastAsia="Times New Roman" w:hAnsi="Times New Roman"/>
          <w:color w:val="000000"/>
          <w:sz w:val="28"/>
          <w:szCs w:val="28"/>
          <w:lang w:eastAsia="el-GR"/>
        </w:rPr>
      </w:pPr>
      <w:r w:rsidRPr="0051600C">
        <w:rPr>
          <w:rFonts w:ascii="Times New Roman" w:eastAsia="Times New Roman" w:hAnsi="Times New Roman"/>
          <w:color w:val="000000"/>
          <w:sz w:val="28"/>
          <w:szCs w:val="28"/>
          <w:lang w:eastAsia="el-GR"/>
        </w:rPr>
        <w:t>Η ΕΕΠΦ είναι η παλαιότερη περιβαλλοντική οργάνωση στην Ελλάδα. Ιδρύθηκε το 1951 και λειτουργεί ως μη-κερδοσκοπικό σωματείο.</w:t>
      </w:r>
    </w:p>
    <w:p w:rsidR="0051600C" w:rsidRPr="0051600C" w:rsidRDefault="0051600C" w:rsidP="0051600C">
      <w:pPr>
        <w:shd w:val="clear" w:color="auto" w:fill="FFFFFF"/>
        <w:spacing w:before="75" w:after="150" w:line="336" w:lineRule="atLeast"/>
        <w:rPr>
          <w:rFonts w:ascii="Times New Roman" w:eastAsia="Times New Roman" w:hAnsi="Times New Roman"/>
          <w:color w:val="000000"/>
          <w:sz w:val="28"/>
          <w:szCs w:val="28"/>
          <w:lang w:eastAsia="el-GR"/>
        </w:rPr>
      </w:pPr>
      <w:r w:rsidRPr="0051600C">
        <w:rPr>
          <w:rFonts w:ascii="Times New Roman" w:eastAsia="Times New Roman" w:hAnsi="Times New Roman"/>
          <w:color w:val="000000"/>
          <w:sz w:val="28"/>
          <w:szCs w:val="28"/>
          <w:lang w:eastAsia="el-GR"/>
        </w:rPr>
        <w:t>Η ΕΕΠΦ συνετέλεσε στη δημιουργία των περισσοτέρων Εθνικών Δρυμών, των υγροτόπων διεθνούς σημασίας Ramsar και πολλών άλλων προστατευομένων περιοχών. Πρωτοστάτησε, επίσης, στις προσπάθειες προστασίας απειλουμένων ειδών.</w:t>
      </w:r>
    </w:p>
    <w:p w:rsidR="0051600C" w:rsidRPr="0051600C" w:rsidRDefault="0051600C" w:rsidP="0051600C">
      <w:pPr>
        <w:shd w:val="clear" w:color="auto" w:fill="FFFFFF"/>
        <w:spacing w:before="75" w:after="150" w:line="336" w:lineRule="atLeast"/>
        <w:rPr>
          <w:rFonts w:ascii="Times New Roman" w:eastAsia="Times New Roman" w:hAnsi="Times New Roman"/>
          <w:color w:val="000000"/>
          <w:sz w:val="28"/>
          <w:szCs w:val="28"/>
          <w:lang w:eastAsia="el-GR"/>
        </w:rPr>
      </w:pPr>
      <w:r w:rsidRPr="0051600C">
        <w:rPr>
          <w:rFonts w:ascii="Times New Roman" w:eastAsia="Times New Roman" w:hAnsi="Times New Roman"/>
          <w:color w:val="000000"/>
          <w:sz w:val="28"/>
          <w:szCs w:val="28"/>
          <w:lang w:eastAsia="el-GR"/>
        </w:rPr>
        <w:t>Η ΕΕΠΦ δραστηριοποιείται σήμερα σε τέσσερις άξονες:</w:t>
      </w:r>
    </w:p>
    <w:p w:rsidR="0051600C" w:rsidRPr="0051600C" w:rsidRDefault="0051600C" w:rsidP="0051600C">
      <w:pPr>
        <w:numPr>
          <w:ilvl w:val="0"/>
          <w:numId w:val="7"/>
        </w:numPr>
        <w:shd w:val="clear" w:color="auto" w:fill="FFFFFF"/>
        <w:spacing w:before="100" w:beforeAutospacing="1" w:after="30" w:line="300" w:lineRule="atLeast"/>
        <w:ind w:left="0"/>
        <w:rPr>
          <w:rFonts w:ascii="Times New Roman" w:eastAsia="Times New Roman" w:hAnsi="Times New Roman"/>
          <w:color w:val="000000"/>
          <w:sz w:val="28"/>
          <w:szCs w:val="28"/>
          <w:lang w:eastAsia="el-GR"/>
        </w:rPr>
      </w:pPr>
      <w:r w:rsidRPr="0051600C">
        <w:rPr>
          <w:rFonts w:ascii="Times New Roman" w:eastAsia="Times New Roman" w:hAnsi="Times New Roman"/>
          <w:i/>
          <w:iCs/>
          <w:color w:val="000000"/>
          <w:sz w:val="28"/>
          <w:szCs w:val="28"/>
          <w:lang w:eastAsia="el-GR"/>
        </w:rPr>
        <w:t>Περιβαλλοντική Εκπαίδευση</w:t>
      </w:r>
    </w:p>
    <w:p w:rsidR="0051600C" w:rsidRPr="0051600C" w:rsidRDefault="0051600C" w:rsidP="0051600C">
      <w:pPr>
        <w:numPr>
          <w:ilvl w:val="0"/>
          <w:numId w:val="7"/>
        </w:numPr>
        <w:shd w:val="clear" w:color="auto" w:fill="FFFFFF"/>
        <w:spacing w:before="100" w:beforeAutospacing="1" w:after="30" w:line="300" w:lineRule="atLeast"/>
        <w:ind w:left="0"/>
        <w:rPr>
          <w:rFonts w:ascii="Times New Roman" w:eastAsia="Times New Roman" w:hAnsi="Times New Roman"/>
          <w:color w:val="000000"/>
          <w:sz w:val="28"/>
          <w:szCs w:val="28"/>
          <w:lang w:eastAsia="el-GR"/>
        </w:rPr>
      </w:pPr>
      <w:r w:rsidRPr="0051600C">
        <w:rPr>
          <w:rFonts w:ascii="Times New Roman" w:eastAsia="Times New Roman" w:hAnsi="Times New Roman"/>
          <w:i/>
          <w:iCs/>
          <w:color w:val="000000"/>
          <w:sz w:val="28"/>
          <w:szCs w:val="28"/>
          <w:lang w:eastAsia="el-GR"/>
        </w:rPr>
        <w:t>Προγράμματα Προστασίας της Φύσης</w:t>
      </w:r>
    </w:p>
    <w:p w:rsidR="0051600C" w:rsidRPr="0051600C" w:rsidRDefault="0051600C" w:rsidP="0051600C">
      <w:pPr>
        <w:numPr>
          <w:ilvl w:val="0"/>
          <w:numId w:val="7"/>
        </w:numPr>
        <w:shd w:val="clear" w:color="auto" w:fill="FFFFFF"/>
        <w:spacing w:before="100" w:beforeAutospacing="1" w:after="30" w:line="300" w:lineRule="atLeast"/>
        <w:ind w:left="0"/>
        <w:rPr>
          <w:rFonts w:ascii="Times New Roman" w:eastAsia="Times New Roman" w:hAnsi="Times New Roman"/>
          <w:color w:val="000000"/>
          <w:sz w:val="28"/>
          <w:szCs w:val="28"/>
          <w:lang w:eastAsia="el-GR"/>
        </w:rPr>
      </w:pPr>
      <w:r w:rsidRPr="0051600C">
        <w:rPr>
          <w:rFonts w:ascii="Times New Roman" w:eastAsia="Times New Roman" w:hAnsi="Times New Roman"/>
          <w:i/>
          <w:iCs/>
          <w:color w:val="000000"/>
          <w:sz w:val="28"/>
          <w:szCs w:val="28"/>
          <w:lang w:eastAsia="el-GR"/>
        </w:rPr>
        <w:t>Παρεμβατική Προστασία</w:t>
      </w:r>
    </w:p>
    <w:p w:rsidR="0051600C" w:rsidRPr="0051600C" w:rsidRDefault="0051600C" w:rsidP="0051600C">
      <w:pPr>
        <w:numPr>
          <w:ilvl w:val="0"/>
          <w:numId w:val="7"/>
        </w:numPr>
        <w:shd w:val="clear" w:color="auto" w:fill="FFFFFF"/>
        <w:spacing w:before="100" w:beforeAutospacing="1" w:after="30" w:line="300" w:lineRule="atLeast"/>
        <w:ind w:left="0"/>
        <w:rPr>
          <w:rFonts w:ascii="Times New Roman" w:eastAsia="Times New Roman" w:hAnsi="Times New Roman"/>
          <w:color w:val="000000"/>
          <w:sz w:val="28"/>
          <w:szCs w:val="28"/>
          <w:lang w:eastAsia="el-GR"/>
        </w:rPr>
      </w:pPr>
      <w:r w:rsidRPr="0051600C">
        <w:rPr>
          <w:rFonts w:ascii="Times New Roman" w:eastAsia="Times New Roman" w:hAnsi="Times New Roman"/>
          <w:i/>
          <w:iCs/>
          <w:color w:val="000000"/>
          <w:sz w:val="28"/>
          <w:szCs w:val="28"/>
          <w:lang w:eastAsia="el-GR"/>
        </w:rPr>
        <w:t>Γενικότερη Ευαισθητοποίηση του κοινού</w:t>
      </w:r>
    </w:p>
    <w:p w:rsidR="0051600C" w:rsidRPr="0051600C" w:rsidRDefault="003B4E7F" w:rsidP="0051600C">
      <w:pPr>
        <w:shd w:val="clear" w:color="auto" w:fill="FFFFFF"/>
        <w:spacing w:before="100" w:beforeAutospacing="1" w:after="30" w:line="300" w:lineRule="atLeast"/>
        <w:rPr>
          <w:rFonts w:ascii="Times New Roman" w:eastAsia="Times New Roman" w:hAnsi="Times New Roman"/>
          <w:color w:val="000000"/>
          <w:sz w:val="28"/>
          <w:szCs w:val="28"/>
          <w:lang w:eastAsia="el-GR"/>
        </w:rPr>
      </w:pPr>
      <w:r>
        <w:rPr>
          <w:rFonts w:ascii="Times New Roman" w:eastAsia="Times New Roman" w:hAnsi="Times New Roman"/>
          <w:noProof/>
          <w:color w:val="000000"/>
          <w:sz w:val="28"/>
          <w:szCs w:val="28"/>
          <w:lang w:eastAsia="el-GR"/>
        </w:rPr>
        <w:drawing>
          <wp:inline distT="0" distB="0" distL="0" distR="0">
            <wp:extent cx="4933950" cy="2781300"/>
            <wp:effectExtent l="19050" t="0" r="0" b="0"/>
            <wp:docPr id="62" name="Εικόνα 1" descr="Lilium rhodopa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ilium rhodopaeum"/>
                    <pic:cNvPicPr>
                      <a:picLocks noChangeAspect="1" noChangeArrowheads="1"/>
                    </pic:cNvPicPr>
                  </pic:nvPicPr>
                  <pic:blipFill>
                    <a:blip r:embed="rId237"/>
                    <a:srcRect/>
                    <a:stretch>
                      <a:fillRect/>
                    </a:stretch>
                  </pic:blipFill>
                  <pic:spPr bwMode="auto">
                    <a:xfrm>
                      <a:off x="0" y="0"/>
                      <a:ext cx="4933950" cy="2781300"/>
                    </a:xfrm>
                    <a:prstGeom prst="rect">
                      <a:avLst/>
                    </a:prstGeom>
                    <a:noFill/>
                    <a:ln w="9525">
                      <a:noFill/>
                      <a:miter lim="800000"/>
                      <a:headEnd/>
                      <a:tailEnd/>
                    </a:ln>
                  </pic:spPr>
                </pic:pic>
              </a:graphicData>
            </a:graphic>
          </wp:inline>
        </w:drawing>
      </w:r>
    </w:p>
    <w:p w:rsidR="0051600C" w:rsidRPr="0051600C" w:rsidRDefault="0051600C" w:rsidP="0051600C">
      <w:pPr>
        <w:rPr>
          <w:rFonts w:ascii="Times New Roman" w:hAnsi="Times New Roman"/>
          <w:sz w:val="28"/>
          <w:szCs w:val="28"/>
        </w:rPr>
      </w:pPr>
    </w:p>
    <w:p w:rsidR="0051600C" w:rsidRPr="002A4236" w:rsidRDefault="0051600C" w:rsidP="0051600C">
      <w:pPr>
        <w:shd w:val="clear" w:color="auto" w:fill="FFFFFF"/>
        <w:spacing w:before="75" w:after="150" w:line="336" w:lineRule="atLeast"/>
        <w:rPr>
          <w:rFonts w:ascii="Times New Roman" w:eastAsia="Times New Roman" w:hAnsi="Times New Roman"/>
          <w:sz w:val="28"/>
          <w:szCs w:val="28"/>
          <w:lang w:eastAsia="el-GR"/>
        </w:rPr>
      </w:pPr>
      <w:r w:rsidRPr="002A4236">
        <w:rPr>
          <w:rFonts w:ascii="Times New Roman" w:eastAsia="Times New Roman" w:hAnsi="Times New Roman"/>
          <w:sz w:val="28"/>
          <w:szCs w:val="28"/>
          <w:lang w:eastAsia="el-GR"/>
        </w:rPr>
        <w:t>Η ΕΕΠΦ εκπροσωπεί στην Ελλάδα το </w:t>
      </w:r>
      <w:hyperlink r:id="rId238" w:tgtFrame="_blank" w:tooltip="Ίδρυμα για την Περιβαλλοντική Εκπαίδευση (FEE)" w:history="1">
        <w:r w:rsidRPr="002A4236">
          <w:rPr>
            <w:rFonts w:ascii="Times New Roman" w:eastAsia="Times New Roman" w:hAnsi="Times New Roman"/>
            <w:bCs/>
            <w:sz w:val="28"/>
            <w:szCs w:val="28"/>
            <w:lang w:eastAsia="el-GR"/>
          </w:rPr>
          <w:t>Ίδρυμα για την Περιβαλλοντική Εκπαίδευση (FEE)</w:t>
        </w:r>
      </w:hyperlink>
      <w:r w:rsidRPr="002A4236">
        <w:rPr>
          <w:rFonts w:ascii="Times New Roman" w:eastAsia="Times New Roman" w:hAnsi="Times New Roman"/>
          <w:sz w:val="28"/>
          <w:szCs w:val="28"/>
          <w:lang w:eastAsia="el-GR"/>
        </w:rPr>
        <w:t> και το Centre Naturopa του Συμβουλίου της Ευρώπης. Είναι επίσης μέλος σημαντικών διεθνών περιβαλλοντικών οργανισμών: </w:t>
      </w:r>
      <w:hyperlink r:id="rId239" w:tgtFrame="_blank" w:tooltip="International Union for Conservation of Nature" w:history="1">
        <w:r w:rsidRPr="002A4236">
          <w:rPr>
            <w:rFonts w:ascii="Times New Roman" w:eastAsia="Times New Roman" w:hAnsi="Times New Roman"/>
            <w:bCs/>
            <w:sz w:val="28"/>
            <w:szCs w:val="28"/>
            <w:lang w:eastAsia="el-GR"/>
          </w:rPr>
          <w:t>IUCN</w:t>
        </w:r>
      </w:hyperlink>
      <w:r w:rsidRPr="002A4236">
        <w:rPr>
          <w:rFonts w:ascii="Times New Roman" w:eastAsia="Times New Roman" w:hAnsi="Times New Roman"/>
          <w:sz w:val="28"/>
          <w:szCs w:val="28"/>
          <w:lang w:eastAsia="el-GR"/>
        </w:rPr>
        <w:t>, EEB, ECNC, EUCC και άλλων. Συνεργάζεται στενά με άλλες Ελληνικές περιβαλλοντικές οργανώσεις και φορείς του Δημοσίου.</w:t>
      </w:r>
      <w:r w:rsidRPr="0051600C">
        <w:rPr>
          <w:rFonts w:ascii="Times New Roman" w:eastAsia="Times New Roman" w:hAnsi="Times New Roman"/>
          <w:color w:val="000000"/>
          <w:sz w:val="28"/>
          <w:szCs w:val="28"/>
          <w:lang w:eastAsia="el-GR"/>
        </w:rPr>
        <w:t>Για το έργο της έχει τιμηθεί από την Ακαδημία Αθηνών, το Συμβούλιο της Ευρώπης και το Ίδρυμα Ford.</w:t>
      </w:r>
    </w:p>
    <w:p w:rsidR="0051600C" w:rsidRPr="0051600C" w:rsidRDefault="0051600C" w:rsidP="0051600C">
      <w:pPr>
        <w:rPr>
          <w:rFonts w:ascii="Verdana" w:hAnsi="Verdana"/>
        </w:rPr>
      </w:pPr>
    </w:p>
    <w:p w:rsidR="0051600C" w:rsidRDefault="0051600C" w:rsidP="005803CE">
      <w:pPr>
        <w:tabs>
          <w:tab w:val="left" w:pos="930"/>
        </w:tabs>
        <w:rPr>
          <w:rFonts w:ascii="Verdana" w:hAnsi="Verdana"/>
          <w:b/>
        </w:rPr>
      </w:pPr>
    </w:p>
    <w:p w:rsidR="002A4236" w:rsidRDefault="002A4236" w:rsidP="005803CE">
      <w:pPr>
        <w:tabs>
          <w:tab w:val="left" w:pos="930"/>
        </w:tabs>
        <w:rPr>
          <w:rFonts w:ascii="Verdana" w:hAnsi="Verdana"/>
          <w:b/>
        </w:rPr>
      </w:pPr>
    </w:p>
    <w:p w:rsidR="002A4236" w:rsidRDefault="002A4236" w:rsidP="005803CE">
      <w:pPr>
        <w:tabs>
          <w:tab w:val="left" w:pos="930"/>
        </w:tabs>
        <w:rPr>
          <w:rFonts w:ascii="Verdana" w:hAnsi="Verdana"/>
          <w:b/>
        </w:rPr>
      </w:pPr>
    </w:p>
    <w:p w:rsidR="002A4236" w:rsidRDefault="002A4236" w:rsidP="005803CE">
      <w:pPr>
        <w:tabs>
          <w:tab w:val="left" w:pos="930"/>
        </w:tabs>
        <w:rPr>
          <w:rFonts w:ascii="Verdana" w:hAnsi="Verdana"/>
          <w:b/>
        </w:rPr>
      </w:pPr>
    </w:p>
    <w:p w:rsidR="002A4236" w:rsidRDefault="003B4E7F" w:rsidP="005803CE">
      <w:pPr>
        <w:tabs>
          <w:tab w:val="left" w:pos="930"/>
        </w:tabs>
        <w:rPr>
          <w:rFonts w:ascii="Verdana" w:hAnsi="Verdana"/>
          <w:b/>
        </w:rPr>
      </w:pPr>
      <w:r>
        <w:rPr>
          <w:rFonts w:ascii="Verdana" w:hAnsi="Verdana"/>
          <w:b/>
          <w:noProof/>
          <w:lang w:eastAsia="el-GR"/>
        </w:rPr>
        <w:drawing>
          <wp:inline distT="0" distB="0" distL="0" distR="0">
            <wp:extent cx="5029200" cy="5648325"/>
            <wp:effectExtent l="19050" t="0" r="0" b="0"/>
            <wp:docPr id="63" name="Εικόνα 63" descr="archel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chelonlogo"/>
                    <pic:cNvPicPr>
                      <a:picLocks noChangeAspect="1" noChangeArrowheads="1"/>
                    </pic:cNvPicPr>
                  </pic:nvPicPr>
                  <pic:blipFill>
                    <a:blip r:embed="rId240"/>
                    <a:srcRect/>
                    <a:stretch>
                      <a:fillRect/>
                    </a:stretch>
                  </pic:blipFill>
                  <pic:spPr bwMode="auto">
                    <a:xfrm>
                      <a:off x="0" y="0"/>
                      <a:ext cx="5029200" cy="5648325"/>
                    </a:xfrm>
                    <a:prstGeom prst="rect">
                      <a:avLst/>
                    </a:prstGeom>
                    <a:noFill/>
                    <a:ln w="9525">
                      <a:noFill/>
                      <a:miter lim="800000"/>
                      <a:headEnd/>
                      <a:tailEnd/>
                    </a:ln>
                  </pic:spPr>
                </pic:pic>
              </a:graphicData>
            </a:graphic>
          </wp:inline>
        </w:drawing>
      </w:r>
    </w:p>
    <w:p w:rsidR="002A4236" w:rsidRDefault="002A4236" w:rsidP="005803CE">
      <w:pPr>
        <w:tabs>
          <w:tab w:val="left" w:pos="930"/>
        </w:tabs>
        <w:rPr>
          <w:rFonts w:ascii="Verdana" w:hAnsi="Verdana"/>
          <w:b/>
        </w:rPr>
      </w:pPr>
    </w:p>
    <w:p w:rsidR="002A4236" w:rsidRDefault="002A4236" w:rsidP="005803CE">
      <w:pPr>
        <w:tabs>
          <w:tab w:val="left" w:pos="930"/>
        </w:tabs>
        <w:rPr>
          <w:rFonts w:ascii="Verdana" w:hAnsi="Verdana"/>
          <w:b/>
        </w:rPr>
      </w:pPr>
    </w:p>
    <w:p w:rsidR="002A4236" w:rsidRDefault="002A4236" w:rsidP="005803CE">
      <w:pPr>
        <w:tabs>
          <w:tab w:val="left" w:pos="930"/>
        </w:tabs>
        <w:rPr>
          <w:rFonts w:ascii="Verdana" w:hAnsi="Verdana"/>
          <w:b/>
        </w:rPr>
      </w:pPr>
    </w:p>
    <w:p w:rsidR="002A4236" w:rsidRDefault="002A4236" w:rsidP="005803CE">
      <w:pPr>
        <w:tabs>
          <w:tab w:val="left" w:pos="930"/>
        </w:tabs>
        <w:rPr>
          <w:rFonts w:ascii="Verdana" w:hAnsi="Verdana"/>
          <w:b/>
        </w:rPr>
      </w:pPr>
    </w:p>
    <w:p w:rsidR="002A4236" w:rsidRDefault="002A4236" w:rsidP="005803CE">
      <w:pPr>
        <w:tabs>
          <w:tab w:val="left" w:pos="930"/>
        </w:tabs>
        <w:rPr>
          <w:rFonts w:ascii="Verdana" w:hAnsi="Verdana"/>
          <w:b/>
        </w:rPr>
      </w:pPr>
    </w:p>
    <w:p w:rsidR="002A4236" w:rsidRDefault="002A4236" w:rsidP="005803CE">
      <w:pPr>
        <w:tabs>
          <w:tab w:val="left" w:pos="930"/>
        </w:tabs>
        <w:rPr>
          <w:rFonts w:ascii="Verdana" w:hAnsi="Verdana"/>
          <w:b/>
          <w:sz w:val="36"/>
          <w:szCs w:val="36"/>
          <w:u w:val="single"/>
        </w:rPr>
      </w:pPr>
      <w:r w:rsidRPr="002A4236">
        <w:rPr>
          <w:rFonts w:ascii="Verdana" w:hAnsi="Verdana"/>
          <w:b/>
          <w:sz w:val="36"/>
          <w:szCs w:val="36"/>
          <w:u w:val="single"/>
        </w:rPr>
        <w:lastRenderedPageBreak/>
        <w:t>ΑΡΧΕΛΩΝ</w:t>
      </w:r>
    </w:p>
    <w:p w:rsidR="002A4236" w:rsidRDefault="002A4236" w:rsidP="005803CE">
      <w:pPr>
        <w:tabs>
          <w:tab w:val="left" w:pos="930"/>
        </w:tabs>
        <w:rPr>
          <w:rFonts w:ascii="Verdana" w:hAnsi="Verdana"/>
          <w:b/>
        </w:rPr>
      </w:pPr>
    </w:p>
    <w:p w:rsidR="002A4236" w:rsidRPr="002A4236" w:rsidRDefault="003B4E7F" w:rsidP="002A4236">
      <w:pPr>
        <w:pStyle w:val="Web"/>
        <w:rPr>
          <w:sz w:val="28"/>
          <w:szCs w:val="28"/>
        </w:rPr>
      </w:pPr>
      <w:r>
        <w:rPr>
          <w:noProof/>
          <w:sz w:val="28"/>
          <w:szCs w:val="28"/>
        </w:rPr>
        <w:drawing>
          <wp:anchor distT="47625" distB="47625" distL="47625" distR="47625" simplePos="0" relativeHeight="251658752" behindDoc="0" locked="0" layoutInCell="1" allowOverlap="0">
            <wp:simplePos x="0" y="0"/>
            <wp:positionH relativeFrom="column">
              <wp:align>left</wp:align>
            </wp:positionH>
            <wp:positionV relativeFrom="line">
              <wp:posOffset>0</wp:posOffset>
            </wp:positionV>
            <wp:extent cx="1819275" cy="1209675"/>
            <wp:effectExtent l="19050" t="0" r="9525" b="0"/>
            <wp:wrapSquare wrapText="bothSides"/>
            <wp:docPr id="3" name="Εικόνα 3" descr="http://www.archelon.gr/contents/photos/sintomi_parousiasi/4321Imga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www.archelon.gr/contents/photos/sintomi_parousiasi/4321Imga1182.jpg"/>
                    <pic:cNvPicPr>
                      <a:picLocks noChangeAspect="1" noChangeArrowheads="1"/>
                    </pic:cNvPicPr>
                  </pic:nvPicPr>
                  <pic:blipFill>
                    <a:blip r:embed="rId241"/>
                    <a:srcRect/>
                    <a:stretch>
                      <a:fillRect/>
                    </a:stretch>
                  </pic:blipFill>
                  <pic:spPr bwMode="auto">
                    <a:xfrm>
                      <a:off x="0" y="0"/>
                      <a:ext cx="1819275" cy="1209675"/>
                    </a:xfrm>
                    <a:prstGeom prst="rect">
                      <a:avLst/>
                    </a:prstGeom>
                    <a:noFill/>
                    <a:ln w="9525">
                      <a:noFill/>
                      <a:miter lim="800000"/>
                      <a:headEnd/>
                      <a:tailEnd/>
                    </a:ln>
                  </pic:spPr>
                </pic:pic>
              </a:graphicData>
            </a:graphic>
          </wp:anchor>
        </w:drawing>
      </w:r>
      <w:r w:rsidR="002A4236" w:rsidRPr="002A4236">
        <w:rPr>
          <w:sz w:val="28"/>
          <w:szCs w:val="28"/>
        </w:rPr>
        <w:t>Ο Σύλλογος για την Προστασία της Θαλάσσιας Χελώνας ΑΡΧΕΛΩΝ, ιδρύθηκε το 1983 και είναι μη-κερδοσκοπικό σωματείο με αντικείμενο τη μελέτη και προστασία των θαλάσσιων χελωνών και των βιοτόπων τους, τη διαχείριση των παράκτιων οικοσυστημάτων στις σημαντικότερες παραλίες ωοτοκίας της Καρέττα στη χώρα μας, την περίθαλψη τραυματισμένων και άρρωστων χελωνών καθώς και την ενημέρωση και ευαισθητοποίηση του κοινού.</w:t>
      </w:r>
    </w:p>
    <w:p w:rsidR="002A4236" w:rsidRPr="002A4236" w:rsidRDefault="003B4E7F" w:rsidP="002A4236">
      <w:pPr>
        <w:pStyle w:val="Web"/>
        <w:rPr>
          <w:sz w:val="28"/>
          <w:szCs w:val="28"/>
        </w:rPr>
      </w:pPr>
      <w:r>
        <w:rPr>
          <w:noProof/>
          <w:sz w:val="28"/>
          <w:szCs w:val="28"/>
        </w:rPr>
        <w:drawing>
          <wp:anchor distT="0" distB="0" distL="47625" distR="47625" simplePos="0" relativeHeight="251659776" behindDoc="0" locked="0" layoutInCell="1" allowOverlap="0">
            <wp:simplePos x="0" y="0"/>
            <wp:positionH relativeFrom="column">
              <wp:align>right</wp:align>
            </wp:positionH>
            <wp:positionV relativeFrom="line">
              <wp:posOffset>0</wp:posOffset>
            </wp:positionV>
            <wp:extent cx="1905000" cy="1428750"/>
            <wp:effectExtent l="19050" t="0" r="0" b="0"/>
            <wp:wrapSquare wrapText="bothSides"/>
            <wp:docPr id="2" name="Εικόνα 4" descr="http://www.archelon.gr/contents/photos/sintomi_parousiasi/2006-09-1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www.archelon.gr/contents/photos/sintomi_parousiasi/2006-09-11-054.jpg"/>
                    <pic:cNvPicPr>
                      <a:picLocks noChangeAspect="1" noChangeArrowheads="1"/>
                    </pic:cNvPicPr>
                  </pic:nvPicPr>
                  <pic:blipFill>
                    <a:blip r:embed="rId242"/>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2A4236" w:rsidRPr="002A4236">
        <w:rPr>
          <w:sz w:val="28"/>
          <w:szCs w:val="28"/>
        </w:rPr>
        <w:t>Είναι Εταίρος του Μεσογειακού Προγράμματος Δράσης του Προγράμματος για το Περιβάλλον των Ηνωμένων Εθνών (UNEP/MAP), μέλος της Ευρωπαϊκής Ένωσης για τη Διατήρηση των Ακτών. Μέλη του συμμετέχουν στη Διεθνή Ένωση Εμπειρογνωμόνων για τις Θαλάσσιες Χελώνες καθώς και σε Μεσογειακά και διεθνή συνέδρια για τη διαμόρφωση στρατηγικής για την προστασία των θαλάσσιων χελωνών. Επιπλέον, στη Ζάκυνθο, ο Σύλλογος που συνετέλεσε στη δημιουργία του Εθνικού Θαλάσσιου Πάρκου, συμμετέχει στη λειτουργία του πρώτου Φορέα Διαχείρισης προστατευόμενης περιοχής στην Ελλάδα.</w:t>
      </w:r>
    </w:p>
    <w:p w:rsidR="002A4236" w:rsidRPr="002A4236" w:rsidRDefault="003B4E7F" w:rsidP="002A4236">
      <w:pPr>
        <w:pStyle w:val="Web"/>
        <w:rPr>
          <w:sz w:val="28"/>
          <w:szCs w:val="28"/>
        </w:rPr>
      </w:pPr>
      <w:r>
        <w:rPr>
          <w:noProof/>
          <w:sz w:val="28"/>
          <w:szCs w:val="28"/>
        </w:rPr>
        <w:drawing>
          <wp:anchor distT="0" distB="0" distL="47625" distR="47625" simplePos="0" relativeHeight="251660800"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1" name="Εικόνα 5" descr="http://www.archelon.gr/contents/photos/sintomi_parousiasi/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archelon.gr/contents/photos/sintomi_parousiasi/d-042.jpg"/>
                    <pic:cNvPicPr>
                      <a:picLocks noChangeAspect="1" noChangeArrowheads="1"/>
                    </pic:cNvPicPr>
                  </pic:nvPicPr>
                  <pic:blipFill>
                    <a:blip r:embed="rId243"/>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2A4236" w:rsidRPr="002A4236">
        <w:rPr>
          <w:sz w:val="28"/>
          <w:szCs w:val="28"/>
        </w:rPr>
        <w:t>Οι δραστηριότητες του Συλλόγου ΑΡΧΕΛΩΝ περιλαμβάνουν καταγραφή της αναπαραγωγικής δραστηριότητας και προστασία των φωλιών της Καρέττα στις σημαντικότερες περιοχές ωοτοκίας της (Ζάκυνθο, Πελοπόννησο και Κρήτη), εκπόνηση διαχειριστικών σχεδίων για τις περιοχές και δράσεις Περιβαλλοντικής Αγωγής. Όλα τα προγράμματα διεξάγονται με τη συνεργασία των αρμόδιων Υπουργείων, της Τοπικής Αυτοδιοίκησης, αλιευτικών συλλόγων, κατοίκων της περιοχής και άλλων περιβαλλοντικών οργανώσεων ενώ εκπονεί και προγράμματα εθνικής ή κοινοτικής συγχρηματοδότησης.</w:t>
      </w:r>
    </w:p>
    <w:p w:rsidR="002A4236" w:rsidRDefault="003B4E7F" w:rsidP="002A4236">
      <w:r>
        <w:rPr>
          <w:noProof/>
          <w:lang w:eastAsia="el-GR"/>
        </w:rPr>
        <w:lastRenderedPageBreak/>
        <w:drawing>
          <wp:inline distT="0" distB="0" distL="0" distR="0">
            <wp:extent cx="4648200" cy="3114675"/>
            <wp:effectExtent l="19050" t="0" r="0" b="0"/>
            <wp:docPr id="64" name="Εικόνα 4" descr="F:\προτζεκτ\arxelw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F:\προτζεκτ\arxelwn\images.jpg"/>
                    <pic:cNvPicPr>
                      <a:picLocks noChangeAspect="1" noChangeArrowheads="1"/>
                    </pic:cNvPicPr>
                  </pic:nvPicPr>
                  <pic:blipFill>
                    <a:blip r:embed="rId244"/>
                    <a:srcRect/>
                    <a:stretch>
                      <a:fillRect/>
                    </a:stretch>
                  </pic:blipFill>
                  <pic:spPr bwMode="auto">
                    <a:xfrm>
                      <a:off x="0" y="0"/>
                      <a:ext cx="4648200" cy="3114675"/>
                    </a:xfrm>
                    <a:prstGeom prst="rect">
                      <a:avLst/>
                    </a:prstGeom>
                    <a:noFill/>
                    <a:ln w="9525">
                      <a:noFill/>
                      <a:miter lim="800000"/>
                      <a:headEnd/>
                      <a:tailEnd/>
                    </a:ln>
                  </pic:spPr>
                </pic:pic>
              </a:graphicData>
            </a:graphic>
          </wp:inline>
        </w:drawing>
      </w:r>
    </w:p>
    <w:p w:rsidR="002A4236" w:rsidRDefault="002A4236" w:rsidP="005803CE">
      <w:pPr>
        <w:tabs>
          <w:tab w:val="left" w:pos="930"/>
        </w:tabs>
        <w:rPr>
          <w:rFonts w:ascii="Verdana" w:hAnsi="Verdana"/>
          <w:b/>
        </w:rPr>
      </w:pPr>
    </w:p>
    <w:p w:rsidR="002A4236" w:rsidRPr="002A4236" w:rsidRDefault="003B4E7F" w:rsidP="005803CE">
      <w:pPr>
        <w:tabs>
          <w:tab w:val="left" w:pos="930"/>
        </w:tabs>
        <w:rPr>
          <w:rFonts w:ascii="Verdana" w:hAnsi="Verdana"/>
          <w:b/>
        </w:rPr>
      </w:pPr>
      <w:r>
        <w:rPr>
          <w:rFonts w:ascii="Verdana" w:hAnsi="Verdana"/>
          <w:b/>
          <w:noProof/>
          <w:lang w:eastAsia="el-GR"/>
        </w:rPr>
        <w:drawing>
          <wp:inline distT="0" distB="0" distL="0" distR="0">
            <wp:extent cx="4648200" cy="1885950"/>
            <wp:effectExtent l="19050" t="0" r="0" b="0"/>
            <wp:docPr id="65" name="Εικόνα 3" descr="F:\προτζεκτ\arxelwn\αρχείο λήψη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F:\προτζεκτ\arxelwn\αρχείο λήψης (2).jpg"/>
                    <pic:cNvPicPr>
                      <a:picLocks noChangeAspect="1" noChangeArrowheads="1"/>
                    </pic:cNvPicPr>
                  </pic:nvPicPr>
                  <pic:blipFill>
                    <a:blip r:embed="rId245"/>
                    <a:srcRect/>
                    <a:stretch>
                      <a:fillRect/>
                    </a:stretch>
                  </pic:blipFill>
                  <pic:spPr bwMode="auto">
                    <a:xfrm>
                      <a:off x="0" y="0"/>
                      <a:ext cx="4648200" cy="1885950"/>
                    </a:xfrm>
                    <a:prstGeom prst="rect">
                      <a:avLst/>
                    </a:prstGeom>
                    <a:noFill/>
                    <a:ln w="9525">
                      <a:noFill/>
                      <a:miter lim="800000"/>
                      <a:headEnd/>
                      <a:tailEnd/>
                    </a:ln>
                  </pic:spPr>
                </pic:pic>
              </a:graphicData>
            </a:graphic>
          </wp:inline>
        </w:drawing>
      </w:r>
    </w:p>
    <w:sectPr w:rsidR="002A4236" w:rsidRPr="002A4236" w:rsidSect="00AB34B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D22" w:rsidRDefault="00266D22" w:rsidP="00F2481C">
      <w:pPr>
        <w:spacing w:after="0" w:line="240" w:lineRule="auto"/>
      </w:pPr>
      <w:r>
        <w:separator/>
      </w:r>
    </w:p>
  </w:endnote>
  <w:endnote w:type="continuationSeparator" w:id="1">
    <w:p w:rsidR="00266D22" w:rsidRDefault="00266D22" w:rsidP="00F24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D22" w:rsidRDefault="00266D22" w:rsidP="00F2481C">
      <w:pPr>
        <w:spacing w:after="0" w:line="240" w:lineRule="auto"/>
      </w:pPr>
      <w:r>
        <w:separator/>
      </w:r>
    </w:p>
  </w:footnote>
  <w:footnote w:type="continuationSeparator" w:id="1">
    <w:p w:rsidR="00266D22" w:rsidRDefault="00266D22" w:rsidP="00F248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443C82"/>
    <w:lvl w:ilvl="0">
      <w:numFmt w:val="bullet"/>
      <w:lvlText w:val="*"/>
      <w:lvlJc w:val="left"/>
    </w:lvl>
  </w:abstractNum>
  <w:abstractNum w:abstractNumId="1">
    <w:nsid w:val="050E292D"/>
    <w:multiLevelType w:val="multilevel"/>
    <w:tmpl w:val="BF64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5A0E59"/>
    <w:multiLevelType w:val="multilevel"/>
    <w:tmpl w:val="337E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7A1C9F"/>
    <w:multiLevelType w:val="multilevel"/>
    <w:tmpl w:val="BCC0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AB5E88"/>
    <w:multiLevelType w:val="multilevel"/>
    <w:tmpl w:val="B0F06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AA5081"/>
    <w:multiLevelType w:val="multilevel"/>
    <w:tmpl w:val="1E26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6058D9"/>
    <w:multiLevelType w:val="multilevel"/>
    <w:tmpl w:val="A92A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F1E10B9"/>
    <w:multiLevelType w:val="multilevel"/>
    <w:tmpl w:val="6F76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6"/>
  </w:num>
  <w:num w:numId="4">
    <w:abstractNumId w:val="1"/>
  </w:num>
  <w:num w:numId="5">
    <w:abstractNumId w:val="5"/>
  </w:num>
  <w:num w:numId="6">
    <w:abstractNumId w:val="2"/>
  </w:num>
  <w:num w:numId="7">
    <w:abstractNumId w:val="3"/>
  </w:num>
  <w:num w:numId="8">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90C41"/>
    <w:rsid w:val="001D62BC"/>
    <w:rsid w:val="00266D22"/>
    <w:rsid w:val="002A4236"/>
    <w:rsid w:val="002D0493"/>
    <w:rsid w:val="00326BE3"/>
    <w:rsid w:val="00332170"/>
    <w:rsid w:val="003B4E7F"/>
    <w:rsid w:val="003F70E0"/>
    <w:rsid w:val="00415751"/>
    <w:rsid w:val="004B5C65"/>
    <w:rsid w:val="0051600C"/>
    <w:rsid w:val="005803CE"/>
    <w:rsid w:val="0060622E"/>
    <w:rsid w:val="00735B97"/>
    <w:rsid w:val="008C7DA7"/>
    <w:rsid w:val="009F0430"/>
    <w:rsid w:val="00A03033"/>
    <w:rsid w:val="00AB34B7"/>
    <w:rsid w:val="00B71D6D"/>
    <w:rsid w:val="00C550AD"/>
    <w:rsid w:val="00D14AAC"/>
    <w:rsid w:val="00DA3B11"/>
    <w:rsid w:val="00DE16A2"/>
    <w:rsid w:val="00E550F2"/>
    <w:rsid w:val="00EE583F"/>
    <w:rsid w:val="00F2481C"/>
    <w:rsid w:val="00F90C4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4B7"/>
    <w:pPr>
      <w:spacing w:after="200" w:line="276" w:lineRule="auto"/>
    </w:pPr>
    <w:rPr>
      <w:sz w:val="22"/>
      <w:szCs w:val="22"/>
      <w:lang w:eastAsia="en-US"/>
    </w:rPr>
  </w:style>
  <w:style w:type="paragraph" w:styleId="1">
    <w:name w:val="heading 1"/>
    <w:basedOn w:val="a"/>
    <w:next w:val="a"/>
    <w:link w:val="1Char"/>
    <w:uiPriority w:val="9"/>
    <w:qFormat/>
    <w:rsid w:val="00B71D6D"/>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iPriority w:val="9"/>
    <w:unhideWhenUsed/>
    <w:qFormat/>
    <w:rsid w:val="00F90C4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
    <w:semiHidden/>
    <w:unhideWhenUsed/>
    <w:qFormat/>
    <w:rsid w:val="00415751"/>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90C41"/>
    <w:rPr>
      <w:rFonts w:ascii="Cambria" w:eastAsia="Times New Roman" w:hAnsi="Cambria" w:cs="Times New Roman"/>
      <w:b/>
      <w:bCs/>
      <w:color w:val="4F81BD"/>
      <w:sz w:val="26"/>
      <w:szCs w:val="26"/>
    </w:rPr>
  </w:style>
  <w:style w:type="paragraph" w:styleId="Web">
    <w:name w:val="Normal (Web)"/>
    <w:basedOn w:val="a"/>
    <w:uiPriority w:val="99"/>
    <w:unhideWhenUsed/>
    <w:rsid w:val="00F90C41"/>
    <w:pPr>
      <w:spacing w:before="100" w:beforeAutospacing="1" w:after="100" w:afterAutospacing="1" w:line="240" w:lineRule="auto"/>
    </w:pPr>
    <w:rPr>
      <w:rFonts w:ascii="Times New Roman" w:eastAsia="Times New Roman" w:hAnsi="Times New Roman"/>
      <w:sz w:val="24"/>
      <w:szCs w:val="24"/>
      <w:lang w:eastAsia="el-GR"/>
    </w:rPr>
  </w:style>
  <w:style w:type="character" w:styleId="-">
    <w:name w:val="Hyperlink"/>
    <w:basedOn w:val="a0"/>
    <w:uiPriority w:val="99"/>
    <w:unhideWhenUsed/>
    <w:rsid w:val="00E550F2"/>
    <w:rPr>
      <w:color w:val="0000FF"/>
      <w:u w:val="single"/>
    </w:rPr>
  </w:style>
  <w:style w:type="character" w:customStyle="1" w:styleId="mw-headline">
    <w:name w:val="mw-headline"/>
    <w:basedOn w:val="a0"/>
    <w:rsid w:val="00E550F2"/>
  </w:style>
  <w:style w:type="character" w:customStyle="1" w:styleId="apple-converted-space">
    <w:name w:val="apple-converted-space"/>
    <w:basedOn w:val="a0"/>
    <w:rsid w:val="00E550F2"/>
  </w:style>
  <w:style w:type="character" w:customStyle="1" w:styleId="apospasmastart">
    <w:name w:val="apospasmastart"/>
    <w:basedOn w:val="a0"/>
    <w:rsid w:val="003F70E0"/>
  </w:style>
  <w:style w:type="character" w:customStyle="1" w:styleId="apospasmaend">
    <w:name w:val="apospasmaend"/>
    <w:basedOn w:val="a0"/>
    <w:rsid w:val="003F70E0"/>
  </w:style>
  <w:style w:type="character" w:styleId="HTML">
    <w:name w:val="HTML Cite"/>
    <w:basedOn w:val="a0"/>
    <w:uiPriority w:val="99"/>
    <w:semiHidden/>
    <w:unhideWhenUsed/>
    <w:rsid w:val="003F70E0"/>
    <w:rPr>
      <w:i/>
      <w:iCs/>
    </w:rPr>
  </w:style>
  <w:style w:type="character" w:customStyle="1" w:styleId="strong">
    <w:name w:val="strong"/>
    <w:basedOn w:val="a0"/>
    <w:rsid w:val="003F70E0"/>
  </w:style>
  <w:style w:type="paragraph" w:styleId="a3">
    <w:name w:val="Balloon Text"/>
    <w:basedOn w:val="a"/>
    <w:link w:val="Char"/>
    <w:uiPriority w:val="99"/>
    <w:semiHidden/>
    <w:unhideWhenUsed/>
    <w:rsid w:val="003F70E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F70E0"/>
    <w:rPr>
      <w:rFonts w:ascii="Tahoma" w:hAnsi="Tahoma" w:cs="Tahoma"/>
      <w:sz w:val="16"/>
      <w:szCs w:val="16"/>
    </w:rPr>
  </w:style>
  <w:style w:type="character" w:customStyle="1" w:styleId="1Char">
    <w:name w:val="Επικεφαλίδα 1 Char"/>
    <w:basedOn w:val="a0"/>
    <w:link w:val="1"/>
    <w:uiPriority w:val="9"/>
    <w:rsid w:val="00B71D6D"/>
    <w:rPr>
      <w:rFonts w:ascii="Cambria" w:eastAsia="Times New Roman" w:hAnsi="Cambria" w:cs="Times New Roman"/>
      <w:b/>
      <w:bCs/>
      <w:color w:val="365F91"/>
      <w:sz w:val="28"/>
      <w:szCs w:val="28"/>
    </w:rPr>
  </w:style>
  <w:style w:type="character" w:styleId="a4">
    <w:name w:val="Emphasis"/>
    <w:basedOn w:val="a0"/>
    <w:uiPriority w:val="20"/>
    <w:qFormat/>
    <w:rsid w:val="00B71D6D"/>
    <w:rPr>
      <w:i/>
      <w:iCs/>
    </w:rPr>
  </w:style>
  <w:style w:type="character" w:styleId="a5">
    <w:name w:val="Strong"/>
    <w:basedOn w:val="a0"/>
    <w:uiPriority w:val="22"/>
    <w:qFormat/>
    <w:rsid w:val="00B71D6D"/>
    <w:rPr>
      <w:b/>
      <w:bCs/>
    </w:rPr>
  </w:style>
  <w:style w:type="paragraph" w:styleId="a6">
    <w:name w:val="header"/>
    <w:basedOn w:val="a"/>
    <w:link w:val="Char0"/>
    <w:uiPriority w:val="99"/>
    <w:semiHidden/>
    <w:unhideWhenUsed/>
    <w:rsid w:val="00F2481C"/>
    <w:pPr>
      <w:tabs>
        <w:tab w:val="center" w:pos="4153"/>
        <w:tab w:val="right" w:pos="8306"/>
      </w:tabs>
      <w:spacing w:after="0" w:line="240" w:lineRule="auto"/>
    </w:pPr>
  </w:style>
  <w:style w:type="character" w:customStyle="1" w:styleId="Char0">
    <w:name w:val="Κεφαλίδα Char"/>
    <w:basedOn w:val="a0"/>
    <w:link w:val="a6"/>
    <w:uiPriority w:val="99"/>
    <w:semiHidden/>
    <w:rsid w:val="00F2481C"/>
  </w:style>
  <w:style w:type="paragraph" w:styleId="a7">
    <w:name w:val="footer"/>
    <w:basedOn w:val="a"/>
    <w:link w:val="Char1"/>
    <w:uiPriority w:val="99"/>
    <w:semiHidden/>
    <w:unhideWhenUsed/>
    <w:rsid w:val="00F2481C"/>
    <w:pPr>
      <w:tabs>
        <w:tab w:val="center" w:pos="4153"/>
        <w:tab w:val="right" w:pos="8306"/>
      </w:tabs>
      <w:spacing w:after="0" w:line="240" w:lineRule="auto"/>
    </w:pPr>
  </w:style>
  <w:style w:type="character" w:customStyle="1" w:styleId="Char1">
    <w:name w:val="Υποσέλιδο Char"/>
    <w:basedOn w:val="a0"/>
    <w:link w:val="a7"/>
    <w:uiPriority w:val="99"/>
    <w:semiHidden/>
    <w:rsid w:val="00F2481C"/>
  </w:style>
  <w:style w:type="character" w:customStyle="1" w:styleId="3Char">
    <w:name w:val="Επικεφαλίδα 3 Char"/>
    <w:basedOn w:val="a0"/>
    <w:link w:val="3"/>
    <w:uiPriority w:val="9"/>
    <w:semiHidden/>
    <w:rsid w:val="00415751"/>
    <w:rPr>
      <w:rFonts w:ascii="Cambria" w:eastAsia="Times New Roman" w:hAnsi="Cambria" w:cs="Times New Roman"/>
      <w:b/>
      <w:bCs/>
      <w:color w:val="4F81BD"/>
    </w:rPr>
  </w:style>
  <w:style w:type="paragraph" w:customStyle="1" w:styleId="box-content">
    <w:name w:val="box-content"/>
    <w:basedOn w:val="a"/>
    <w:rsid w:val="00D14AAC"/>
    <w:pPr>
      <w:spacing w:before="100" w:beforeAutospacing="1" w:after="100" w:afterAutospacing="1" w:line="240" w:lineRule="auto"/>
    </w:pPr>
    <w:rPr>
      <w:rFonts w:ascii="Times New Roman" w:eastAsia="Times New Roman" w:hAnsi="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l.wikipedia.org/wiki/%CE%A6%CF%85%CE%BB%CE%AE" TargetMode="External"/><Relationship Id="rId21" Type="http://schemas.openxmlformats.org/officeDocument/2006/relationships/hyperlink" Target="http://el.wikipedia.org/wiki/%CE%94%CE%B9%CE%BA%CE%B1%CE%AF%CF%89%CE%BC%CE%B1" TargetMode="External"/><Relationship Id="rId42" Type="http://schemas.openxmlformats.org/officeDocument/2006/relationships/hyperlink" Target="http://el.wikipedia.org/w/index.php?title=%CE%A3%CE%BF%CF%85%CE%BC%CE%B5%CF%81%CE%AF%CE%B1&amp;action=edit&amp;redlink=1" TargetMode="External"/><Relationship Id="rId63" Type="http://schemas.openxmlformats.org/officeDocument/2006/relationships/hyperlink" Target="http://el.wikipedia.org/wiki/272_%CF%80.%CE%A7." TargetMode="External"/><Relationship Id="rId84" Type="http://schemas.openxmlformats.org/officeDocument/2006/relationships/hyperlink" Target="http://el.wikipedia.org/wiki/%CE%91%CE%B3%CE%B3%CE%BB%CE%AF%CE%B1" TargetMode="External"/><Relationship Id="rId138" Type="http://schemas.openxmlformats.org/officeDocument/2006/relationships/hyperlink" Target="http://el.wikipedia.org/wiki/%CE%9B%CE%BF%CE%BD%CE%B4%CE%AF%CE%BD%CE%BF" TargetMode="External"/><Relationship Id="rId159" Type="http://schemas.openxmlformats.org/officeDocument/2006/relationships/hyperlink" Target="http://el.wikipedia.org/wiki/%CE%9A%CE%BF%CE%B9%CE%BD%CF%89%CE%BD%CE%B9%CE%BA%CE%AD%CF%82_%CE%B5%CF%80%CE%B9%CF%83%CF%84%CE%AE%CE%BC%CE%B5%CF%82" TargetMode="External"/><Relationship Id="rId170" Type="http://schemas.openxmlformats.org/officeDocument/2006/relationships/image" Target="media/image21.png"/><Relationship Id="rId191" Type="http://schemas.openxmlformats.org/officeDocument/2006/relationships/image" Target="media/image36.png"/><Relationship Id="rId205" Type="http://schemas.openxmlformats.org/officeDocument/2006/relationships/hyperlink" Target="http://el.wikipedia.org/w/index.php?title=%CE%A1%CF%8D%CF%80%CE%B1%CE%BD%CF%83%CE%B7&amp;action=edit&amp;redlink=1" TargetMode="External"/><Relationship Id="rId226" Type="http://schemas.openxmlformats.org/officeDocument/2006/relationships/image" Target="media/image51.emf"/><Relationship Id="rId247" Type="http://schemas.openxmlformats.org/officeDocument/2006/relationships/theme" Target="theme/theme1.xml"/><Relationship Id="rId107" Type="http://schemas.openxmlformats.org/officeDocument/2006/relationships/hyperlink" Target="http://el.wikipedia.org/wiki/%CE%A3%CF%8D%CE%BD%CF%84%CE%B1%CE%B3%CE%BC%CE%B1" TargetMode="External"/><Relationship Id="rId11" Type="http://schemas.openxmlformats.org/officeDocument/2006/relationships/hyperlink" Target="http://el.wikipedia.org/wiki/%CE%9C%CE%B7_%CE%BA%CF%85%CE%B2%CE%B5%CF%81%CE%BD%CE%B7%CF%84%CE%B9%CE%BA%CE%AD%CF%82_%CE%BF%CF%81%CE%B3%CE%B1%CE%BD%CF%8E%CF%83%CE%B5%CE%B9%CF%82" TargetMode="External"/><Relationship Id="rId32" Type="http://schemas.openxmlformats.org/officeDocument/2006/relationships/hyperlink" Target="http://el.wikipedia.org/wiki/%CE%95%CE%BA%CF%80%CE%B1%CE%AF%CE%B4%CE%B5%CF%85%CF%83%CE%B7" TargetMode="External"/><Relationship Id="rId53" Type="http://schemas.openxmlformats.org/officeDocument/2006/relationships/hyperlink" Target="http://el.wikipedia.org/wiki/%CE%92%CE%AF%CE%B2%CE%BB%CE%BF%CF%82" TargetMode="External"/><Relationship Id="rId74" Type="http://schemas.openxmlformats.org/officeDocument/2006/relationships/hyperlink" Target="http://el.wikipedia.org/wiki/%CE%91%CE%BD%CE%B8%CF%81%CF%8E%CF%80%CE%B9%CE%BD%CE%B1_%CE%B4%CE%B9%CE%BA%CE%B1%CE%B9%CF%8E%CE%BC%CE%B1%CF%84%CE%B1" TargetMode="External"/><Relationship Id="rId128" Type="http://schemas.openxmlformats.org/officeDocument/2006/relationships/hyperlink" Target="http://el.wikipedia.org/w/index.php?title=%CE%92%CF%81%CE%B5%CF%86%CE%B9%CE%BA%CE%AE_%CE%B7%CE%BB%CE%B9%CE%BA%CE%AF%CE%B1&amp;action=edit&amp;redlink=1" TargetMode="External"/><Relationship Id="rId149" Type="http://schemas.openxmlformats.org/officeDocument/2006/relationships/image" Target="media/image14.png"/><Relationship Id="rId5" Type="http://schemas.openxmlformats.org/officeDocument/2006/relationships/footnotes" Target="footnotes.xml"/><Relationship Id="rId95" Type="http://schemas.openxmlformats.org/officeDocument/2006/relationships/hyperlink" Target="http://el.wikipedia.org/wiki/%CE%94%CE%B9%CE%B1%CE%BA%CE%AE%CF%81%CF%85%CE%BE%CE%B7_%CF%84%CF%89%CE%BD_%CE%94%CE%B9%CE%BA%CE%B1%CE%B9%CF%89%CE%BC%CE%AC%CF%84%CF%89%CE%BD_%CF%84%CE%BF%CF%85_%CE%91%CE%BD%CE%B8%CF%81%CF%8E%CF%80%CE%BF%CF%85_%CE%BA%CE%B1%CE%B9_%CF%84%CE%BF%CF%85_%CE%A0%CE%BF%CE%BB%CE%AF%CF%84%CE%B7" TargetMode="External"/><Relationship Id="rId160" Type="http://schemas.openxmlformats.org/officeDocument/2006/relationships/hyperlink" Target="http://el.wikipedia.org/wiki/%CE%A0%CE%BF%CE%BB%CE%B9%CF%84%CE%B9%CF%83%CE%BC%CF%8C%CF%82" TargetMode="External"/><Relationship Id="rId181" Type="http://schemas.openxmlformats.org/officeDocument/2006/relationships/image" Target="media/image26.png"/><Relationship Id="rId216" Type="http://schemas.openxmlformats.org/officeDocument/2006/relationships/hyperlink" Target="http://www.greenpeace.org/greece/el/campaigns/gmo/" TargetMode="External"/><Relationship Id="rId237" Type="http://schemas.openxmlformats.org/officeDocument/2006/relationships/image" Target="media/image60.jpeg"/><Relationship Id="rId22" Type="http://schemas.openxmlformats.org/officeDocument/2006/relationships/hyperlink" Target="http://el.wikipedia.org/wiki/%CE%96%CF%89%CE%AE" TargetMode="External"/><Relationship Id="rId43" Type="http://schemas.openxmlformats.org/officeDocument/2006/relationships/hyperlink" Target="http://el.wikipedia.org/wiki/%CE%9F%CF%85%CF%81-%CE%9D%CE%B1%CE%BC%CE%BC%CE%BF%CF%8D" TargetMode="External"/><Relationship Id="rId64" Type="http://schemas.openxmlformats.org/officeDocument/2006/relationships/hyperlink" Target="http://el.wikipedia.org/wiki/231_%CF%80.%CE%A7." TargetMode="External"/><Relationship Id="rId118" Type="http://schemas.openxmlformats.org/officeDocument/2006/relationships/hyperlink" Target="http://el.wikipedia.org/w/index.php?title=%CE%93%CE%B5%CE%BD%CE%B9%CE%AC&amp;action=edit&amp;redlink=1" TargetMode="External"/><Relationship Id="rId139" Type="http://schemas.openxmlformats.org/officeDocument/2006/relationships/hyperlink" Target="http://el.wikipedia.org/wiki/%CE%97%CE%A0%CE%91" TargetMode="External"/><Relationship Id="rId85" Type="http://schemas.openxmlformats.org/officeDocument/2006/relationships/hyperlink" Target="http://el.wikipedia.org/w/index.php?title=%CE%94%CE%B9%CE%B1%CE%BA%CE%AE%CF%81%CF%85%CE%BE%CE%B7_%CF%84%CF%89%CE%BD_%CE%94%CE%B9%CE%BA%CE%B1%CE%B9%CF%89%CE%BC%CE%AC%CF%84%CF%89%CE%BD&amp;action=edit&amp;redlink=1" TargetMode="External"/><Relationship Id="rId150" Type="http://schemas.openxmlformats.org/officeDocument/2006/relationships/hyperlink" Target="http://el.wikipedia.org/wiki/1945" TargetMode="External"/><Relationship Id="rId171" Type="http://schemas.openxmlformats.org/officeDocument/2006/relationships/image" Target="media/image22.png"/><Relationship Id="rId192" Type="http://schemas.openxmlformats.org/officeDocument/2006/relationships/hyperlink" Target="http://www.icrc.org/eng/" TargetMode="External"/><Relationship Id="rId206" Type="http://schemas.openxmlformats.org/officeDocument/2006/relationships/hyperlink" Target="http://el.wikipedia.org/wiki/%CE%A6%CE%B1%CE%B9%CE%BD%CF%8C%CE%BC%CE%B5%CE%BD%CE%BF_%CF%84%CE%BF%CF%85_%CE%B8%CE%B5%CF%81%CE%BC%CE%BF%CE%BA%CE%B7%CF%80%CE%AF%CE%BF%CF%85" TargetMode="External"/><Relationship Id="rId227" Type="http://schemas.openxmlformats.org/officeDocument/2006/relationships/package" Target="embeddings/______________Microsoft_Office_PowerPoint1.sldx"/><Relationship Id="rId12" Type="http://schemas.openxmlformats.org/officeDocument/2006/relationships/hyperlink" Target="http://el.wikipedia.org/wiki/%CE%9F%CE%B9%CE%BA%CE%BF%CE%BB%CE%BF%CE%B3%CE%AF%CE%B1" TargetMode="External"/><Relationship Id="rId17" Type="http://schemas.openxmlformats.org/officeDocument/2006/relationships/hyperlink" Target="http://el.wikipedia.org/wiki/%CE%91%CF%81%CF%87%CE%B5%CE%AF%CE%BF:Magna_Carta_(British_Library_Cotton_MS_Augustus_II.106).jpg" TargetMode="External"/><Relationship Id="rId33" Type="http://schemas.openxmlformats.org/officeDocument/2006/relationships/hyperlink" Target="http://el.wikipedia.org/wiki/%CE%9F%CE%B9%CE%BA%CE%BF%CF%85%CE%BC%CE%B5%CE%BD%CE%B9%CE%BA%CE%AE_%CE%94%CE%B9%CE%B1%CE%BA%CE%AE%CF%81%CF%85%CE%BE%CE%B7_%CE%B3%CE%B9%CE%B1_%CF%84%CE%B1_%CE%91%CE%BD%CE%B8%CF%81%CF%8E%CF%80%CE%B9%CE%BD%CE%B1_%CE%94%CE%B9%CE%BA%CE%B1%CE%B9%CF%8E%CE%BC%CE%B1%CF%84%CE%B1" TargetMode="External"/><Relationship Id="rId38" Type="http://schemas.openxmlformats.org/officeDocument/2006/relationships/hyperlink" Target="http://el.wikipedia.org/wiki/%CE%9A%CF%8E%CE%B4%CE%B9%CE%BA%CE%B1%CF%82_%CF%84%CE%BF%CF%85_%CE%A7%CE%B1%CE%BC%CE%BF%CF%85%CF%81%CE%B1%CE%BC%CF%80%CE%AF" TargetMode="External"/><Relationship Id="rId59" Type="http://schemas.openxmlformats.org/officeDocument/2006/relationships/hyperlink" Target="http://el.wikipedia.org/wiki/%CE%91%CE%BD%CE%B8%CF%81%CF%8E%CF%80%CE%B9%CE%BD%CE%B1_%CE%B4%CE%B9%CE%BA%CE%B1%CE%B9%CF%8E%CE%BC%CE%B1%CF%84%CE%B1" TargetMode="External"/><Relationship Id="rId103" Type="http://schemas.openxmlformats.org/officeDocument/2006/relationships/hyperlink" Target="http://el.wikipedia.org/wiki/19%CE%BF%CF%82_%CE%B1%CE%B9%CF%8E%CE%BD%CE%B1%CF%82" TargetMode="External"/><Relationship Id="rId108" Type="http://schemas.openxmlformats.org/officeDocument/2006/relationships/hyperlink" Target="http://el.wikipedia.org/wiki/%CE%91%CE%BD%CE%B8%CF%81%CF%8E%CF%80%CE%B9%CE%BD%CE%B1_%CE%B4%CE%B9%CE%BA%CE%B1%CE%B9%CF%8E%CE%BC%CE%B1%CF%84%CE%B1" TargetMode="External"/><Relationship Id="rId124" Type="http://schemas.openxmlformats.org/officeDocument/2006/relationships/hyperlink" Target="http://el.wikipedia.org/wiki/%CE%9F%CE%97%CE%95" TargetMode="External"/><Relationship Id="rId129" Type="http://schemas.openxmlformats.org/officeDocument/2006/relationships/image" Target="media/image10.jpeg"/><Relationship Id="rId54" Type="http://schemas.openxmlformats.org/officeDocument/2006/relationships/hyperlink" Target="http://el.wikipedia.org/wiki/%CE%9A%CE%BF%CF%81%CE%AC%CE%BD%CE%B9" TargetMode="External"/><Relationship Id="rId70" Type="http://schemas.openxmlformats.org/officeDocument/2006/relationships/hyperlink" Target="http://el.wikipedia.org/wiki/%CE%9C%CE%B5%CE%B4%CE%AF%CE%BD%CE%B1" TargetMode="External"/><Relationship Id="rId75" Type="http://schemas.openxmlformats.org/officeDocument/2006/relationships/hyperlink" Target="http://el.wikipedia.org/wiki/Magna_Carta" TargetMode="External"/><Relationship Id="rId91" Type="http://schemas.openxmlformats.org/officeDocument/2006/relationships/hyperlink" Target="http://el.wikipedia.org/wiki/1776" TargetMode="External"/><Relationship Id="rId96" Type="http://schemas.openxmlformats.org/officeDocument/2006/relationships/hyperlink" Target="http://el.wikipedia.org/w/index.php?title=%CE%94%CE%B9%CE%B1%CE%BA%CE%AE%CF%81%CF%85%CE%BE%CE%B7_%CF%84%CF%89%CE%BD_%CE%94%CE%B9%CE%BA%CE%B1%CE%B9%CF%89%CE%BC%CE%AC%CF%84%CF%89%CE%BD_%CF%84%CE%B7%CF%82_%CE%92%CE%B9%CF%81%CF%84%CE%B6%CE%AF%CE%BD%CE%B9%CE%B1&amp;action=edit&amp;redlink=1" TargetMode="External"/><Relationship Id="rId140" Type="http://schemas.openxmlformats.org/officeDocument/2006/relationships/hyperlink" Target="http://el.wikipedia.org/wiki/%CE%9B%CE%BF%CE%BD%CE%B4%CE%AF%CE%BD%CE%BF" TargetMode="External"/><Relationship Id="rId145" Type="http://schemas.openxmlformats.org/officeDocument/2006/relationships/hyperlink" Target="http://el.wikipedia.org/wiki/%CE%A7%CE%BF%CF%8D%CE%BD%CF%84%CE%B1_%CF%84%CF%89%CE%BD_%CE%A3%CF%85%CE%BD%CF%84%CE%B1%CE%B3%CE%BC%CE%B1%CF%84%CE%B1%CF%81%CF%87%CF%8E%CE%BD" TargetMode="External"/><Relationship Id="rId161" Type="http://schemas.openxmlformats.org/officeDocument/2006/relationships/hyperlink" Target="http://el.wikipedia.org/wiki/%CE%A0%CE%B1%CF%81%CE%AF%CF%83%CE%B9" TargetMode="External"/><Relationship Id="rId166" Type="http://schemas.openxmlformats.org/officeDocument/2006/relationships/image" Target="media/image17.png"/><Relationship Id="rId182" Type="http://schemas.openxmlformats.org/officeDocument/2006/relationships/image" Target="media/image27.png"/><Relationship Id="rId187" Type="http://schemas.openxmlformats.org/officeDocument/2006/relationships/image" Target="media/image32.png"/><Relationship Id="rId217"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44.jpeg"/><Relationship Id="rId233" Type="http://schemas.openxmlformats.org/officeDocument/2006/relationships/image" Target="media/image56.jpeg"/><Relationship Id="rId238" Type="http://schemas.openxmlformats.org/officeDocument/2006/relationships/hyperlink" Target="http://www.fee-international.org/" TargetMode="External"/><Relationship Id="rId23" Type="http://schemas.openxmlformats.org/officeDocument/2006/relationships/hyperlink" Target="http://el.wikipedia.org/wiki/%CE%95%CE%BB%CE%B5%CF%85%CE%B8%CE%B5%CF%81%CE%AF%CE%B1" TargetMode="External"/><Relationship Id="rId28" Type="http://schemas.openxmlformats.org/officeDocument/2006/relationships/hyperlink" Target="http://el.wikipedia.org/wiki/%CE%A0%CE%BF%CE%BB%CE%B9%CF%84%CE%B9%CF%83%CE%BC%CF%8C%CF%82" TargetMode="External"/><Relationship Id="rId49" Type="http://schemas.openxmlformats.org/officeDocument/2006/relationships/hyperlink" Target="http://el.wikipedia.org/wiki/%CE%91%CE%BD%CE%B8%CF%81%CF%8E%CF%80%CE%B9%CE%BD%CE%B1_%CE%B4%CE%B9%CE%BA%CE%B1%CE%B9%CF%8E%CE%BC%CE%B1%CF%84%CE%B1" TargetMode="External"/><Relationship Id="rId114" Type="http://schemas.openxmlformats.org/officeDocument/2006/relationships/hyperlink" Target="http://el.wikipedia.org/wiki/%CE%95%CE%BD%CE%AE%CE%BB%CE%B9%CE%BA%CE%B1%CF%82" TargetMode="External"/><Relationship Id="rId119" Type="http://schemas.openxmlformats.org/officeDocument/2006/relationships/hyperlink" Target="http://el.wikipedia.org/wiki/%CE%98%CF%81%CE%B7%CF%83%CE%BA%CE%B5%CE%AF%CE%B1" TargetMode="External"/><Relationship Id="rId44" Type="http://schemas.openxmlformats.org/officeDocument/2006/relationships/hyperlink" Target="http://el.wikipedia.org/wiki/2%CE%B7_%CF%87%CE%B9%CE%BB%CE%B9%CE%B5%CF%84%CE%AF%CE%B1_%CF%80.%CE%A7." TargetMode="External"/><Relationship Id="rId60" Type="http://schemas.openxmlformats.org/officeDocument/2006/relationships/hyperlink" Target="http://el.wikipedia.org/wiki/%CE%89%CE%B4%CE%B9%CE%BA%CF%84%CE%B1_%CF%84%CE%BF%CF%85_%CE%91%CF%83%CF%8C%CE%BA%CE%B1" TargetMode="External"/><Relationship Id="rId65" Type="http://schemas.openxmlformats.org/officeDocument/2006/relationships/hyperlink" Target="http://el.wikipedia.org/wiki/%CE%92%CE%BF%CF%85%CE%B4%CE%B9%CF%83%CE%BC%CF%8C%CF%82" TargetMode="External"/><Relationship Id="rId81" Type="http://schemas.openxmlformats.org/officeDocument/2006/relationships/hyperlink" Target="http://el.wikipedia.org/wiki/%CE%94%CE%B9%CE%B1%CE%BA%CE%AE%CF%81%CF%85%CE%BE%CE%B7_%CF%84%CF%89%CE%BD_%CE%94%CE%B9%CE%BA%CE%B1%CE%B9%CF%89%CE%BC%CE%AC%CF%84%CF%89%CE%BD_%CF%84%CE%BF%CF%85_%CE%91%CE%BD%CE%B8%CF%81%CF%8E%CF%80%CE%BF%CF%85_%CE%BA%CE%B1%CE%B9_%CF%84%CE%BF%CF%85_%CE%A0%CE%BF%CE%BB%CE%AF%CF%84%CE%B7" TargetMode="External"/><Relationship Id="rId86" Type="http://schemas.openxmlformats.org/officeDocument/2006/relationships/hyperlink" Target="http://el.wikipedia.org/wiki/1689" TargetMode="External"/><Relationship Id="rId130" Type="http://schemas.openxmlformats.org/officeDocument/2006/relationships/image" Target="media/image11.jpeg"/><Relationship Id="rId135" Type="http://schemas.openxmlformats.org/officeDocument/2006/relationships/hyperlink" Target="http://el.wikipedia.org/wiki/%CE%91%CE%BD%CE%B8%CF%81%CF%8E%CF%80%CE%B9%CE%BD%CE%B1_%CE%B4%CE%B9%CE%BA%CE%B1%CE%B9%CF%8E%CE%BC%CE%B1%CF%84%CE%B1" TargetMode="External"/><Relationship Id="rId151" Type="http://schemas.openxmlformats.org/officeDocument/2006/relationships/hyperlink" Target="http://el.wikipedia.org/wiki/%CE%A0%CE%B1%CF%81%CE%AF%CF%83%CE%B9" TargetMode="External"/><Relationship Id="rId156" Type="http://schemas.openxmlformats.org/officeDocument/2006/relationships/hyperlink" Target="http://el.wikipedia.org/wiki/%CE%95%CE%B9%CF%81%CE%AE%CE%BD%CE%B7_(%CE%BA%CE%B1%CF%84%CE%AC%CF%83%CF%84%CE%B1%CF%83%CE%B7)" TargetMode="External"/><Relationship Id="rId177" Type="http://schemas.openxmlformats.org/officeDocument/2006/relationships/image" Target="media/image25.png"/><Relationship Id="rId198" Type="http://schemas.openxmlformats.org/officeDocument/2006/relationships/image" Target="media/image40.png"/><Relationship Id="rId172" Type="http://schemas.openxmlformats.org/officeDocument/2006/relationships/image" Target="media/image23.png"/><Relationship Id="rId193" Type="http://schemas.openxmlformats.org/officeDocument/2006/relationships/hyperlink" Target="http://ifrc.org/" TargetMode="External"/><Relationship Id="rId202" Type="http://schemas.openxmlformats.org/officeDocument/2006/relationships/hyperlink" Target="http://el.wikipedia.org/wiki/%CE%9C%CF%8C%CE%BB%CF%85%CE%BD%CF%83%CE%B7" TargetMode="External"/><Relationship Id="rId207" Type="http://schemas.openxmlformats.org/officeDocument/2006/relationships/hyperlink" Target="http://el.wikipedia.org/wiki/%CE%A4%CF%81%CF%8D%CF%80%CE%B1_%CF%84%CE%BF%CF%85_%CF%8C%CE%B6%CE%BF%CE%BD%CF%84%CE%BF%CF%82" TargetMode="External"/><Relationship Id="rId223" Type="http://schemas.openxmlformats.org/officeDocument/2006/relationships/image" Target="media/image49.jpeg"/><Relationship Id="rId228" Type="http://schemas.openxmlformats.org/officeDocument/2006/relationships/hyperlink" Target="http://el.wikipedia.org/wiki/%CE%9F%CE%B9%CE%BA%CE%BF%CE%BB%CE%BF%CE%B3%CE%AF%CE%B1" TargetMode="External"/><Relationship Id="rId244" Type="http://schemas.openxmlformats.org/officeDocument/2006/relationships/image" Target="media/image65.jpeg"/><Relationship Id="rId13" Type="http://schemas.openxmlformats.org/officeDocument/2006/relationships/hyperlink" Target="http://el.wikipedia.org/wiki/%CE%91%CE%B8%CE%BB%CE%B7%CF%84%CE%B9%CF%83%CE%BC%CF%8C%CF%82" TargetMode="External"/><Relationship Id="rId18" Type="http://schemas.openxmlformats.org/officeDocument/2006/relationships/image" Target="media/image6.jpeg"/><Relationship Id="rId39" Type="http://schemas.openxmlformats.org/officeDocument/2006/relationships/hyperlink" Target="http://el.wikipedia.org/wiki/%CE%9C%CE%B5%CF%83%CE%BF%CF%80%CE%BF%CF%84%CE%B1%CE%BC%CE%AF%CE%B1" TargetMode="External"/><Relationship Id="rId109" Type="http://schemas.openxmlformats.org/officeDocument/2006/relationships/hyperlink" Target="http://el.wikipedia.org/wiki/%CE%91%CF%83%CF%84%CE%B9%CE%BA%CF%8C_%CE%94%CE%AF%CE%BA%CE%B1%CE%B9%CE%BF" TargetMode="External"/><Relationship Id="rId34" Type="http://schemas.openxmlformats.org/officeDocument/2006/relationships/hyperlink" Target="http://el.wikipedia.org/wiki/%CE%9F.%CE%97.%CE%95." TargetMode="External"/><Relationship Id="rId50" Type="http://schemas.openxmlformats.org/officeDocument/2006/relationships/hyperlink" Target="http://el.wikipedia.org/wiki/%CE%98%CE%B5%CF%8C%CF%82" TargetMode="External"/><Relationship Id="rId55" Type="http://schemas.openxmlformats.org/officeDocument/2006/relationships/hyperlink" Target="http://el.wikipedia.org/wiki/%CE%91%CE%BD%CE%AC%CE%BB%CE%B5%CE%BA%CF%84%CE%B1_%CF%84%CE%BF%CF%85_%CE%9A%CE%BF%CE%BC%CF%86%CE%BF%CF%8D%CE%BA%CE%B9%CE%BF%CF%85" TargetMode="External"/><Relationship Id="rId76" Type="http://schemas.openxmlformats.org/officeDocument/2006/relationships/hyperlink" Target="http://el.wikipedia.org/wiki/1215" TargetMode="External"/><Relationship Id="rId97" Type="http://schemas.openxmlformats.org/officeDocument/2006/relationships/hyperlink" Target="http://el.wikipedia.org/wiki/1776" TargetMode="External"/><Relationship Id="rId104" Type="http://schemas.openxmlformats.org/officeDocument/2006/relationships/hyperlink" Target="http://el.wikipedia.org/w/index.php?title=%CE%93%CE%BF%CF%85%CE%AF%CE%BB%CE%B9%CE%B1%CE%BC_%CE%9B%CF%8C%CE%B9%CE%BD%CF%84_%CE%93%CE%BA%CE%AC%CF%81%CE%B9%CF%83%CE%BF%CE%BD&amp;action=edit&amp;redlink=1" TargetMode="External"/><Relationship Id="rId120" Type="http://schemas.openxmlformats.org/officeDocument/2006/relationships/hyperlink" Target="http://el.wikipedia.org/wiki/1960" TargetMode="External"/><Relationship Id="rId125" Type="http://schemas.openxmlformats.org/officeDocument/2006/relationships/hyperlink" Target="http://el.wikipedia.org/wiki/%CE%9D%CF%8C%CE%BC%CE%BF%CF%82" TargetMode="External"/><Relationship Id="rId141" Type="http://schemas.openxmlformats.org/officeDocument/2006/relationships/image" Target="media/image13.png"/><Relationship Id="rId146" Type="http://schemas.openxmlformats.org/officeDocument/2006/relationships/hyperlink" Target="http://el.wikipedia.org/wiki/%CE%91%CE%B8%CE%AE%CE%BD%CE%B1" TargetMode="External"/><Relationship Id="rId167" Type="http://schemas.openxmlformats.org/officeDocument/2006/relationships/image" Target="media/image18.png"/><Relationship Id="rId188" Type="http://schemas.openxmlformats.org/officeDocument/2006/relationships/image" Target="media/image33.png"/><Relationship Id="rId7" Type="http://schemas.openxmlformats.org/officeDocument/2006/relationships/image" Target="media/image1.jpeg"/><Relationship Id="rId71" Type="http://schemas.openxmlformats.org/officeDocument/2006/relationships/hyperlink" Target="http://el.wikipedia.org/wiki/%CE%9C%CE%BF%CF%85%CF%83%CE%BF%CF%85%CE%BB%CE%BC%CE%AC%CE%BD%CE%BF%CE%B9" TargetMode="External"/><Relationship Id="rId92" Type="http://schemas.openxmlformats.org/officeDocument/2006/relationships/hyperlink" Target="http://el.wikipedia.org/wiki/%CE%93%CE%B1%CE%BB%CE%BB%CE%AF%CE%B1" TargetMode="External"/><Relationship Id="rId162" Type="http://schemas.openxmlformats.org/officeDocument/2006/relationships/hyperlink" Target="http://el.wikipedia.org/wiki/%CE%91%CF%81%CF%87%CE%B5%CE%AF%CE%BF:Flag_of_UNESCO.svg" TargetMode="External"/><Relationship Id="rId183" Type="http://schemas.openxmlformats.org/officeDocument/2006/relationships/image" Target="media/image28.png"/><Relationship Id="rId213" Type="http://schemas.openxmlformats.org/officeDocument/2006/relationships/image" Target="media/image45.jpeg"/><Relationship Id="rId218" Type="http://schemas.openxmlformats.org/officeDocument/2006/relationships/hyperlink" Target="http://www.greenpeace.org/greece/el/campaigns/klimatikes_allages/" TargetMode="External"/><Relationship Id="rId234" Type="http://schemas.openxmlformats.org/officeDocument/2006/relationships/image" Target="media/image57.jpeg"/><Relationship Id="rId239" Type="http://schemas.openxmlformats.org/officeDocument/2006/relationships/hyperlink" Target="http://www.iucn.org/" TargetMode="External"/><Relationship Id="rId2" Type="http://schemas.openxmlformats.org/officeDocument/2006/relationships/styles" Target="styles.xml"/><Relationship Id="rId29" Type="http://schemas.openxmlformats.org/officeDocument/2006/relationships/hyperlink" Target="http://el.wikipedia.org/wiki/%CE%A4%CF%81%CE%BF%CF%86%CE%AE" TargetMode="External"/><Relationship Id="rId24" Type="http://schemas.openxmlformats.org/officeDocument/2006/relationships/hyperlink" Target="http://el.wikipedia.org/w/index.php?title=%CE%95%CE%BB%CE%B5%CF%85%CE%B8%CE%B5%CF%81%CE%AF%CE%B1_%CF%83%CE%BA%CE%AD%CF%88%CE%B7%CF%82&amp;action=edit&amp;redlink=1" TargetMode="External"/><Relationship Id="rId40" Type="http://schemas.openxmlformats.org/officeDocument/2006/relationships/hyperlink" Target="http://el.wikipedia.org/wiki/2%CE%B7_%CF%87%CE%B9%CE%BB%CE%B9%CE%B5%CF%84%CE%AF%CE%B1_%CF%80.%CE%A7." TargetMode="External"/><Relationship Id="rId45" Type="http://schemas.openxmlformats.org/officeDocument/2006/relationships/hyperlink" Target="http://el.wikipedia.org/wiki/%CE%9A%CF%8E%CE%B4%CE%B9%CE%BA%CE%B1%CF%82_%CF%84%CE%BF%CF%85_%CE%A7%CE%B1%CE%BC%CE%BF%CF%85%CF%81%CE%B1%CE%BC%CF%80%CE%AF" TargetMode="External"/><Relationship Id="rId66" Type="http://schemas.openxmlformats.org/officeDocument/2006/relationships/hyperlink" Target="http://el.wikipedia.org/w/index.php?title=%CE%A3%CF%8D%CE%BD%CF%84%CE%B1%CE%B3%CE%BC%CE%B1_%CF%84%CE%B7%CF%82_%CE%9C%CE%B5%CE%B4%CE%AF%CE%BD%CE%B1%CF%82&amp;action=edit&amp;redlink=1" TargetMode="External"/><Relationship Id="rId87" Type="http://schemas.openxmlformats.org/officeDocument/2006/relationships/hyperlink" Target="http://el.wikipedia.org/wiki/%CE%97%CE%BD%CF%89%CE%BC%CE%AD%CE%BD%CE%BF_%CE%92%CE%B1%CF%83%CE%AF%CE%BB%CE%B5%CE%B9%CE%BF" TargetMode="External"/><Relationship Id="rId110" Type="http://schemas.openxmlformats.org/officeDocument/2006/relationships/image" Target="media/image9.jpeg"/><Relationship Id="rId115" Type="http://schemas.openxmlformats.org/officeDocument/2006/relationships/hyperlink" Target="http://el.wikipedia.org/w/index.php?title=%CE%93%CE%BF%CE%BD%CE%B5%CE%AF%CF%82&amp;action=edit&amp;redlink=1" TargetMode="External"/><Relationship Id="rId131" Type="http://schemas.openxmlformats.org/officeDocument/2006/relationships/image" Target="media/image12.jpeg"/><Relationship Id="rId136" Type="http://schemas.openxmlformats.org/officeDocument/2006/relationships/hyperlink" Target="http://el.wikipedia.org/w/index.php?title=%CE%A0%CE%AE%CF%84%CE%B5%CF%81_%CE%9C%CF%80%CE%AD%CE%BD%CE%B5%CE%BD%CF%83%CE%BF%CE%BD&amp;action=edit&amp;redlink=1" TargetMode="External"/><Relationship Id="rId157" Type="http://schemas.openxmlformats.org/officeDocument/2006/relationships/hyperlink" Target="http://el.wikipedia.org/wiki/%CE%95%CE%BA%CF%80%CE%B1%CE%AF%CE%B4%CE%B5%CF%85%CF%83%CE%B7" TargetMode="External"/><Relationship Id="rId178" Type="http://schemas.openxmlformats.org/officeDocument/2006/relationships/hyperlink" Target="http://el.wikipedia.org/wiki/&#913;&#952;&#942;&#957;&#945;" TargetMode="External"/><Relationship Id="rId61" Type="http://schemas.openxmlformats.org/officeDocument/2006/relationships/hyperlink" Target="http://el.wikipedia.org/wiki/%CE%91%CF%83%CF%8C%CE%BA%CE%B1" TargetMode="External"/><Relationship Id="rId82" Type="http://schemas.openxmlformats.org/officeDocument/2006/relationships/hyperlink" Target="http://el.wikipedia.org/wiki/26_%CE%91%CF%85%CE%B3%CE%BF%CF%8D%CF%83%CF%84%CE%BF%CF%85" TargetMode="External"/><Relationship Id="rId152" Type="http://schemas.openxmlformats.org/officeDocument/2006/relationships/hyperlink" Target="http://www.unesco.org/" TargetMode="External"/><Relationship Id="rId173" Type="http://schemas.openxmlformats.org/officeDocument/2006/relationships/image" Target="media/image24.png"/><Relationship Id="rId194" Type="http://schemas.openxmlformats.org/officeDocument/2006/relationships/hyperlink" Target="http://en.wikipedia.org/wiki/List_of_Red_Cross_and_Red_Crescent_Societies" TargetMode="External"/><Relationship Id="rId199" Type="http://schemas.openxmlformats.org/officeDocument/2006/relationships/image" Target="media/image41.png"/><Relationship Id="rId203" Type="http://schemas.openxmlformats.org/officeDocument/2006/relationships/hyperlink" Target="http://el.wikipedia.org/wiki/%CE%91%CF%84%CE%BC%CF%8C%CF%83%CF%86%CE%B1%CE%B9%CF%81%CE%B1" TargetMode="External"/><Relationship Id="rId208" Type="http://schemas.openxmlformats.org/officeDocument/2006/relationships/hyperlink" Target="http://el.wikipedia.org/wiki/%CE%A7%CE%BB%CF%89%CF%81%CE%AF%CE%B4%CE%B1" TargetMode="External"/><Relationship Id="rId229" Type="http://schemas.openxmlformats.org/officeDocument/2006/relationships/image" Target="media/image52.jpeg"/><Relationship Id="rId19" Type="http://schemas.openxmlformats.org/officeDocument/2006/relationships/hyperlink" Target="http://el.wikipedia.org/wiki/%CE%9C%CE%AC%CE%B3%CE%BA%CE%BD%CE%B1_%CE%9A%CE%AC%CF%81%CF%84%CE%B1" TargetMode="External"/><Relationship Id="rId224" Type="http://schemas.openxmlformats.org/officeDocument/2006/relationships/hyperlink" Target="http://www.greenpeace.org/greece/el/campaigns/oceans/" TargetMode="External"/><Relationship Id="rId240" Type="http://schemas.openxmlformats.org/officeDocument/2006/relationships/image" Target="media/image61.jpeg"/><Relationship Id="rId245" Type="http://schemas.openxmlformats.org/officeDocument/2006/relationships/image" Target="media/image66.jpeg"/><Relationship Id="rId14" Type="http://schemas.openxmlformats.org/officeDocument/2006/relationships/hyperlink" Target="http://el.wikipedia.org/w/index.php?title=%CE%86%CF%84%CE%BF%CE%BC%CE%B1_%CE%BC%CE%B5_%CE%B5%CE%B9%CE%B4%CE%B9%CE%BA%CE%AD%CF%82_%CE%B1%CE%BD%CE%AC%CE%B3%CE%BA%CE%B5%CF%82&amp;action=edit&amp;redlink=1" TargetMode="External"/><Relationship Id="rId30" Type="http://schemas.openxmlformats.org/officeDocument/2006/relationships/hyperlink" Target="http://el.wikipedia.org/w/index.php?title=%CE%99%CE%B1%CF%84%CF%81%CE%B9%CE%BA%CE%AE_%CF%80%CE%B5%CF%81%CE%AF%CE%B8%CE%B1%CE%BB%CF%88%CE%B7&amp;action=edit&amp;redlink=1" TargetMode="External"/><Relationship Id="rId35" Type="http://schemas.openxmlformats.org/officeDocument/2006/relationships/hyperlink" Target="http://el.wikipedia.org/wiki/%CE%91%CE%BD%CE%B8%CF%81%CF%8E%CF%80%CE%B9%CE%BD%CE%B1_%CE%B4%CE%B9%CE%BA%CE%B1%CE%B9%CF%8E%CE%BC%CE%B1%CF%84%CE%B1" TargetMode="External"/><Relationship Id="rId56" Type="http://schemas.openxmlformats.org/officeDocument/2006/relationships/hyperlink" Target="http://el.wikipedia.org/wiki/%CE%A6%CE%B9%CE%BB%CE%BF%CF%83%CE%BF%CF%86%CE%AF%CE%B1" TargetMode="External"/><Relationship Id="rId77" Type="http://schemas.openxmlformats.org/officeDocument/2006/relationships/hyperlink" Target="http://el.wikipedia.org/w/index.php?title=%CE%94%CE%B9%CE%B5%CE%B8%CE%BD%CE%AE%CF%82_%CE%BD%CE%BF%CE%BC%CE%BF%CE%B8%CE%B5%CF%83%CE%AF%CE%B1&amp;action=edit&amp;redlink=1" TargetMode="External"/><Relationship Id="rId100" Type="http://schemas.openxmlformats.org/officeDocument/2006/relationships/hyperlink" Target="http://el.wikipedia.org/wiki/%CE%A4%CE%B6%CE%BF%CE%BD_%CE%A3%CF%84%CE%B9%CE%BF%CF%8D%CE%B1%CF%81%CF%84_%CE%9C%CE%B9%CE%BB" TargetMode="External"/><Relationship Id="rId105" Type="http://schemas.openxmlformats.org/officeDocument/2006/relationships/hyperlink" Target="http://el.wikipedia.org/wiki/%CE%91%CE%BD%CE%B8%CF%81%CF%8E%CF%80%CE%B9%CE%BD%CE%B1_%CE%B4%CE%B9%CE%BA%CE%B1%CE%B9%CF%8E%CE%BC%CE%B1%CF%84%CE%B1" TargetMode="External"/><Relationship Id="rId126" Type="http://schemas.openxmlformats.org/officeDocument/2006/relationships/hyperlink" Target="http://el.wikipedia.org/wiki/%CE%A0%CE%B1%CE%B9%CE%B4%CE%AF" TargetMode="External"/><Relationship Id="rId147" Type="http://schemas.openxmlformats.org/officeDocument/2006/relationships/hyperlink" Target="http://el.wikipedia.org/wiki/%CE%A0%CE%AC%CF%84%CF%81%CE%B1" TargetMode="External"/><Relationship Id="rId168" Type="http://schemas.openxmlformats.org/officeDocument/2006/relationships/image" Target="media/image19.png"/><Relationship Id="rId8" Type="http://schemas.openxmlformats.org/officeDocument/2006/relationships/image" Target="media/image2.jpeg"/><Relationship Id="rId51" Type="http://schemas.openxmlformats.org/officeDocument/2006/relationships/hyperlink" Target="http://el.wikipedia.org/wiki/%CE%99%CE%B5%CF%81%CF%8C_%CE%BA%CE%B5%CE%AF%CE%BC%CE%B5%CE%BD%CE%BF" TargetMode="External"/><Relationship Id="rId72" Type="http://schemas.openxmlformats.org/officeDocument/2006/relationships/hyperlink" Target="http://el.wikipedia.org/wiki/%CE%95%CE%B2%CF%81%CE%B1%CE%AF%CE%BF%CE%B9" TargetMode="External"/><Relationship Id="rId93" Type="http://schemas.openxmlformats.org/officeDocument/2006/relationships/hyperlink" Target="http://el.wikipedia.org/wiki/1789" TargetMode="External"/><Relationship Id="rId98" Type="http://schemas.openxmlformats.org/officeDocument/2006/relationships/hyperlink" Target="http://el.wikipedia.org/wiki/%CE%A6%CE%B9%CE%BB%CE%BF%CF%83%CE%BF%CF%86%CE%AF%CE%B1" TargetMode="External"/><Relationship Id="rId121" Type="http://schemas.openxmlformats.org/officeDocument/2006/relationships/hyperlink" Target="http://el.wikipedia.org/wiki/%CE%A7%CE%AF%CF%80%CE%B9%CF%82" TargetMode="External"/><Relationship Id="rId142" Type="http://schemas.openxmlformats.org/officeDocument/2006/relationships/hyperlink" Target="http://el.wikipedia.org/wiki/%CE%9D%CF%84%CE%B1%CE%BA%CE%AC%CF%81" TargetMode="External"/><Relationship Id="rId163" Type="http://schemas.openxmlformats.org/officeDocument/2006/relationships/image" Target="media/image15.png"/><Relationship Id="rId184" Type="http://schemas.openxmlformats.org/officeDocument/2006/relationships/image" Target="media/image29.png"/><Relationship Id="rId189" Type="http://schemas.openxmlformats.org/officeDocument/2006/relationships/image" Target="media/image34.png"/><Relationship Id="rId219" Type="http://schemas.openxmlformats.org/officeDocument/2006/relationships/image" Target="media/image48.jpeg"/><Relationship Id="rId3" Type="http://schemas.openxmlformats.org/officeDocument/2006/relationships/settings" Target="settings.xml"/><Relationship Id="rId214" Type="http://schemas.openxmlformats.org/officeDocument/2006/relationships/hyperlink" Target="http://el.wiktionary.org/wiki/%CE%BC%CE%BF%CF%81%CE%B1%CF%84%CF%8C%CF%81%CE%B9%CE%BF%CF%85%CE%BC" TargetMode="External"/><Relationship Id="rId230" Type="http://schemas.openxmlformats.org/officeDocument/2006/relationships/image" Target="media/image53.jpeg"/><Relationship Id="rId235" Type="http://schemas.openxmlformats.org/officeDocument/2006/relationships/image" Target="media/image58.jpeg"/><Relationship Id="rId25" Type="http://schemas.openxmlformats.org/officeDocument/2006/relationships/hyperlink" Target="http://el.wikipedia.org/w/index.php?title=%CE%95%CE%BB%CE%B5%CF%85%CE%B8%CE%B5%CF%81%CE%AF%CE%B1_%CE%AD%CE%BA%CF%86%CF%81%CE%B1%CF%83%CE%B7%CF%82&amp;action=edit&amp;redlink=1" TargetMode="External"/><Relationship Id="rId46" Type="http://schemas.openxmlformats.org/officeDocument/2006/relationships/hyperlink" Target="http://el.wikipedia.org/wiki/1780_%CF%80.%CE%A7." TargetMode="External"/><Relationship Id="rId67" Type="http://schemas.openxmlformats.org/officeDocument/2006/relationships/hyperlink" Target="http://el.wikipedia.org/wiki/622" TargetMode="External"/><Relationship Id="rId116" Type="http://schemas.openxmlformats.org/officeDocument/2006/relationships/hyperlink" Target="http://el.wikipedia.org/wiki/%CE%9F%CE%B9%CE%BA%CE%BF%CE%B3%CE%AD%CE%BD%CE%B5%CE%B9%CE%B1" TargetMode="External"/><Relationship Id="rId137" Type="http://schemas.openxmlformats.org/officeDocument/2006/relationships/hyperlink" Target="http://el.wikipedia.org/wiki/1961" TargetMode="External"/><Relationship Id="rId158" Type="http://schemas.openxmlformats.org/officeDocument/2006/relationships/hyperlink" Target="http://el.wikipedia.org/wiki/%CE%A6%CF%85%CF%83%CE%B9%CE%BA%CE%AD%CF%82_%CE%B5%CF%80%CE%B9%CF%83%CF%84%CE%AE%CE%BC%CE%B5%CF%82" TargetMode="External"/><Relationship Id="rId20" Type="http://schemas.openxmlformats.org/officeDocument/2006/relationships/hyperlink" Target="http://el.wikipedia.org/wiki/%CE%9C%CE%BF%CE%BD%CE%AC%CF%81%CF%87%CE%B7%CF%82" TargetMode="External"/><Relationship Id="rId41" Type="http://schemas.openxmlformats.org/officeDocument/2006/relationships/hyperlink" Target="http://el.wikipedia.org/wiki/%CE%A0.%CE%9A.%CE%A7." TargetMode="External"/><Relationship Id="rId62" Type="http://schemas.openxmlformats.org/officeDocument/2006/relationships/hyperlink" Target="http://el.wikipedia.org/wiki/%CE%99%CE%BD%CE%B4%CE%AF%CE%B1" TargetMode="External"/><Relationship Id="rId83" Type="http://schemas.openxmlformats.org/officeDocument/2006/relationships/hyperlink" Target="http://el.wikipedia.org/wiki/1789" TargetMode="External"/><Relationship Id="rId88" Type="http://schemas.openxmlformats.org/officeDocument/2006/relationships/hyperlink" Target="http://el.wikipedia.org/wiki/%CE%95%CF%80%CE%B1%CE%BD%CE%AC%CF%83%CF%84%CE%B1%CF%83%CE%B7" TargetMode="External"/><Relationship Id="rId111" Type="http://schemas.openxmlformats.org/officeDocument/2006/relationships/hyperlink" Target="http://el.wikipedia.org/wiki/%CE%86%CE%BD%CE%B8%CF%81%CF%89%CF%80%CE%BF%CF%82" TargetMode="External"/><Relationship Id="rId132" Type="http://schemas.openxmlformats.org/officeDocument/2006/relationships/hyperlink" Target="http://el.wikipedia.org/wiki/%CE%91%CF%81%CE%BA%CF%84%CE%B9%CE%BA%CF%8C%CE%BB%CE%B5%CE%BE%CE%BF" TargetMode="External"/><Relationship Id="rId153" Type="http://schemas.openxmlformats.org/officeDocument/2006/relationships/hyperlink" Target="http://el.wikipedia.org/wiki/%CE%9F%CE%97%CE%95" TargetMode="External"/><Relationship Id="rId174" Type="http://schemas.openxmlformats.org/officeDocument/2006/relationships/hyperlink" Target="http://el.wikipedia.org/wiki/&#922;&#945;&#957;&#945;&#948;&#940;&#962;" TargetMode="External"/><Relationship Id="rId179" Type="http://schemas.openxmlformats.org/officeDocument/2006/relationships/hyperlink" Target="http://el.wikipedia.org/wiki/1990" TargetMode="External"/><Relationship Id="rId195" Type="http://schemas.openxmlformats.org/officeDocument/2006/relationships/image" Target="media/image37.png"/><Relationship Id="rId209" Type="http://schemas.openxmlformats.org/officeDocument/2006/relationships/hyperlink" Target="http://el.wikipedia.org/wiki/%CE%A0%CE%B1%CE%BD%CE%AF%CE%B4%CE%B1" TargetMode="External"/><Relationship Id="rId190" Type="http://schemas.openxmlformats.org/officeDocument/2006/relationships/image" Target="media/image35.png"/><Relationship Id="rId204" Type="http://schemas.openxmlformats.org/officeDocument/2006/relationships/hyperlink" Target="http://el.wikipedia.org/wiki/%CE%9D%CE%B5%CF%81%CF%8C" TargetMode="External"/><Relationship Id="rId220" Type="http://schemas.openxmlformats.org/officeDocument/2006/relationships/hyperlink" Target="http://www.greenpeace.org/greece/el/campaigns/gmos/" TargetMode="External"/><Relationship Id="rId225" Type="http://schemas.openxmlformats.org/officeDocument/2006/relationships/image" Target="media/image50.jpeg"/><Relationship Id="rId241" Type="http://schemas.openxmlformats.org/officeDocument/2006/relationships/image" Target="media/image62.jpeg"/><Relationship Id="rId246" Type="http://schemas.openxmlformats.org/officeDocument/2006/relationships/fontTable" Target="fontTable.xml"/><Relationship Id="rId15" Type="http://schemas.openxmlformats.org/officeDocument/2006/relationships/hyperlink" Target="http://volunteers.neagenia.gr/images/pdf/ritsos.pdf" TargetMode="External"/><Relationship Id="rId36" Type="http://schemas.openxmlformats.org/officeDocument/2006/relationships/hyperlink" Target="http://el.wikipedia.org/wiki/%CE%91%CF%81%CF%87%CE%B5%CE%AF%CE%BF:Milkau_Oberer_Teil_der_Stele_mit_dem_Text_von_Hammurapis_Gesetzescode_369-2.jpg" TargetMode="External"/><Relationship Id="rId57" Type="http://schemas.openxmlformats.org/officeDocument/2006/relationships/hyperlink" Target="http://el.wikipedia.org/w/index.php?title=%CE%9A%CF%8D%CE%BB%CE%B9%CE%BD%CE%B4%CF%81%CE%BF%CF%82_%CF%84%CE%BF%CF%85_%CE%9A%CF%8D%CF%81%CE%BF%CF%85&amp;action=edit&amp;redlink=1" TargetMode="External"/><Relationship Id="rId106" Type="http://schemas.openxmlformats.org/officeDocument/2006/relationships/hyperlink" Target="http://el.wikipedia.org/wiki/%CE%95%CE%BB%CE%BB%CE%AC%CE%B4%CE%B1" TargetMode="External"/><Relationship Id="rId127" Type="http://schemas.openxmlformats.org/officeDocument/2006/relationships/hyperlink" Target="http://el.wikipedia.org/w/index.php?title=%CE%A0%CE%B1%CE%B9%CE%B4%CE%B9%CE%BA%CE%AE_%CE%B7%CE%BB%CE%B9%CE%BA%CE%AF%CE%B1&amp;action=edit&amp;redlink=1" TargetMode="External"/><Relationship Id="rId10" Type="http://schemas.openxmlformats.org/officeDocument/2006/relationships/image" Target="media/image4.jpeg"/><Relationship Id="rId31" Type="http://schemas.openxmlformats.org/officeDocument/2006/relationships/hyperlink" Target="http://el.wikipedia.org/w/index.php?title=%CE%95%CF%81%CE%B3%CE%B1%CF%83%CE%AF%CE%B1&amp;action=edit&amp;redlink=1" TargetMode="External"/><Relationship Id="rId52" Type="http://schemas.openxmlformats.org/officeDocument/2006/relationships/hyperlink" Target="http://el.wikipedia.org/wiki/%CE%92%CE%AD%CE%B4%CE%B5%CF%82" TargetMode="External"/><Relationship Id="rId73" Type="http://schemas.openxmlformats.org/officeDocument/2006/relationships/hyperlink" Target="http://el.wikipedia.org/wiki/%CE%A0%CE%B1%CE%B3%CE%B1%CE%BD%CE%B9%CF%83%CF%84%CE%AD%CF%82" TargetMode="External"/><Relationship Id="rId78" Type="http://schemas.openxmlformats.org/officeDocument/2006/relationships/hyperlink" Target="http://el.wikipedia.org/w/index.php?title=%CE%A3%CF%85%CE%BD%CF%84%CE%B1%CE%B3%CE%BC%CE%B1%CF%84%CE%B9%CE%BA%CE%AE_%CE%BD%CE%BF%CE%BC%CE%BF%CE%B8%CE%B5%CF%83%CE%AF%CE%B1&amp;action=edit&amp;redlink=1" TargetMode="External"/><Relationship Id="rId94" Type="http://schemas.openxmlformats.org/officeDocument/2006/relationships/hyperlink" Target="http://el.wikipedia.org/w/index.php?title=%CE%94%CE%B9%CE%B1%CE%BA%CE%AE%CF%81%CF%85%CE%BE%CE%B7_%CF%84%CE%B7%CF%82_%CE%91%CE%BD%CE%B5%CE%BE%CE%B1%CF%81%CF%84%CE%B7%CF%83%CE%AF%CE%B1%CF%82_%CF%84%CF%89%CE%BD_%CE%97%CE%BD%CF%89%CE%BC%CE%AD%CE%BD%CF%89%CE%BD_%CE%A0%CE%BF%CE%BB%CE%B9%CF%84%CE%B5%CE%B9%CF%8E%CE%BD_%CF%84%CE%B7%CF%82_%CE%91%CE%BC%CE%B5%CF%81%CE%B9%CE%BA%CE%AE%CF%82&amp;action=edit&amp;redlink=1" TargetMode="External"/><Relationship Id="rId99" Type="http://schemas.openxmlformats.org/officeDocument/2006/relationships/hyperlink" Target="http://el.wikipedia.org/wiki/%CE%A4%CF%8C%CE%BC%CE%B1%CF%82_%CE%A0%CE%AD%CE%B9%CE%BD" TargetMode="External"/><Relationship Id="rId101" Type="http://schemas.openxmlformats.org/officeDocument/2006/relationships/hyperlink" Target="http://el.wikipedia.org/wiki/%CE%93%CE%BA%CE%AD%CE%BF%CF%81%CE%B3%CE%BA_%CE%92%CE%AF%CE%BB%CF%87%CE%B5%CE%BB%CE%BC_%CE%A6%CF%81%CE%AE%CE%BD%CF%84%CF%81%CE%B9%CF%87_%CE%A7%CE%AD%CE%B3%CE%BA%CE%B5%CE%BB" TargetMode="External"/><Relationship Id="rId122" Type="http://schemas.openxmlformats.org/officeDocument/2006/relationships/hyperlink" Target="http://el.wikipedia.org/wiki/%CE%A0%CE%B1%CE%B9%CE%B4%CE%AF" TargetMode="External"/><Relationship Id="rId143" Type="http://schemas.openxmlformats.org/officeDocument/2006/relationships/hyperlink" Target="http://el.wikipedia.org/wiki/2001" TargetMode="External"/><Relationship Id="rId148" Type="http://schemas.openxmlformats.org/officeDocument/2006/relationships/hyperlink" Target="http://el.wikipedia.org/wiki/%CE%91%CF%81%CF%87%CE%B5%CE%AF%CE%BF:UNESCO_logo.svg" TargetMode="External"/><Relationship Id="rId164" Type="http://schemas.openxmlformats.org/officeDocument/2006/relationships/hyperlink" Target="http://el.wikipedia.org/wiki/1991" TargetMode="External"/><Relationship Id="rId169" Type="http://schemas.openxmlformats.org/officeDocument/2006/relationships/image" Target="media/image20.png"/><Relationship Id="rId185"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el.wikipedia.org/wiki/&#921;&#963;&#960;&#945;&#957;&#943;&#945;" TargetMode="External"/><Relationship Id="rId210" Type="http://schemas.openxmlformats.org/officeDocument/2006/relationships/hyperlink" Target="http://el.wikipedia.org/wiki/%CE%95%CE%B8%CE%B5%CE%BB%CE%BF%CE%BD%CF%84%CE%B9%CE%BA%CE%AE_%CE%B5%CF%81%CE%B3%CE%B1%CF%83%CE%AF%CE%B1" TargetMode="External"/><Relationship Id="rId215" Type="http://schemas.openxmlformats.org/officeDocument/2006/relationships/image" Target="media/image46.jpeg"/><Relationship Id="rId236" Type="http://schemas.openxmlformats.org/officeDocument/2006/relationships/image" Target="media/image59.jpeg"/><Relationship Id="rId26" Type="http://schemas.openxmlformats.org/officeDocument/2006/relationships/hyperlink" Target="http://el.wikipedia.org/w/index.php?title=%CE%99%CF%83%CF%8C%CF%84%CE%B7%CF%84%CE%B1_%CE%B5%CE%BD%CF%8E%CF%80%CE%B9%CE%BF%CE%BD_%CF%84%CE%BF%CF%85_%CE%BD%CF%8C%CE%BC%CE%BF%CF%85&amp;action=edit&amp;redlink=1" TargetMode="External"/><Relationship Id="rId231" Type="http://schemas.openxmlformats.org/officeDocument/2006/relationships/image" Target="media/image54.jpeg"/><Relationship Id="rId47" Type="http://schemas.openxmlformats.org/officeDocument/2006/relationships/hyperlink" Target="http://el.wikipedia.org/wiki/%CE%A0.%CE%9A.%CE%A7." TargetMode="External"/><Relationship Id="rId68" Type="http://schemas.openxmlformats.org/officeDocument/2006/relationships/hyperlink" Target="http://el.wikipedia.org/wiki/%CE%9A.%CE%A7." TargetMode="External"/><Relationship Id="rId89" Type="http://schemas.openxmlformats.org/officeDocument/2006/relationships/hyperlink" Target="http://el.wikipedia.org/wiki/18%CE%BF%CF%82_%CE%B1%CE%B9%CF%8E%CE%BD%CE%B1%CF%82" TargetMode="External"/><Relationship Id="rId112" Type="http://schemas.openxmlformats.org/officeDocument/2006/relationships/hyperlink" Target="http://el.wikipedia.org/wiki/%CE%95%CF%86%CE%B7%CE%B2%CE%B5%CE%AF%CE%B1" TargetMode="External"/><Relationship Id="rId133" Type="http://schemas.openxmlformats.org/officeDocument/2006/relationships/hyperlink" Target="http://el.wikipedia.org/wiki/%CE%9C%CE%B7_%CE%BA%CF%85%CE%B2%CE%B5%CF%81%CE%BD%CE%B7%CF%84%CE%B9%CE%BA%CE%AD%CF%82_%CE%BF%CF%81%CE%B3%CE%B1%CE%BD%CF%8E%CF%83%CE%B5%CE%B9%CF%82" TargetMode="External"/><Relationship Id="rId154" Type="http://schemas.openxmlformats.org/officeDocument/2006/relationships/hyperlink" Target="http://el.wikipedia.org/wiki/16_%CE%9D%CE%BF%CE%B5%CE%BC%CE%B2%CF%81%CE%AF%CE%BF%CF%85" TargetMode="External"/><Relationship Id="rId175" Type="http://schemas.openxmlformats.org/officeDocument/2006/relationships/hyperlink" Target="http://el.wikipedia.org/wiki/&#919;&#957;&#969;&#956;&#941;&#957;&#949;&#962;_&#928;&#959;&#955;&#953;&#964;&#949;&#943;&#949;&#962;" TargetMode="External"/><Relationship Id="rId196" Type="http://schemas.openxmlformats.org/officeDocument/2006/relationships/image" Target="media/image38.png"/><Relationship Id="rId200" Type="http://schemas.openxmlformats.org/officeDocument/2006/relationships/image" Target="media/image42.jpeg"/><Relationship Id="rId16" Type="http://schemas.openxmlformats.org/officeDocument/2006/relationships/image" Target="media/image5.jpeg"/><Relationship Id="rId221" Type="http://schemas.openxmlformats.org/officeDocument/2006/relationships/hyperlink" Target="http://www.greenpeace.org/greece/el/campaigns/klimatikes_allages/" TargetMode="External"/><Relationship Id="rId242" Type="http://schemas.openxmlformats.org/officeDocument/2006/relationships/image" Target="media/image63.jpeg"/><Relationship Id="rId37" Type="http://schemas.openxmlformats.org/officeDocument/2006/relationships/image" Target="media/image7.jpeg"/><Relationship Id="rId58" Type="http://schemas.openxmlformats.org/officeDocument/2006/relationships/hyperlink" Target="http://el.wikipedia.org/wiki/539_%CF%80.%CE%A7." TargetMode="External"/><Relationship Id="rId79" Type="http://schemas.openxmlformats.org/officeDocument/2006/relationships/hyperlink" Target="http://el.wikipedia.org/wiki/%CE%91%CF%81%CF%87%CE%B5%CE%AF%CE%BF:Declaration_of_the_Rights_of_Man_and_of_the_Citizen_in_1789.jpg" TargetMode="External"/><Relationship Id="rId102" Type="http://schemas.openxmlformats.org/officeDocument/2006/relationships/hyperlink" Target="http://el.wikipedia.org/wiki/18%CE%BF%CF%82_%CE%B1%CE%B9%CF%8E%CE%BD%CE%B1%CF%82" TargetMode="External"/><Relationship Id="rId123" Type="http://schemas.openxmlformats.org/officeDocument/2006/relationships/hyperlink" Target="http://el.wikipedia.org/w/index.php?title=%CE%A3%CF%85%CE%BD%CE%B8%CE%AE%CE%BA%CE%B7_%CE%B3%CE%B9%CE%B1_%CF%84%CE%B1_%CE%94%CE%B9%CE%BA%CE%B1%CE%B9%CF%8E%CE%BC%CE%B1%CF%84%CE%B1_%CF%84%CF%89%CE%BD_%CE%A0%CE%B1%CE%B9%CE%B4%CE%B9%CF%8E%CE%BD&amp;action=edit&amp;redlink=1" TargetMode="External"/><Relationship Id="rId144" Type="http://schemas.openxmlformats.org/officeDocument/2006/relationships/hyperlink" Target="http://el.wikipedia.org/wiki/1976" TargetMode="External"/><Relationship Id="rId90" Type="http://schemas.openxmlformats.org/officeDocument/2006/relationships/hyperlink" Target="http://el.wikipedia.org/wiki/%CE%97%CE%BD%CF%89%CE%BC%CE%AD%CE%BD%CE%B5%CF%82_%CE%A0%CE%BF%CE%BB%CE%B9%CF%84%CE%B5%CE%AF%CE%B5%CF%82" TargetMode="External"/><Relationship Id="rId165" Type="http://schemas.openxmlformats.org/officeDocument/2006/relationships/image" Target="media/image16.png"/><Relationship Id="rId186" Type="http://schemas.openxmlformats.org/officeDocument/2006/relationships/image" Target="media/image31.png"/><Relationship Id="rId211" Type="http://schemas.openxmlformats.org/officeDocument/2006/relationships/image" Target="media/image43.png"/><Relationship Id="rId232" Type="http://schemas.openxmlformats.org/officeDocument/2006/relationships/image" Target="media/image55.jpeg"/><Relationship Id="rId27" Type="http://schemas.openxmlformats.org/officeDocument/2006/relationships/hyperlink" Target="http://el.wikipedia.org/wiki/%CE%91%CE%BD%CE%B8%CF%81%CF%8E%CF%80%CE%B9%CE%BD%CE%B1_%CE%B4%CE%B9%CE%BA%CE%B1%CE%B9%CF%8E%CE%BC%CE%B1%CF%84%CE%B1" TargetMode="External"/><Relationship Id="rId48" Type="http://schemas.openxmlformats.org/officeDocument/2006/relationships/hyperlink" Target="http://el.wikipedia.org/wiki/%CE%94%CE%BF%CF%85%CE%BB%CE%B5%CE%AF%CE%B1" TargetMode="External"/><Relationship Id="rId69" Type="http://schemas.openxmlformats.org/officeDocument/2006/relationships/hyperlink" Target="http://el.wikipedia.org/wiki/%CE%9C%CF%89%CE%AC%CE%BC%CE%B5%CE%B8" TargetMode="External"/><Relationship Id="rId113" Type="http://schemas.openxmlformats.org/officeDocument/2006/relationships/hyperlink" Target="http://el.wikipedia.org/w/index.php?title=%CE%91%CE%BD%CE%AE%CE%BB%CE%B9%CE%BA%CE%BF%CF%82&amp;action=edit&amp;redlink=1" TargetMode="External"/><Relationship Id="rId134" Type="http://schemas.openxmlformats.org/officeDocument/2006/relationships/hyperlink" Target="http://el.wikipedia.org/wiki/%CE%9F%CE%97%CE%95" TargetMode="External"/><Relationship Id="rId80" Type="http://schemas.openxmlformats.org/officeDocument/2006/relationships/image" Target="media/image8.jpeg"/><Relationship Id="rId155" Type="http://schemas.openxmlformats.org/officeDocument/2006/relationships/hyperlink" Target="http://el.wikipedia.org/wiki/1945" TargetMode="External"/><Relationship Id="rId176" Type="http://schemas.openxmlformats.org/officeDocument/2006/relationships/hyperlink" Target="http://el.wikipedia.org/wiki/1971" TargetMode="External"/><Relationship Id="rId197" Type="http://schemas.openxmlformats.org/officeDocument/2006/relationships/image" Target="media/image39.png"/><Relationship Id="rId201" Type="http://schemas.openxmlformats.org/officeDocument/2006/relationships/hyperlink" Target="http://el.wikipedia.org/wiki/%CE%8C%CE%BE%CE%B9%CE%BD%CE%B7_%CE%B2%CF%81%CE%BF%CF%87%CE%AE" TargetMode="External"/><Relationship Id="rId222" Type="http://schemas.openxmlformats.org/officeDocument/2006/relationships/hyperlink" Target="http://www.greenpeace.org/greece/el/campaigns/oceans/" TargetMode="External"/><Relationship Id="rId243" Type="http://schemas.openxmlformats.org/officeDocument/2006/relationships/image" Target="media/image6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104</Pages>
  <Words>20035</Words>
  <Characters>108189</Characters>
  <Application>Microsoft Office Word</Application>
  <DocSecurity>0</DocSecurity>
  <Lines>901</Lines>
  <Paragraphs>255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127969</CharactersWithSpaces>
  <SharedDoc>false</SharedDoc>
  <HLinks>
    <vt:vector size="1032" baseType="variant">
      <vt:variant>
        <vt:i4>5374019</vt:i4>
      </vt:variant>
      <vt:variant>
        <vt:i4>516</vt:i4>
      </vt:variant>
      <vt:variant>
        <vt:i4>0</vt:i4>
      </vt:variant>
      <vt:variant>
        <vt:i4>5</vt:i4>
      </vt:variant>
      <vt:variant>
        <vt:lpwstr>http://www.iucn.org/</vt:lpwstr>
      </vt:variant>
      <vt:variant>
        <vt:lpwstr/>
      </vt:variant>
      <vt:variant>
        <vt:i4>4522075</vt:i4>
      </vt:variant>
      <vt:variant>
        <vt:i4>513</vt:i4>
      </vt:variant>
      <vt:variant>
        <vt:i4>0</vt:i4>
      </vt:variant>
      <vt:variant>
        <vt:i4>5</vt:i4>
      </vt:variant>
      <vt:variant>
        <vt:lpwstr>http://www.fee-international.org/</vt:lpwstr>
      </vt:variant>
      <vt:variant>
        <vt:lpwstr/>
      </vt:variant>
      <vt:variant>
        <vt:i4>6619256</vt:i4>
      </vt:variant>
      <vt:variant>
        <vt:i4>510</vt:i4>
      </vt:variant>
      <vt:variant>
        <vt:i4>0</vt:i4>
      </vt:variant>
      <vt:variant>
        <vt:i4>5</vt:i4>
      </vt:variant>
      <vt:variant>
        <vt:lpwstr>http://el.wikipedia.org/wiki/%CE%9F%CE%B9%CE%BA%CE%BF%CE%BB%CE%BF%CE%B3%CE%AF%CE%B1</vt:lpwstr>
      </vt:variant>
      <vt:variant>
        <vt:lpwstr/>
      </vt:variant>
      <vt:variant>
        <vt:i4>4325382</vt:i4>
      </vt:variant>
      <vt:variant>
        <vt:i4>504</vt:i4>
      </vt:variant>
      <vt:variant>
        <vt:i4>0</vt:i4>
      </vt:variant>
      <vt:variant>
        <vt:i4>5</vt:i4>
      </vt:variant>
      <vt:variant>
        <vt:lpwstr>http://www.greenpeace.org/greece/el/campaigns/oceans/</vt:lpwstr>
      </vt:variant>
      <vt:variant>
        <vt:lpwstr/>
      </vt:variant>
      <vt:variant>
        <vt:i4>4325382</vt:i4>
      </vt:variant>
      <vt:variant>
        <vt:i4>501</vt:i4>
      </vt:variant>
      <vt:variant>
        <vt:i4>0</vt:i4>
      </vt:variant>
      <vt:variant>
        <vt:i4>5</vt:i4>
      </vt:variant>
      <vt:variant>
        <vt:lpwstr>http://www.greenpeace.org/greece/el/campaigns/oceans/</vt:lpwstr>
      </vt:variant>
      <vt:variant>
        <vt:lpwstr/>
      </vt:variant>
      <vt:variant>
        <vt:i4>4653114</vt:i4>
      </vt:variant>
      <vt:variant>
        <vt:i4>498</vt:i4>
      </vt:variant>
      <vt:variant>
        <vt:i4>0</vt:i4>
      </vt:variant>
      <vt:variant>
        <vt:i4>5</vt:i4>
      </vt:variant>
      <vt:variant>
        <vt:lpwstr>http://www.greenpeace.org/greece/el/campaigns/klimatikes_allages/</vt:lpwstr>
      </vt:variant>
      <vt:variant>
        <vt:lpwstr/>
      </vt:variant>
      <vt:variant>
        <vt:i4>2949226</vt:i4>
      </vt:variant>
      <vt:variant>
        <vt:i4>495</vt:i4>
      </vt:variant>
      <vt:variant>
        <vt:i4>0</vt:i4>
      </vt:variant>
      <vt:variant>
        <vt:i4>5</vt:i4>
      </vt:variant>
      <vt:variant>
        <vt:lpwstr>http://www.greenpeace.org/greece/el/campaigns/gmos/</vt:lpwstr>
      </vt:variant>
      <vt:variant>
        <vt:lpwstr/>
      </vt:variant>
      <vt:variant>
        <vt:i4>4653114</vt:i4>
      </vt:variant>
      <vt:variant>
        <vt:i4>492</vt:i4>
      </vt:variant>
      <vt:variant>
        <vt:i4>0</vt:i4>
      </vt:variant>
      <vt:variant>
        <vt:i4>5</vt:i4>
      </vt:variant>
      <vt:variant>
        <vt:lpwstr>http://www.greenpeace.org/greece/el/campaigns/klimatikes_allages/</vt:lpwstr>
      </vt:variant>
      <vt:variant>
        <vt:lpwstr/>
      </vt:variant>
      <vt:variant>
        <vt:i4>7405674</vt:i4>
      </vt:variant>
      <vt:variant>
        <vt:i4>489</vt:i4>
      </vt:variant>
      <vt:variant>
        <vt:i4>0</vt:i4>
      </vt:variant>
      <vt:variant>
        <vt:i4>5</vt:i4>
      </vt:variant>
      <vt:variant>
        <vt:lpwstr>http://www.greenpeace.org/greece/el/campaigns/gmo/</vt:lpwstr>
      </vt:variant>
      <vt:variant>
        <vt:lpwstr/>
      </vt:variant>
      <vt:variant>
        <vt:i4>1900548</vt:i4>
      </vt:variant>
      <vt:variant>
        <vt:i4>486</vt:i4>
      </vt:variant>
      <vt:variant>
        <vt:i4>0</vt:i4>
      </vt:variant>
      <vt:variant>
        <vt:i4>5</vt:i4>
      </vt:variant>
      <vt:variant>
        <vt:lpwstr>http://el.wiktionary.org/wiki/%CE%BC%CE%BF%CF%81%CE%B1%CF%84%CF%8C%CF%81%CE%B9%CE%BF%CF%85%CE%BC</vt:lpwstr>
      </vt:variant>
      <vt:variant>
        <vt:lpwstr/>
      </vt:variant>
      <vt:variant>
        <vt:i4>6619207</vt:i4>
      </vt:variant>
      <vt:variant>
        <vt:i4>483</vt:i4>
      </vt:variant>
      <vt:variant>
        <vt:i4>0</vt:i4>
      </vt:variant>
      <vt:variant>
        <vt:i4>5</vt:i4>
      </vt:variant>
      <vt:variant>
        <vt:lpwstr>http://el.wikipedia.org/wiki/%CE%95%CE%B8%CE%B5%CE%BB%CE%BF%CE%BD%CF%84%CE%B9%CE%BA%CE%AE_%CE%B5%CF%81%CE%B3%CE%B1%CF%83%CE%AF%CE%B1</vt:lpwstr>
      </vt:variant>
      <vt:variant>
        <vt:lpwstr/>
      </vt:variant>
      <vt:variant>
        <vt:i4>2031616</vt:i4>
      </vt:variant>
      <vt:variant>
        <vt:i4>480</vt:i4>
      </vt:variant>
      <vt:variant>
        <vt:i4>0</vt:i4>
      </vt:variant>
      <vt:variant>
        <vt:i4>5</vt:i4>
      </vt:variant>
      <vt:variant>
        <vt:lpwstr>http://el.wikipedia.org/wiki/%CE%A0%CE%B1%CE%BD%CE%AF%CE%B4%CE%B1</vt:lpwstr>
      </vt:variant>
      <vt:variant>
        <vt:lpwstr/>
      </vt:variant>
      <vt:variant>
        <vt:i4>3997822</vt:i4>
      </vt:variant>
      <vt:variant>
        <vt:i4>477</vt:i4>
      </vt:variant>
      <vt:variant>
        <vt:i4>0</vt:i4>
      </vt:variant>
      <vt:variant>
        <vt:i4>5</vt:i4>
      </vt:variant>
      <vt:variant>
        <vt:lpwstr>http://el.wikipedia.org/wiki/%CE%A7%CE%BB%CF%89%CF%81%CE%AF%CE%B4%CE%B1</vt:lpwstr>
      </vt:variant>
      <vt:variant>
        <vt:lpwstr/>
      </vt:variant>
      <vt:variant>
        <vt:i4>6422575</vt:i4>
      </vt:variant>
      <vt:variant>
        <vt:i4>474</vt:i4>
      </vt:variant>
      <vt:variant>
        <vt:i4>0</vt:i4>
      </vt:variant>
      <vt:variant>
        <vt:i4>5</vt:i4>
      </vt:variant>
      <vt:variant>
        <vt:lpwstr>http://el.wikipedia.org/wiki/%CE%A4%CF%81%CF%8D%CF%80%CE%B1_%CF%84%CE%BF%CF%85_%CF%8C%CE%B6%CE%BF%CE%BD%CF%84%CE%BF%CF%82</vt:lpwstr>
      </vt:variant>
      <vt:variant>
        <vt:lpwstr/>
      </vt:variant>
      <vt:variant>
        <vt:i4>6357112</vt:i4>
      </vt:variant>
      <vt:variant>
        <vt:i4>471</vt:i4>
      </vt:variant>
      <vt:variant>
        <vt:i4>0</vt:i4>
      </vt:variant>
      <vt:variant>
        <vt:i4>5</vt:i4>
      </vt:variant>
      <vt:variant>
        <vt:lpwstr>http://el.wikipedia.org/wiki/%CE%A6%CE%B1%CE%B9%CE%BD%CF%8C%CE%BC%CE%B5%CE%BD%CE%BF_%CF%84%CE%BF%CF%85_%CE%B8%CE%B5%CF%81%CE%BC%CE%BF%CE%BA%CE%B7%CF%80%CE%AF%CE%BF%CF%85</vt:lpwstr>
      </vt:variant>
      <vt:variant>
        <vt:lpwstr/>
      </vt:variant>
      <vt:variant>
        <vt:i4>7995433</vt:i4>
      </vt:variant>
      <vt:variant>
        <vt:i4>468</vt:i4>
      </vt:variant>
      <vt:variant>
        <vt:i4>0</vt:i4>
      </vt:variant>
      <vt:variant>
        <vt:i4>5</vt:i4>
      </vt:variant>
      <vt:variant>
        <vt:lpwstr>http://el.wikipedia.org/w/index.php?title=%CE%A1%CF%8D%CF%80%CE%B1%CE%BD%CF%83%CE%B7&amp;action=edit&amp;redlink=1</vt:lpwstr>
      </vt:variant>
      <vt:variant>
        <vt:lpwstr/>
      </vt:variant>
      <vt:variant>
        <vt:i4>4456535</vt:i4>
      </vt:variant>
      <vt:variant>
        <vt:i4>465</vt:i4>
      </vt:variant>
      <vt:variant>
        <vt:i4>0</vt:i4>
      </vt:variant>
      <vt:variant>
        <vt:i4>5</vt:i4>
      </vt:variant>
      <vt:variant>
        <vt:lpwstr>http://el.wikipedia.org/wiki/%CE%9D%CE%B5%CF%81%CF%8C</vt:lpwstr>
      </vt:variant>
      <vt:variant>
        <vt:lpwstr/>
      </vt:variant>
      <vt:variant>
        <vt:i4>1900558</vt:i4>
      </vt:variant>
      <vt:variant>
        <vt:i4>462</vt:i4>
      </vt:variant>
      <vt:variant>
        <vt:i4>0</vt:i4>
      </vt:variant>
      <vt:variant>
        <vt:i4>5</vt:i4>
      </vt:variant>
      <vt:variant>
        <vt:lpwstr>http://el.wikipedia.org/wiki/%CE%91%CF%84%CE%BC%CF%8C%CF%83%CF%86%CE%B1%CE%B9%CF%81%CE%B1</vt:lpwstr>
      </vt:variant>
      <vt:variant>
        <vt:lpwstr/>
      </vt:variant>
      <vt:variant>
        <vt:i4>4128881</vt:i4>
      </vt:variant>
      <vt:variant>
        <vt:i4>459</vt:i4>
      </vt:variant>
      <vt:variant>
        <vt:i4>0</vt:i4>
      </vt:variant>
      <vt:variant>
        <vt:i4>5</vt:i4>
      </vt:variant>
      <vt:variant>
        <vt:lpwstr>http://el.wikipedia.org/wiki/%CE%9C%CF%8C%CE%BB%CF%85%CE%BD%CF%83%CE%B7</vt:lpwstr>
      </vt:variant>
      <vt:variant>
        <vt:lpwstr/>
      </vt:variant>
      <vt:variant>
        <vt:i4>4784188</vt:i4>
      </vt:variant>
      <vt:variant>
        <vt:i4>456</vt:i4>
      </vt:variant>
      <vt:variant>
        <vt:i4>0</vt:i4>
      </vt:variant>
      <vt:variant>
        <vt:i4>5</vt:i4>
      </vt:variant>
      <vt:variant>
        <vt:lpwstr>http://el.wikipedia.org/wiki/%CE%8C%CE%BE%CE%B9%CE%BD%CE%B7_%CE%B2%CF%81%CE%BF%CF%87%CE%AE</vt:lpwstr>
      </vt:variant>
      <vt:variant>
        <vt:lpwstr/>
      </vt:variant>
      <vt:variant>
        <vt:i4>123</vt:i4>
      </vt:variant>
      <vt:variant>
        <vt:i4>453</vt:i4>
      </vt:variant>
      <vt:variant>
        <vt:i4>0</vt:i4>
      </vt:variant>
      <vt:variant>
        <vt:i4>5</vt:i4>
      </vt:variant>
      <vt:variant>
        <vt:lpwstr>http://en.wikipedia.org/wiki/List_of_Red_Cross_and_Red_Crescent_Societies</vt:lpwstr>
      </vt:variant>
      <vt:variant>
        <vt:lpwstr/>
      </vt:variant>
      <vt:variant>
        <vt:i4>4390916</vt:i4>
      </vt:variant>
      <vt:variant>
        <vt:i4>450</vt:i4>
      </vt:variant>
      <vt:variant>
        <vt:i4>0</vt:i4>
      </vt:variant>
      <vt:variant>
        <vt:i4>5</vt:i4>
      </vt:variant>
      <vt:variant>
        <vt:lpwstr>http://ifrc.org/</vt:lpwstr>
      </vt:variant>
      <vt:variant>
        <vt:lpwstr/>
      </vt:variant>
      <vt:variant>
        <vt:i4>131162</vt:i4>
      </vt:variant>
      <vt:variant>
        <vt:i4>447</vt:i4>
      </vt:variant>
      <vt:variant>
        <vt:i4>0</vt:i4>
      </vt:variant>
      <vt:variant>
        <vt:i4>5</vt:i4>
      </vt:variant>
      <vt:variant>
        <vt:lpwstr>http://www.icrc.org/eng/</vt:lpwstr>
      </vt:variant>
      <vt:variant>
        <vt:lpwstr/>
      </vt:variant>
      <vt:variant>
        <vt:i4>6947818</vt:i4>
      </vt:variant>
      <vt:variant>
        <vt:i4>444</vt:i4>
      </vt:variant>
      <vt:variant>
        <vt:i4>0</vt:i4>
      </vt:variant>
      <vt:variant>
        <vt:i4>5</vt:i4>
      </vt:variant>
      <vt:variant>
        <vt:lpwstr>http://el.wikipedia.org/wiki/Ισπανία</vt:lpwstr>
      </vt:variant>
      <vt:variant>
        <vt:lpwstr/>
      </vt:variant>
      <vt:variant>
        <vt:i4>1507342</vt:i4>
      </vt:variant>
      <vt:variant>
        <vt:i4>441</vt:i4>
      </vt:variant>
      <vt:variant>
        <vt:i4>0</vt:i4>
      </vt:variant>
      <vt:variant>
        <vt:i4>5</vt:i4>
      </vt:variant>
      <vt:variant>
        <vt:lpwstr>http://el.wikipedia.org/wiki/1990</vt:lpwstr>
      </vt:variant>
      <vt:variant>
        <vt:lpwstr/>
      </vt:variant>
      <vt:variant>
        <vt:i4>61931570</vt:i4>
      </vt:variant>
      <vt:variant>
        <vt:i4>438</vt:i4>
      </vt:variant>
      <vt:variant>
        <vt:i4>0</vt:i4>
      </vt:variant>
      <vt:variant>
        <vt:i4>5</vt:i4>
      </vt:variant>
      <vt:variant>
        <vt:lpwstr>http://el.wikipedia.org/wiki/Αθήνα</vt:lpwstr>
      </vt:variant>
      <vt:variant>
        <vt:lpwstr/>
      </vt:variant>
      <vt:variant>
        <vt:i4>1638414</vt:i4>
      </vt:variant>
      <vt:variant>
        <vt:i4>435</vt:i4>
      </vt:variant>
      <vt:variant>
        <vt:i4>0</vt:i4>
      </vt:variant>
      <vt:variant>
        <vt:i4>5</vt:i4>
      </vt:variant>
      <vt:variant>
        <vt:lpwstr>http://el.wikipedia.org/wiki/1971</vt:lpwstr>
      </vt:variant>
      <vt:variant>
        <vt:lpwstr/>
      </vt:variant>
      <vt:variant>
        <vt:i4>2097241</vt:i4>
      </vt:variant>
      <vt:variant>
        <vt:i4>432</vt:i4>
      </vt:variant>
      <vt:variant>
        <vt:i4>0</vt:i4>
      </vt:variant>
      <vt:variant>
        <vt:i4>5</vt:i4>
      </vt:variant>
      <vt:variant>
        <vt:lpwstr>http://el.wikipedia.org/wiki/Ηνωμένες_Πολιτείες</vt:lpwstr>
      </vt:variant>
      <vt:variant>
        <vt:lpwstr/>
      </vt:variant>
      <vt:variant>
        <vt:i4>7209883</vt:i4>
      </vt:variant>
      <vt:variant>
        <vt:i4>429</vt:i4>
      </vt:variant>
      <vt:variant>
        <vt:i4>0</vt:i4>
      </vt:variant>
      <vt:variant>
        <vt:i4>5</vt:i4>
      </vt:variant>
      <vt:variant>
        <vt:lpwstr>http://el.wikipedia.org/wiki/Καναδάς</vt:lpwstr>
      </vt:variant>
      <vt:variant>
        <vt:lpwstr/>
      </vt:variant>
      <vt:variant>
        <vt:i4>1507342</vt:i4>
      </vt:variant>
      <vt:variant>
        <vt:i4>426</vt:i4>
      </vt:variant>
      <vt:variant>
        <vt:i4>0</vt:i4>
      </vt:variant>
      <vt:variant>
        <vt:i4>5</vt:i4>
      </vt:variant>
      <vt:variant>
        <vt:lpwstr>http://el.wikipedia.org/wiki/1991</vt:lpwstr>
      </vt:variant>
      <vt:variant>
        <vt:lpwstr/>
      </vt:variant>
      <vt:variant>
        <vt:i4>2097184</vt:i4>
      </vt:variant>
      <vt:variant>
        <vt:i4>423</vt:i4>
      </vt:variant>
      <vt:variant>
        <vt:i4>0</vt:i4>
      </vt:variant>
      <vt:variant>
        <vt:i4>5</vt:i4>
      </vt:variant>
      <vt:variant>
        <vt:lpwstr>http://el.wikipedia.org/wiki/%CE%91%CF%81%CF%87%CE%B5%CE%AF%CE%BF:Flag_of_UNESCO.svg</vt:lpwstr>
      </vt:variant>
      <vt:variant>
        <vt:lpwstr/>
      </vt:variant>
      <vt:variant>
        <vt:i4>2031698</vt:i4>
      </vt:variant>
      <vt:variant>
        <vt:i4>420</vt:i4>
      </vt:variant>
      <vt:variant>
        <vt:i4>0</vt:i4>
      </vt:variant>
      <vt:variant>
        <vt:i4>5</vt:i4>
      </vt:variant>
      <vt:variant>
        <vt:lpwstr>http://el.wikipedia.org/wiki/%CE%A0%CE%B1%CF%81%CE%AF%CF%83%CE%B9</vt:lpwstr>
      </vt:variant>
      <vt:variant>
        <vt:lpwstr/>
      </vt:variant>
      <vt:variant>
        <vt:i4>1835012</vt:i4>
      </vt:variant>
      <vt:variant>
        <vt:i4>417</vt:i4>
      </vt:variant>
      <vt:variant>
        <vt:i4>0</vt:i4>
      </vt:variant>
      <vt:variant>
        <vt:i4>5</vt:i4>
      </vt:variant>
      <vt:variant>
        <vt:lpwstr>http://el.wikipedia.org/wiki/%CE%A0%CE%BF%CE%BB%CE%B9%CF%84%CE%B9%CF%83%CE%BC%CF%8C%CF%82</vt:lpwstr>
      </vt:variant>
      <vt:variant>
        <vt:lpwstr/>
      </vt:variant>
      <vt:variant>
        <vt:i4>6553631</vt:i4>
      </vt:variant>
      <vt:variant>
        <vt:i4>414</vt:i4>
      </vt:variant>
      <vt:variant>
        <vt:i4>0</vt:i4>
      </vt:variant>
      <vt:variant>
        <vt:i4>5</vt:i4>
      </vt:variant>
      <vt:variant>
        <vt:lpwstr>http://el.wikipedia.org/wiki/%CE%9A%CE%BF%CE%B9%CE%BD%CF%89%CE%BD%CE%B9%CE%BA%CE%AD%CF%82_%CE%B5%CF%80%CE%B9%CF%83%CF%84%CE%AE%CE%BC%CE%B5%CF%82</vt:lpwstr>
      </vt:variant>
      <vt:variant>
        <vt:lpwstr/>
      </vt:variant>
      <vt:variant>
        <vt:i4>4653166</vt:i4>
      </vt:variant>
      <vt:variant>
        <vt:i4>411</vt:i4>
      </vt:variant>
      <vt:variant>
        <vt:i4>0</vt:i4>
      </vt:variant>
      <vt:variant>
        <vt:i4>5</vt:i4>
      </vt:variant>
      <vt:variant>
        <vt:lpwstr>http://el.wikipedia.org/wiki/%CE%A6%CF%85%CF%83%CE%B9%CE%BA%CE%AD%CF%82_%CE%B5%CF%80%CE%B9%CF%83%CF%84%CE%AE%CE%BC%CE%B5%CF%82</vt:lpwstr>
      </vt:variant>
      <vt:variant>
        <vt:lpwstr/>
      </vt:variant>
      <vt:variant>
        <vt:i4>1966083</vt:i4>
      </vt:variant>
      <vt:variant>
        <vt:i4>408</vt:i4>
      </vt:variant>
      <vt:variant>
        <vt:i4>0</vt:i4>
      </vt:variant>
      <vt:variant>
        <vt:i4>5</vt:i4>
      </vt:variant>
      <vt:variant>
        <vt:lpwstr>http://el.wikipedia.org/wiki/%CE%95%CE%BA%CF%80%CE%B1%CE%AF%CE%B4%CE%B5%CF%85%CF%83%CE%B7</vt:lpwstr>
      </vt:variant>
      <vt:variant>
        <vt:lpwstr/>
      </vt:variant>
      <vt:variant>
        <vt:i4>4784231</vt:i4>
      </vt:variant>
      <vt:variant>
        <vt:i4>405</vt:i4>
      </vt:variant>
      <vt:variant>
        <vt:i4>0</vt:i4>
      </vt:variant>
      <vt:variant>
        <vt:i4>5</vt:i4>
      </vt:variant>
      <vt:variant>
        <vt:lpwstr>http://el.wikipedia.org/wiki/%CE%95%CE%B9%CF%81%CE%AE%CE%BD%CE%B7_(%CE%BA%CE%B1%CF%84%CE%AC%CF%83%CF%84%CE%B1%CF%83%CE%B7)</vt:lpwstr>
      </vt:variant>
      <vt:variant>
        <vt:lpwstr/>
      </vt:variant>
      <vt:variant>
        <vt:i4>1703950</vt:i4>
      </vt:variant>
      <vt:variant>
        <vt:i4>402</vt:i4>
      </vt:variant>
      <vt:variant>
        <vt:i4>0</vt:i4>
      </vt:variant>
      <vt:variant>
        <vt:i4>5</vt:i4>
      </vt:variant>
      <vt:variant>
        <vt:lpwstr>http://el.wikipedia.org/wiki/1945</vt:lpwstr>
      </vt:variant>
      <vt:variant>
        <vt:lpwstr/>
      </vt:variant>
      <vt:variant>
        <vt:i4>5570683</vt:i4>
      </vt:variant>
      <vt:variant>
        <vt:i4>399</vt:i4>
      </vt:variant>
      <vt:variant>
        <vt:i4>0</vt:i4>
      </vt:variant>
      <vt:variant>
        <vt:i4>5</vt:i4>
      </vt:variant>
      <vt:variant>
        <vt:lpwstr>http://el.wikipedia.org/wiki/16_%CE%9D%CE%BF%CE%B5%CE%BC%CE%B2%CF%81%CE%AF%CE%BF%CF%85</vt:lpwstr>
      </vt:variant>
      <vt:variant>
        <vt:lpwstr/>
      </vt:variant>
      <vt:variant>
        <vt:i4>6684704</vt:i4>
      </vt:variant>
      <vt:variant>
        <vt:i4>396</vt:i4>
      </vt:variant>
      <vt:variant>
        <vt:i4>0</vt:i4>
      </vt:variant>
      <vt:variant>
        <vt:i4>5</vt:i4>
      </vt:variant>
      <vt:variant>
        <vt:lpwstr>http://el.wikipedia.org/wiki/%CE%9F%CE%97%CE%95</vt:lpwstr>
      </vt:variant>
      <vt:variant>
        <vt:lpwstr/>
      </vt:variant>
      <vt:variant>
        <vt:i4>2818090</vt:i4>
      </vt:variant>
      <vt:variant>
        <vt:i4>393</vt:i4>
      </vt:variant>
      <vt:variant>
        <vt:i4>0</vt:i4>
      </vt:variant>
      <vt:variant>
        <vt:i4>5</vt:i4>
      </vt:variant>
      <vt:variant>
        <vt:lpwstr>http://www.unesco.org/</vt:lpwstr>
      </vt:variant>
      <vt:variant>
        <vt:lpwstr/>
      </vt:variant>
      <vt:variant>
        <vt:i4>2031698</vt:i4>
      </vt:variant>
      <vt:variant>
        <vt:i4>390</vt:i4>
      </vt:variant>
      <vt:variant>
        <vt:i4>0</vt:i4>
      </vt:variant>
      <vt:variant>
        <vt:i4>5</vt:i4>
      </vt:variant>
      <vt:variant>
        <vt:lpwstr>http://el.wikipedia.org/wiki/%CE%A0%CE%B1%CF%81%CE%AF%CF%83%CE%B9</vt:lpwstr>
      </vt:variant>
      <vt:variant>
        <vt:lpwstr/>
      </vt:variant>
      <vt:variant>
        <vt:i4>1703950</vt:i4>
      </vt:variant>
      <vt:variant>
        <vt:i4>387</vt:i4>
      </vt:variant>
      <vt:variant>
        <vt:i4>0</vt:i4>
      </vt:variant>
      <vt:variant>
        <vt:i4>5</vt:i4>
      </vt:variant>
      <vt:variant>
        <vt:lpwstr>http://el.wikipedia.org/wiki/1945</vt:lpwstr>
      </vt:variant>
      <vt:variant>
        <vt:lpwstr/>
      </vt:variant>
      <vt:variant>
        <vt:i4>6029418</vt:i4>
      </vt:variant>
      <vt:variant>
        <vt:i4>384</vt:i4>
      </vt:variant>
      <vt:variant>
        <vt:i4>0</vt:i4>
      </vt:variant>
      <vt:variant>
        <vt:i4>5</vt:i4>
      </vt:variant>
      <vt:variant>
        <vt:lpwstr>http://el.wikipedia.org/wiki/%CE%91%CF%81%CF%87%CE%B5%CE%AF%CE%BF:UNESCO_logo.svg</vt:lpwstr>
      </vt:variant>
      <vt:variant>
        <vt:lpwstr/>
      </vt:variant>
      <vt:variant>
        <vt:i4>3997735</vt:i4>
      </vt:variant>
      <vt:variant>
        <vt:i4>381</vt:i4>
      </vt:variant>
      <vt:variant>
        <vt:i4>0</vt:i4>
      </vt:variant>
      <vt:variant>
        <vt:i4>5</vt:i4>
      </vt:variant>
      <vt:variant>
        <vt:lpwstr>http://el.wikipedia.org/wiki/%CE%A0%CE%AC%CF%84%CF%81%CE%B1</vt:lpwstr>
      </vt:variant>
      <vt:variant>
        <vt:lpwstr/>
      </vt:variant>
      <vt:variant>
        <vt:i4>6619257</vt:i4>
      </vt:variant>
      <vt:variant>
        <vt:i4>378</vt:i4>
      </vt:variant>
      <vt:variant>
        <vt:i4>0</vt:i4>
      </vt:variant>
      <vt:variant>
        <vt:i4>5</vt:i4>
      </vt:variant>
      <vt:variant>
        <vt:lpwstr>http://el.wikipedia.org/wiki/%CE%91%CE%B8%CE%AE%CE%BD%CE%B1</vt:lpwstr>
      </vt:variant>
      <vt:variant>
        <vt:lpwstr/>
      </vt:variant>
      <vt:variant>
        <vt:i4>7274622</vt:i4>
      </vt:variant>
      <vt:variant>
        <vt:i4>375</vt:i4>
      </vt:variant>
      <vt:variant>
        <vt:i4>0</vt:i4>
      </vt:variant>
      <vt:variant>
        <vt:i4>5</vt:i4>
      </vt:variant>
      <vt:variant>
        <vt:lpwstr>http://el.wikipedia.org/wiki/%CE%A7%CE%BF%CF%8D%CE%BD%CF%84%CE%B1_%CF%84%CF%89%CE%BD_%CE%A3%CF%85%CE%BD%CF%84%CE%B1%CE%B3%CE%BC%CE%B1%CF%84%CE%B1%CF%81%CF%87%CF%8E%CE%BD</vt:lpwstr>
      </vt:variant>
      <vt:variant>
        <vt:lpwstr/>
      </vt:variant>
      <vt:variant>
        <vt:i4>1638414</vt:i4>
      </vt:variant>
      <vt:variant>
        <vt:i4>372</vt:i4>
      </vt:variant>
      <vt:variant>
        <vt:i4>0</vt:i4>
      </vt:variant>
      <vt:variant>
        <vt:i4>5</vt:i4>
      </vt:variant>
      <vt:variant>
        <vt:lpwstr>http://el.wikipedia.org/wiki/1976</vt:lpwstr>
      </vt:variant>
      <vt:variant>
        <vt:lpwstr/>
      </vt:variant>
      <vt:variant>
        <vt:i4>1900551</vt:i4>
      </vt:variant>
      <vt:variant>
        <vt:i4>369</vt:i4>
      </vt:variant>
      <vt:variant>
        <vt:i4>0</vt:i4>
      </vt:variant>
      <vt:variant>
        <vt:i4>5</vt:i4>
      </vt:variant>
      <vt:variant>
        <vt:lpwstr>http://el.wikipedia.org/wiki/2001</vt:lpwstr>
      </vt:variant>
      <vt:variant>
        <vt:lpwstr/>
      </vt:variant>
      <vt:variant>
        <vt:i4>4653140</vt:i4>
      </vt:variant>
      <vt:variant>
        <vt:i4>366</vt:i4>
      </vt:variant>
      <vt:variant>
        <vt:i4>0</vt:i4>
      </vt:variant>
      <vt:variant>
        <vt:i4>5</vt:i4>
      </vt:variant>
      <vt:variant>
        <vt:lpwstr>http://el.wikipedia.org/wiki/%CE%9D%CF%84%CE%B1%CE%BA%CE%AC%CF%81</vt:lpwstr>
      </vt:variant>
      <vt:variant>
        <vt:lpwstr/>
      </vt:variant>
      <vt:variant>
        <vt:i4>6619175</vt:i4>
      </vt:variant>
      <vt:variant>
        <vt:i4>363</vt:i4>
      </vt:variant>
      <vt:variant>
        <vt:i4>0</vt:i4>
      </vt:variant>
      <vt:variant>
        <vt:i4>5</vt:i4>
      </vt:variant>
      <vt:variant>
        <vt:lpwstr>http://el.wikipedia.org/wiki/%CE%9B%CE%BF%CE%BD%CE%B4%CE%AF%CE%BD%CE%BF</vt:lpwstr>
      </vt:variant>
      <vt:variant>
        <vt:lpwstr/>
      </vt:variant>
      <vt:variant>
        <vt:i4>4063350</vt:i4>
      </vt:variant>
      <vt:variant>
        <vt:i4>360</vt:i4>
      </vt:variant>
      <vt:variant>
        <vt:i4>0</vt:i4>
      </vt:variant>
      <vt:variant>
        <vt:i4>5</vt:i4>
      </vt:variant>
      <vt:variant>
        <vt:lpwstr>http://el.wikipedia.org/wiki/%CE%97%CE%A0%CE%91</vt:lpwstr>
      </vt:variant>
      <vt:variant>
        <vt:lpwstr/>
      </vt:variant>
      <vt:variant>
        <vt:i4>6619175</vt:i4>
      </vt:variant>
      <vt:variant>
        <vt:i4>357</vt:i4>
      </vt:variant>
      <vt:variant>
        <vt:i4>0</vt:i4>
      </vt:variant>
      <vt:variant>
        <vt:i4>5</vt:i4>
      </vt:variant>
      <vt:variant>
        <vt:lpwstr>http://el.wikipedia.org/wiki/%CE%9B%CE%BF%CE%BD%CE%B4%CE%AF%CE%BD%CE%BF</vt:lpwstr>
      </vt:variant>
      <vt:variant>
        <vt:lpwstr/>
      </vt:variant>
      <vt:variant>
        <vt:i4>1572878</vt:i4>
      </vt:variant>
      <vt:variant>
        <vt:i4>354</vt:i4>
      </vt:variant>
      <vt:variant>
        <vt:i4>0</vt:i4>
      </vt:variant>
      <vt:variant>
        <vt:i4>5</vt:i4>
      </vt:variant>
      <vt:variant>
        <vt:lpwstr>http://el.wikipedia.org/wiki/1961</vt:lpwstr>
      </vt:variant>
      <vt:variant>
        <vt:lpwstr/>
      </vt:variant>
      <vt:variant>
        <vt:i4>1114152</vt:i4>
      </vt:variant>
      <vt:variant>
        <vt:i4>351</vt:i4>
      </vt:variant>
      <vt:variant>
        <vt:i4>0</vt:i4>
      </vt:variant>
      <vt:variant>
        <vt:i4>5</vt:i4>
      </vt:variant>
      <vt:variant>
        <vt:lpwstr>http://el.wikipedia.org/w/index.php?title=%CE%A0%CE%AE%CF%84%CE%B5%CF%81_%CE%9C%CF%80%CE%AD%CE%BD%CE%B5%CE%BD%CF%83%CE%BF%CE%BD&amp;action=edit&amp;redlink=1</vt:lpwstr>
      </vt:variant>
      <vt:variant>
        <vt:lpwstr/>
      </vt:variant>
      <vt:variant>
        <vt:i4>3538964</vt:i4>
      </vt:variant>
      <vt:variant>
        <vt:i4>348</vt:i4>
      </vt:variant>
      <vt:variant>
        <vt:i4>0</vt:i4>
      </vt:variant>
      <vt:variant>
        <vt:i4>5</vt:i4>
      </vt:variant>
      <vt:variant>
        <vt:lpwstr>http://el.wikipedia.org/wiki/%CE%91%CE%BD%CE%B8%CF%81%CF%8E%CF%80%CE%B9%CE%BD%CE%B1_%CE%B4%CE%B9%CE%BA%CE%B1%CE%B9%CF%8E%CE%BC%CE%B1%CF%84%CE%B1</vt:lpwstr>
      </vt:variant>
      <vt:variant>
        <vt:lpwstr/>
      </vt:variant>
      <vt:variant>
        <vt:i4>6684704</vt:i4>
      </vt:variant>
      <vt:variant>
        <vt:i4>345</vt:i4>
      </vt:variant>
      <vt:variant>
        <vt:i4>0</vt:i4>
      </vt:variant>
      <vt:variant>
        <vt:i4>5</vt:i4>
      </vt:variant>
      <vt:variant>
        <vt:lpwstr>http://el.wikipedia.org/wiki/%CE%9F%CE%97%CE%95</vt:lpwstr>
      </vt:variant>
      <vt:variant>
        <vt:lpwstr/>
      </vt:variant>
      <vt:variant>
        <vt:i4>1048660</vt:i4>
      </vt:variant>
      <vt:variant>
        <vt:i4>342</vt:i4>
      </vt:variant>
      <vt:variant>
        <vt:i4>0</vt:i4>
      </vt:variant>
      <vt:variant>
        <vt:i4>5</vt:i4>
      </vt:variant>
      <vt:variant>
        <vt:lpwstr>http://el.wikipedia.org/wiki/%CE%9C%CE%B7_%CE%BA%CF%85%CE%B2%CE%B5%CF%81%CE%BD%CE%B7%CF%84%CE%B9%CE%BA%CE%AD%CF%82_%CE%BF%CF%81%CE%B3%CE%B1%CE%BD%CF%8E%CF%83%CE%B5%CE%B9%CF%82</vt:lpwstr>
      </vt:variant>
      <vt:variant>
        <vt:lpwstr/>
      </vt:variant>
      <vt:variant>
        <vt:i4>4128813</vt:i4>
      </vt:variant>
      <vt:variant>
        <vt:i4>339</vt:i4>
      </vt:variant>
      <vt:variant>
        <vt:i4>0</vt:i4>
      </vt:variant>
      <vt:variant>
        <vt:i4>5</vt:i4>
      </vt:variant>
      <vt:variant>
        <vt:lpwstr>http://el.wikipedia.org/wiki/%CE%91%CF%81%CE%BA%CF%84%CE%B9%CE%BA%CF%8C%CE%BB%CE%B5%CE%BE%CE%BF</vt:lpwstr>
      </vt:variant>
      <vt:variant>
        <vt:lpwstr/>
      </vt:variant>
      <vt:variant>
        <vt:i4>3145823</vt:i4>
      </vt:variant>
      <vt:variant>
        <vt:i4>336</vt:i4>
      </vt:variant>
      <vt:variant>
        <vt:i4>0</vt:i4>
      </vt:variant>
      <vt:variant>
        <vt:i4>5</vt:i4>
      </vt:variant>
      <vt:variant>
        <vt:lpwstr>http://el.wikipedia.org/w/index.php?title=%CE%92%CF%81%CE%B5%CF%86%CE%B9%CE%BA%CE%AE_%CE%B7%CE%BB%CE%B9%CE%BA%CE%AF%CE%B1&amp;action=edit&amp;redlink=1</vt:lpwstr>
      </vt:variant>
      <vt:variant>
        <vt:lpwstr/>
      </vt:variant>
      <vt:variant>
        <vt:i4>3932167</vt:i4>
      </vt:variant>
      <vt:variant>
        <vt:i4>333</vt:i4>
      </vt:variant>
      <vt:variant>
        <vt:i4>0</vt:i4>
      </vt:variant>
      <vt:variant>
        <vt:i4>5</vt:i4>
      </vt:variant>
      <vt:variant>
        <vt:lpwstr>http://el.wikipedia.org/w/index.php?title=%CE%A0%CE%B1%CE%B9%CE%B4%CE%B9%CE%BA%CE%AE_%CE%B7%CE%BB%CE%B9%CE%BA%CE%AF%CE%B1&amp;action=edit&amp;redlink=1</vt:lpwstr>
      </vt:variant>
      <vt:variant>
        <vt:lpwstr/>
      </vt:variant>
      <vt:variant>
        <vt:i4>393279</vt:i4>
      </vt:variant>
      <vt:variant>
        <vt:i4>330</vt:i4>
      </vt:variant>
      <vt:variant>
        <vt:i4>0</vt:i4>
      </vt:variant>
      <vt:variant>
        <vt:i4>5</vt:i4>
      </vt:variant>
      <vt:variant>
        <vt:lpwstr>http://el.wikipedia.org/wiki/%CE%A0%CE%B1%CE%B9%CE%B4%CE%AF</vt:lpwstr>
      </vt:variant>
      <vt:variant>
        <vt:lpwstr>cite_note-2</vt:lpwstr>
      </vt:variant>
      <vt:variant>
        <vt:i4>6684787</vt:i4>
      </vt:variant>
      <vt:variant>
        <vt:i4>327</vt:i4>
      </vt:variant>
      <vt:variant>
        <vt:i4>0</vt:i4>
      </vt:variant>
      <vt:variant>
        <vt:i4>5</vt:i4>
      </vt:variant>
      <vt:variant>
        <vt:lpwstr>http://el.wikipedia.org/wiki/%CE%9D%CF%8C%CE%BC%CE%BF%CF%82</vt:lpwstr>
      </vt:variant>
      <vt:variant>
        <vt:lpwstr/>
      </vt:variant>
      <vt:variant>
        <vt:i4>6684704</vt:i4>
      </vt:variant>
      <vt:variant>
        <vt:i4>324</vt:i4>
      </vt:variant>
      <vt:variant>
        <vt:i4>0</vt:i4>
      </vt:variant>
      <vt:variant>
        <vt:i4>5</vt:i4>
      </vt:variant>
      <vt:variant>
        <vt:lpwstr>http://el.wikipedia.org/wiki/%CE%9F%CE%97%CE%95</vt:lpwstr>
      </vt:variant>
      <vt:variant>
        <vt:lpwstr/>
      </vt:variant>
      <vt:variant>
        <vt:i4>7536704</vt:i4>
      </vt:variant>
      <vt:variant>
        <vt:i4>321</vt:i4>
      </vt:variant>
      <vt:variant>
        <vt:i4>0</vt:i4>
      </vt:variant>
      <vt:variant>
        <vt:i4>5</vt:i4>
      </vt:variant>
      <vt:variant>
        <vt:lpwstr>http://el.wikipedia.org/w/index.php?title=%CE%A3%CF%85%CE%BD%CE%B8%CE%AE%CE%BA%CE%B7_%CE%B3%CE%B9%CE%B1_%CF%84%CE%B1_%CE%94%CE%B9%CE%BA%CE%B1%CE%B9%CF%8E%CE%BC%CE%B1%CF%84%CE%B1_%CF%84%CF%89%CE%BD_%CE%A0%CE%B1%CE%B9%CE%B4%CE%B9%CF%8E%CE%BD&amp;action=edit&amp;redlink=1</vt:lpwstr>
      </vt:variant>
      <vt:variant>
        <vt:lpwstr/>
      </vt:variant>
      <vt:variant>
        <vt:i4>393279</vt:i4>
      </vt:variant>
      <vt:variant>
        <vt:i4>318</vt:i4>
      </vt:variant>
      <vt:variant>
        <vt:i4>0</vt:i4>
      </vt:variant>
      <vt:variant>
        <vt:i4>5</vt:i4>
      </vt:variant>
      <vt:variant>
        <vt:lpwstr>http://el.wikipedia.org/wiki/%CE%A0%CE%B1%CE%B9%CE%B4%CE%AF</vt:lpwstr>
      </vt:variant>
      <vt:variant>
        <vt:lpwstr>cite_note-1</vt:lpwstr>
      </vt:variant>
      <vt:variant>
        <vt:i4>3997737</vt:i4>
      </vt:variant>
      <vt:variant>
        <vt:i4>315</vt:i4>
      </vt:variant>
      <vt:variant>
        <vt:i4>0</vt:i4>
      </vt:variant>
      <vt:variant>
        <vt:i4>5</vt:i4>
      </vt:variant>
      <vt:variant>
        <vt:lpwstr>http://el.wikipedia.org/wiki/%CE%A7%CE%AF%CF%80%CE%B9%CF%82</vt:lpwstr>
      </vt:variant>
      <vt:variant>
        <vt:lpwstr/>
      </vt:variant>
      <vt:variant>
        <vt:i4>1572878</vt:i4>
      </vt:variant>
      <vt:variant>
        <vt:i4>312</vt:i4>
      </vt:variant>
      <vt:variant>
        <vt:i4>0</vt:i4>
      </vt:variant>
      <vt:variant>
        <vt:i4>5</vt:i4>
      </vt:variant>
      <vt:variant>
        <vt:lpwstr>http://el.wikipedia.org/wiki/1960</vt:lpwstr>
      </vt:variant>
      <vt:variant>
        <vt:lpwstr/>
      </vt:variant>
      <vt:variant>
        <vt:i4>4653064</vt:i4>
      </vt:variant>
      <vt:variant>
        <vt:i4>309</vt:i4>
      </vt:variant>
      <vt:variant>
        <vt:i4>0</vt:i4>
      </vt:variant>
      <vt:variant>
        <vt:i4>5</vt:i4>
      </vt:variant>
      <vt:variant>
        <vt:lpwstr>http://el.wikipedia.org/wiki/%CE%98%CF%81%CE%B7%CF%83%CE%BA%CE%B5%CE%AF%CE%B1</vt:lpwstr>
      </vt:variant>
      <vt:variant>
        <vt:lpwstr/>
      </vt:variant>
      <vt:variant>
        <vt:i4>7733291</vt:i4>
      </vt:variant>
      <vt:variant>
        <vt:i4>306</vt:i4>
      </vt:variant>
      <vt:variant>
        <vt:i4>0</vt:i4>
      </vt:variant>
      <vt:variant>
        <vt:i4>5</vt:i4>
      </vt:variant>
      <vt:variant>
        <vt:lpwstr>http://el.wikipedia.org/w/index.php?title=%CE%93%CE%B5%CE%BD%CE%B9%CE%AC&amp;action=edit&amp;redlink=1</vt:lpwstr>
      </vt:variant>
      <vt:variant>
        <vt:lpwstr/>
      </vt:variant>
      <vt:variant>
        <vt:i4>4587606</vt:i4>
      </vt:variant>
      <vt:variant>
        <vt:i4>303</vt:i4>
      </vt:variant>
      <vt:variant>
        <vt:i4>0</vt:i4>
      </vt:variant>
      <vt:variant>
        <vt:i4>5</vt:i4>
      </vt:variant>
      <vt:variant>
        <vt:lpwstr>http://el.wikipedia.org/wiki/%CE%A6%CF%85%CE%BB%CE%AE</vt:lpwstr>
      </vt:variant>
      <vt:variant>
        <vt:lpwstr/>
      </vt:variant>
      <vt:variant>
        <vt:i4>4653136</vt:i4>
      </vt:variant>
      <vt:variant>
        <vt:i4>300</vt:i4>
      </vt:variant>
      <vt:variant>
        <vt:i4>0</vt:i4>
      </vt:variant>
      <vt:variant>
        <vt:i4>5</vt:i4>
      </vt:variant>
      <vt:variant>
        <vt:lpwstr>http://el.wikipedia.org/wiki/%CE%9F%CE%B9%CE%BA%CE%BF%CE%B3%CE%AD%CE%BD%CE%B5%CE%B9%CE%B1</vt:lpwstr>
      </vt:variant>
      <vt:variant>
        <vt:lpwstr/>
      </vt:variant>
      <vt:variant>
        <vt:i4>5767248</vt:i4>
      </vt:variant>
      <vt:variant>
        <vt:i4>297</vt:i4>
      </vt:variant>
      <vt:variant>
        <vt:i4>0</vt:i4>
      </vt:variant>
      <vt:variant>
        <vt:i4>5</vt:i4>
      </vt:variant>
      <vt:variant>
        <vt:lpwstr>http://el.wikipedia.org/w/index.php?title=%CE%93%CE%BF%CE%BD%CE%B5%CE%AF%CF%82&amp;action=edit&amp;redlink=1</vt:lpwstr>
      </vt:variant>
      <vt:variant>
        <vt:lpwstr/>
      </vt:variant>
      <vt:variant>
        <vt:i4>1966088</vt:i4>
      </vt:variant>
      <vt:variant>
        <vt:i4>294</vt:i4>
      </vt:variant>
      <vt:variant>
        <vt:i4>0</vt:i4>
      </vt:variant>
      <vt:variant>
        <vt:i4>5</vt:i4>
      </vt:variant>
      <vt:variant>
        <vt:lpwstr>http://el.wikipedia.org/wiki/%CE%95%CE%BD%CE%AE%CE%BB%CE%B9%CE%BA%CE%B1%CF%82</vt:lpwstr>
      </vt:variant>
      <vt:variant>
        <vt:lpwstr/>
      </vt:variant>
      <vt:variant>
        <vt:i4>5636176</vt:i4>
      </vt:variant>
      <vt:variant>
        <vt:i4>291</vt:i4>
      </vt:variant>
      <vt:variant>
        <vt:i4>0</vt:i4>
      </vt:variant>
      <vt:variant>
        <vt:i4>5</vt:i4>
      </vt:variant>
      <vt:variant>
        <vt:lpwstr>http://el.wikipedia.org/w/index.php?title=%CE%91%CE%BD%CE%AE%CE%BB%CE%B9%CE%BA%CE%BF%CF%82&amp;action=edit&amp;redlink=1</vt:lpwstr>
      </vt:variant>
      <vt:variant>
        <vt:lpwstr/>
      </vt:variant>
      <vt:variant>
        <vt:i4>3932196</vt:i4>
      </vt:variant>
      <vt:variant>
        <vt:i4>288</vt:i4>
      </vt:variant>
      <vt:variant>
        <vt:i4>0</vt:i4>
      </vt:variant>
      <vt:variant>
        <vt:i4>5</vt:i4>
      </vt:variant>
      <vt:variant>
        <vt:lpwstr>http://el.wikipedia.org/wiki/%CE%95%CF%86%CE%B7%CE%B2%CE%B5%CE%AF%CE%B1</vt:lpwstr>
      </vt:variant>
      <vt:variant>
        <vt:lpwstr/>
      </vt:variant>
      <vt:variant>
        <vt:i4>4521987</vt:i4>
      </vt:variant>
      <vt:variant>
        <vt:i4>285</vt:i4>
      </vt:variant>
      <vt:variant>
        <vt:i4>0</vt:i4>
      </vt:variant>
      <vt:variant>
        <vt:i4>5</vt:i4>
      </vt:variant>
      <vt:variant>
        <vt:lpwstr>http://el.wikipedia.org/wiki/%CE%86%CE%BD%CE%B8%CF%81%CF%89%CF%80%CE%BF%CF%82</vt:lpwstr>
      </vt:variant>
      <vt:variant>
        <vt:lpwstr/>
      </vt:variant>
      <vt:variant>
        <vt:i4>2031714</vt:i4>
      </vt:variant>
      <vt:variant>
        <vt:i4>282</vt:i4>
      </vt:variant>
      <vt:variant>
        <vt:i4>0</vt:i4>
      </vt:variant>
      <vt:variant>
        <vt:i4>5</vt:i4>
      </vt:variant>
      <vt:variant>
        <vt:lpwstr>http://el.wikipedia.org/wiki/%CE%91%CF%83%CF%84%CE%B9%CE%BA%CF%8C_%CE%94%CE%AF%CE%BA%CE%B1%CE%B9%CE%BF</vt:lpwstr>
      </vt:variant>
      <vt:variant>
        <vt:lpwstr/>
      </vt:variant>
      <vt:variant>
        <vt:i4>852054</vt:i4>
      </vt:variant>
      <vt:variant>
        <vt:i4>279</vt:i4>
      </vt:variant>
      <vt:variant>
        <vt:i4>0</vt:i4>
      </vt:variant>
      <vt:variant>
        <vt:i4>5</vt:i4>
      </vt:variant>
      <vt:variant>
        <vt:lpwstr>http://el.wikipedia.org/wiki/%CE%91%CE%BD%CE%B8%CF%81%CF%8E%CF%80%CE%B9%CE%BD%CE%B1_%CE%B4%CE%B9%CE%BA%CE%B1%CE%B9%CF%8E%CE%BC%CE%B1%CF%84%CE%B1</vt:lpwstr>
      </vt:variant>
      <vt:variant>
        <vt:lpwstr>cite_note-7</vt:lpwstr>
      </vt:variant>
      <vt:variant>
        <vt:i4>1835089</vt:i4>
      </vt:variant>
      <vt:variant>
        <vt:i4>276</vt:i4>
      </vt:variant>
      <vt:variant>
        <vt:i4>0</vt:i4>
      </vt:variant>
      <vt:variant>
        <vt:i4>5</vt:i4>
      </vt:variant>
      <vt:variant>
        <vt:lpwstr>http://el.wikipedia.org/wiki/%CE%A3%CF%8D%CE%BD%CF%84%CE%B1%CE%B3%CE%BC%CE%B1</vt:lpwstr>
      </vt:variant>
      <vt:variant>
        <vt:lpwstr/>
      </vt:variant>
      <vt:variant>
        <vt:i4>4653141</vt:i4>
      </vt:variant>
      <vt:variant>
        <vt:i4>273</vt:i4>
      </vt:variant>
      <vt:variant>
        <vt:i4>0</vt:i4>
      </vt:variant>
      <vt:variant>
        <vt:i4>5</vt:i4>
      </vt:variant>
      <vt:variant>
        <vt:lpwstr>http://el.wikipedia.org/wiki/%CE%95%CE%BB%CE%BB%CE%AC%CE%B4%CE%B1</vt:lpwstr>
      </vt:variant>
      <vt:variant>
        <vt:lpwstr/>
      </vt:variant>
      <vt:variant>
        <vt:i4>852054</vt:i4>
      </vt:variant>
      <vt:variant>
        <vt:i4>270</vt:i4>
      </vt:variant>
      <vt:variant>
        <vt:i4>0</vt:i4>
      </vt:variant>
      <vt:variant>
        <vt:i4>5</vt:i4>
      </vt:variant>
      <vt:variant>
        <vt:lpwstr>http://el.wikipedia.org/wiki/%CE%91%CE%BD%CE%B8%CF%81%CF%8E%CF%80%CE%B9%CE%BD%CE%B1_%CE%B4%CE%B9%CE%BA%CE%B1%CE%B9%CF%8E%CE%BC%CE%B1%CF%84%CE%B1</vt:lpwstr>
      </vt:variant>
      <vt:variant>
        <vt:lpwstr>cite_note-6</vt:lpwstr>
      </vt:variant>
      <vt:variant>
        <vt:i4>2687097</vt:i4>
      </vt:variant>
      <vt:variant>
        <vt:i4>267</vt:i4>
      </vt:variant>
      <vt:variant>
        <vt:i4>0</vt:i4>
      </vt:variant>
      <vt:variant>
        <vt:i4>5</vt:i4>
      </vt:variant>
      <vt:variant>
        <vt:lpwstr>http://el.wikipedia.org/w/index.php?title=%CE%93%CE%BF%CF%85%CE%AF%CE%BB%CE%B9%CE%B1%CE%BC_%CE%9B%CF%8C%CE%B9%CE%BD%CF%84_%CE%93%CE%BA%CE%AC%CF%81%CE%B9%CF%83%CE%BF%CE%BD&amp;action=edit&amp;redlink=1</vt:lpwstr>
      </vt:variant>
      <vt:variant>
        <vt:lpwstr/>
      </vt:variant>
      <vt:variant>
        <vt:i4>2228314</vt:i4>
      </vt:variant>
      <vt:variant>
        <vt:i4>264</vt:i4>
      </vt:variant>
      <vt:variant>
        <vt:i4>0</vt:i4>
      </vt:variant>
      <vt:variant>
        <vt:i4>5</vt:i4>
      </vt:variant>
      <vt:variant>
        <vt:lpwstr>http://el.wikipedia.org/wiki/19%CE%BF%CF%82_%CE%B1%CE%B9%CF%8E%CE%BD%CE%B1%CF%82</vt:lpwstr>
      </vt:variant>
      <vt:variant>
        <vt:lpwstr/>
      </vt:variant>
      <vt:variant>
        <vt:i4>2228315</vt:i4>
      </vt:variant>
      <vt:variant>
        <vt:i4>261</vt:i4>
      </vt:variant>
      <vt:variant>
        <vt:i4>0</vt:i4>
      </vt:variant>
      <vt:variant>
        <vt:i4>5</vt:i4>
      </vt:variant>
      <vt:variant>
        <vt:lpwstr>http://el.wikipedia.org/wiki/18%CE%BF%CF%82_%CE%B1%CE%B9%CF%8E%CE%BD%CE%B1%CF%82</vt:lpwstr>
      </vt:variant>
      <vt:variant>
        <vt:lpwstr/>
      </vt:variant>
      <vt:variant>
        <vt:i4>1638451</vt:i4>
      </vt:variant>
      <vt:variant>
        <vt:i4>258</vt:i4>
      </vt:variant>
      <vt:variant>
        <vt:i4>0</vt:i4>
      </vt:variant>
      <vt:variant>
        <vt:i4>5</vt:i4>
      </vt:variant>
      <vt:variant>
        <vt:lpwstr>http://el.wikipedia.org/wiki/%CE%93%CE%BA%CE%AD%CE%BF%CF%81%CE%B3%CE%BA_%CE%92%CE%AF%CE%BB%CF%87%CE%B5%CE%BB%CE%BC_%CE%A6%CF%81%CE%AE%CE%BD%CF%84%CF%81%CE%B9%CF%87_%CE%A7%CE%AD%CE%B3%CE%BA%CE%B5%CE%BB</vt:lpwstr>
      </vt:variant>
      <vt:variant>
        <vt:lpwstr/>
      </vt:variant>
      <vt:variant>
        <vt:i4>3276919</vt:i4>
      </vt:variant>
      <vt:variant>
        <vt:i4>255</vt:i4>
      </vt:variant>
      <vt:variant>
        <vt:i4>0</vt:i4>
      </vt:variant>
      <vt:variant>
        <vt:i4>5</vt:i4>
      </vt:variant>
      <vt:variant>
        <vt:lpwstr>http://el.wikipedia.org/wiki/%CE%A4%CE%B6%CE%BF%CE%BD_%CE%A3%CF%84%CE%B9%CE%BF%CF%8D%CE%B1%CF%81%CF%84_%CE%9C%CE%B9%CE%BB</vt:lpwstr>
      </vt:variant>
      <vt:variant>
        <vt:lpwstr/>
      </vt:variant>
      <vt:variant>
        <vt:i4>6815814</vt:i4>
      </vt:variant>
      <vt:variant>
        <vt:i4>252</vt:i4>
      </vt:variant>
      <vt:variant>
        <vt:i4>0</vt:i4>
      </vt:variant>
      <vt:variant>
        <vt:i4>5</vt:i4>
      </vt:variant>
      <vt:variant>
        <vt:lpwstr>http://el.wikipedia.org/wiki/%CE%A4%CF%8C%CE%BC%CE%B1%CF%82_%CE%A0%CE%AD%CE%B9%CE%BD</vt:lpwstr>
      </vt:variant>
      <vt:variant>
        <vt:lpwstr/>
      </vt:variant>
      <vt:variant>
        <vt:i4>3997823</vt:i4>
      </vt:variant>
      <vt:variant>
        <vt:i4>249</vt:i4>
      </vt:variant>
      <vt:variant>
        <vt:i4>0</vt:i4>
      </vt:variant>
      <vt:variant>
        <vt:i4>5</vt:i4>
      </vt:variant>
      <vt:variant>
        <vt:lpwstr>http://el.wikipedia.org/wiki/%CE%A6%CE%B9%CE%BB%CE%BF%CF%83%CE%BF%CF%86%CE%AF%CE%B1</vt:lpwstr>
      </vt:variant>
      <vt:variant>
        <vt:lpwstr/>
      </vt:variant>
      <vt:variant>
        <vt:i4>1638400</vt:i4>
      </vt:variant>
      <vt:variant>
        <vt:i4>246</vt:i4>
      </vt:variant>
      <vt:variant>
        <vt:i4>0</vt:i4>
      </vt:variant>
      <vt:variant>
        <vt:i4>5</vt:i4>
      </vt:variant>
      <vt:variant>
        <vt:lpwstr>http://el.wikipedia.org/wiki/1776</vt:lpwstr>
      </vt:variant>
      <vt:variant>
        <vt:lpwstr/>
      </vt:variant>
      <vt:variant>
        <vt:i4>6619258</vt:i4>
      </vt:variant>
      <vt:variant>
        <vt:i4>243</vt:i4>
      </vt:variant>
      <vt:variant>
        <vt:i4>0</vt:i4>
      </vt:variant>
      <vt:variant>
        <vt:i4>5</vt:i4>
      </vt:variant>
      <vt:variant>
        <vt:lpwstr>http://el.wikipedia.org/w/index.php?title=%CE%94%CE%B9%CE%B1%CE%BA%CE%AE%CF%81%CF%85%CE%BE%CE%B7_%CF%84%CF%89%CE%BD_%CE%94%CE%B9%CE%BA%CE%B1%CE%B9%CF%89%CE%BC%CE%AC%CF%84%CF%89%CE%BD_%CF%84%CE%B7%CF%82_%CE%92%CE%B9%CF%81%CF%84%CE%B6%CE%AF%CE%BD%CE%B9%CE%B1&amp;action=edit&amp;redlink=1</vt:lpwstr>
      </vt:variant>
      <vt:variant>
        <vt:lpwstr/>
      </vt:variant>
      <vt:variant>
        <vt:i4>5898359</vt:i4>
      </vt:variant>
      <vt:variant>
        <vt:i4>240</vt:i4>
      </vt:variant>
      <vt:variant>
        <vt:i4>0</vt:i4>
      </vt:variant>
      <vt:variant>
        <vt:i4>5</vt:i4>
      </vt:variant>
      <vt:variant>
        <vt:lpwstr>http://el.wikipedia.org/wiki/%CE%94%CE%B9%CE%B1%CE%BA%CE%AE%CF%81%CF%85%CE%BE%CE%B7_%CF%84%CF%89%CE%BD_%CE%94%CE%B9%CE%BA%CE%B1%CE%B9%CF%89%CE%BC%CE%AC%CF%84%CF%89%CE%BD_%CF%84%CE%BF%CF%85_%CE%91%CE%BD%CE%B8%CF%81%CF%8E%CF%80%CE%BF%CF%85_%CE%BA%CE%B1%CE%B9_%CF%84%CE%BF%CF%85_%CE%A0%CE%BF%CE%BB%CE%AF%CF%84%CE%B7</vt:lpwstr>
      </vt:variant>
      <vt:variant>
        <vt:lpwstr/>
      </vt:variant>
      <vt:variant>
        <vt:i4>3276835</vt:i4>
      </vt:variant>
      <vt:variant>
        <vt:i4>237</vt:i4>
      </vt:variant>
      <vt:variant>
        <vt:i4>0</vt:i4>
      </vt:variant>
      <vt:variant>
        <vt:i4>5</vt:i4>
      </vt:variant>
      <vt:variant>
        <vt:lpwstr>http://el.wikipedia.org/w/index.php?title=%CE%94%CE%B9%CE%B1%CE%BA%CE%AE%CF%81%CF%85%CE%BE%CE%B7_%CF%84%CE%B7%CF%82_%CE%91%CE%BD%CE%B5%CE%BE%CE%B1%CF%81%CF%84%CE%B7%CF%83%CE%AF%CE%B1%CF%82_%CF%84%CF%89%CE%BD_%CE%97%CE%BD%CF%89%CE%BC%CE%AD%CE%BD%CF%89%CE%BD_%CE%A0%CE%BF%CE%BB%CE%B9%CF%84%CE%B5%CE%B9%CF%8E%CE%BD_%CF%84%CE%B7%CF%82_%CE%91%CE%BC%CE%B5%CF%81%CE%B9%CE%BA%CE%AE%CF%82&amp;action=edit&amp;redlink=1</vt:lpwstr>
      </vt:variant>
      <vt:variant>
        <vt:lpwstr/>
      </vt:variant>
      <vt:variant>
        <vt:i4>1441792</vt:i4>
      </vt:variant>
      <vt:variant>
        <vt:i4>234</vt:i4>
      </vt:variant>
      <vt:variant>
        <vt:i4>0</vt:i4>
      </vt:variant>
      <vt:variant>
        <vt:i4>5</vt:i4>
      </vt:variant>
      <vt:variant>
        <vt:lpwstr>http://el.wikipedia.org/wiki/1789</vt:lpwstr>
      </vt:variant>
      <vt:variant>
        <vt:lpwstr/>
      </vt:variant>
      <vt:variant>
        <vt:i4>4653139</vt:i4>
      </vt:variant>
      <vt:variant>
        <vt:i4>231</vt:i4>
      </vt:variant>
      <vt:variant>
        <vt:i4>0</vt:i4>
      </vt:variant>
      <vt:variant>
        <vt:i4>5</vt:i4>
      </vt:variant>
      <vt:variant>
        <vt:lpwstr>http://el.wikipedia.org/wiki/%CE%93%CE%B1%CE%BB%CE%BB%CE%AF%CE%B1</vt:lpwstr>
      </vt:variant>
      <vt:variant>
        <vt:lpwstr/>
      </vt:variant>
      <vt:variant>
        <vt:i4>1638400</vt:i4>
      </vt:variant>
      <vt:variant>
        <vt:i4>228</vt:i4>
      </vt:variant>
      <vt:variant>
        <vt:i4>0</vt:i4>
      </vt:variant>
      <vt:variant>
        <vt:i4>5</vt:i4>
      </vt:variant>
      <vt:variant>
        <vt:lpwstr>http://el.wikipedia.org/wiki/1776</vt:lpwstr>
      </vt:variant>
      <vt:variant>
        <vt:lpwstr/>
      </vt:variant>
      <vt:variant>
        <vt:i4>3342363</vt:i4>
      </vt:variant>
      <vt:variant>
        <vt:i4>225</vt:i4>
      </vt:variant>
      <vt:variant>
        <vt:i4>0</vt:i4>
      </vt:variant>
      <vt:variant>
        <vt:i4>5</vt:i4>
      </vt:variant>
      <vt:variant>
        <vt:lpwstr>http://el.wikipedia.org/wiki/%CE%97%CE%BD%CF%89%CE%BC%CE%AD%CE%BD%CE%B5%CF%82_%CE%A0%CE%BF%CE%BB%CE%B9%CF%84%CE%B5%CE%AF%CE%B5%CF%82</vt:lpwstr>
      </vt:variant>
      <vt:variant>
        <vt:lpwstr/>
      </vt:variant>
      <vt:variant>
        <vt:i4>2228315</vt:i4>
      </vt:variant>
      <vt:variant>
        <vt:i4>222</vt:i4>
      </vt:variant>
      <vt:variant>
        <vt:i4>0</vt:i4>
      </vt:variant>
      <vt:variant>
        <vt:i4>5</vt:i4>
      </vt:variant>
      <vt:variant>
        <vt:lpwstr>http://el.wikipedia.org/wiki/18%CE%BF%CF%82_%CE%B1%CE%B9%CF%8E%CE%BD%CE%B1%CF%82</vt:lpwstr>
      </vt:variant>
      <vt:variant>
        <vt:lpwstr/>
      </vt:variant>
      <vt:variant>
        <vt:i4>4653057</vt:i4>
      </vt:variant>
      <vt:variant>
        <vt:i4>219</vt:i4>
      </vt:variant>
      <vt:variant>
        <vt:i4>0</vt:i4>
      </vt:variant>
      <vt:variant>
        <vt:i4>5</vt:i4>
      </vt:variant>
      <vt:variant>
        <vt:lpwstr>http://el.wikipedia.org/wiki/%CE%95%CF%80%CE%B1%CE%BD%CE%AC%CF%83%CF%84%CE%B1%CF%83%CE%B7</vt:lpwstr>
      </vt:variant>
      <vt:variant>
        <vt:lpwstr/>
      </vt:variant>
      <vt:variant>
        <vt:i4>3997727</vt:i4>
      </vt:variant>
      <vt:variant>
        <vt:i4>216</vt:i4>
      </vt:variant>
      <vt:variant>
        <vt:i4>0</vt:i4>
      </vt:variant>
      <vt:variant>
        <vt:i4>5</vt:i4>
      </vt:variant>
      <vt:variant>
        <vt:lpwstr>http://el.wikipedia.org/wiki/%CE%97%CE%BD%CF%89%CE%BC%CE%AD%CE%BD%CE%BF_%CE%92%CE%B1%CF%83%CE%AF%CE%BB%CE%B5%CE%B9%CE%BF</vt:lpwstr>
      </vt:variant>
      <vt:variant>
        <vt:lpwstr/>
      </vt:variant>
      <vt:variant>
        <vt:i4>1441793</vt:i4>
      </vt:variant>
      <vt:variant>
        <vt:i4>213</vt:i4>
      </vt:variant>
      <vt:variant>
        <vt:i4>0</vt:i4>
      </vt:variant>
      <vt:variant>
        <vt:i4>5</vt:i4>
      </vt:variant>
      <vt:variant>
        <vt:lpwstr>http://el.wikipedia.org/wiki/1689</vt:lpwstr>
      </vt:variant>
      <vt:variant>
        <vt:lpwstr/>
      </vt:variant>
      <vt:variant>
        <vt:i4>3080312</vt:i4>
      </vt:variant>
      <vt:variant>
        <vt:i4>210</vt:i4>
      </vt:variant>
      <vt:variant>
        <vt:i4>0</vt:i4>
      </vt:variant>
      <vt:variant>
        <vt:i4>5</vt:i4>
      </vt:variant>
      <vt:variant>
        <vt:lpwstr>http://el.wikipedia.org/w/index.php?title=%CE%94%CE%B9%CE%B1%CE%BA%CE%AE%CF%81%CF%85%CE%BE%CE%B7_%CF%84%CF%89%CE%BD_%CE%94%CE%B9%CE%BA%CE%B1%CE%B9%CF%89%CE%BC%CE%AC%CF%84%CF%89%CE%BD&amp;action=edit&amp;redlink=1</vt:lpwstr>
      </vt:variant>
      <vt:variant>
        <vt:lpwstr/>
      </vt:variant>
      <vt:variant>
        <vt:i4>4653058</vt:i4>
      </vt:variant>
      <vt:variant>
        <vt:i4>207</vt:i4>
      </vt:variant>
      <vt:variant>
        <vt:i4>0</vt:i4>
      </vt:variant>
      <vt:variant>
        <vt:i4>5</vt:i4>
      </vt:variant>
      <vt:variant>
        <vt:lpwstr>http://el.wikipedia.org/wiki/%CE%91%CE%B3%CE%B3%CE%BB%CE%AF%CE%B1</vt:lpwstr>
      </vt:variant>
      <vt:variant>
        <vt:lpwstr/>
      </vt:variant>
      <vt:variant>
        <vt:i4>1441792</vt:i4>
      </vt:variant>
      <vt:variant>
        <vt:i4>204</vt:i4>
      </vt:variant>
      <vt:variant>
        <vt:i4>0</vt:i4>
      </vt:variant>
      <vt:variant>
        <vt:i4>5</vt:i4>
      </vt:variant>
      <vt:variant>
        <vt:lpwstr>http://el.wikipedia.org/wiki/1789</vt:lpwstr>
      </vt:variant>
      <vt:variant>
        <vt:lpwstr/>
      </vt:variant>
      <vt:variant>
        <vt:i4>5570593</vt:i4>
      </vt:variant>
      <vt:variant>
        <vt:i4>201</vt:i4>
      </vt:variant>
      <vt:variant>
        <vt:i4>0</vt:i4>
      </vt:variant>
      <vt:variant>
        <vt:i4>5</vt:i4>
      </vt:variant>
      <vt:variant>
        <vt:lpwstr>http://el.wikipedia.org/wiki/26_%CE%91%CF%85%CE%B3%CE%BF%CF%8D%CF%83%CF%84%CE%BF%CF%85</vt:lpwstr>
      </vt:variant>
      <vt:variant>
        <vt:lpwstr/>
      </vt:variant>
      <vt:variant>
        <vt:i4>5898359</vt:i4>
      </vt:variant>
      <vt:variant>
        <vt:i4>198</vt:i4>
      </vt:variant>
      <vt:variant>
        <vt:i4>0</vt:i4>
      </vt:variant>
      <vt:variant>
        <vt:i4>5</vt:i4>
      </vt:variant>
      <vt:variant>
        <vt:lpwstr>http://el.wikipedia.org/wiki/%CE%94%CE%B9%CE%B1%CE%BA%CE%AE%CF%81%CF%85%CE%BE%CE%B7_%CF%84%CF%89%CE%BD_%CE%94%CE%B9%CE%BA%CE%B1%CE%B9%CF%89%CE%BC%CE%AC%CF%84%CF%89%CE%BD_%CF%84%CE%BF%CF%85_%CE%91%CE%BD%CE%B8%CF%81%CF%8E%CF%80%CE%BF%CF%85_%CE%BA%CE%B1%CE%B9_%CF%84%CE%BF%CF%85_%CE%A0%CE%BF%CE%BB%CE%AF%CF%84%CE%B7</vt:lpwstr>
      </vt:variant>
      <vt:variant>
        <vt:lpwstr/>
      </vt:variant>
      <vt:variant>
        <vt:i4>7274585</vt:i4>
      </vt:variant>
      <vt:variant>
        <vt:i4>195</vt:i4>
      </vt:variant>
      <vt:variant>
        <vt:i4>0</vt:i4>
      </vt:variant>
      <vt:variant>
        <vt:i4>5</vt:i4>
      </vt:variant>
      <vt:variant>
        <vt:lpwstr>http://el.wikipedia.org/wiki/%CE%91%CF%81%CF%87%CE%B5%CE%AF%CE%BF:Declaration_of_the_Rights_of_Man_and_of_the_Citizen_in_1789.jpg</vt:lpwstr>
      </vt:variant>
      <vt:variant>
        <vt:lpwstr/>
      </vt:variant>
      <vt:variant>
        <vt:i4>4128782</vt:i4>
      </vt:variant>
      <vt:variant>
        <vt:i4>192</vt:i4>
      </vt:variant>
      <vt:variant>
        <vt:i4>0</vt:i4>
      </vt:variant>
      <vt:variant>
        <vt:i4>5</vt:i4>
      </vt:variant>
      <vt:variant>
        <vt:lpwstr>http://el.wikipedia.org/w/index.php?title=%CE%A3%CF%85%CE%BD%CF%84%CE%B1%CE%B3%CE%BC%CE%B1%CF%84%CE%B9%CE%BA%CE%AE_%CE%BD%CE%BF%CE%BC%CE%BF%CE%B8%CE%B5%CF%83%CE%AF%CE%B1&amp;action=edit&amp;redlink=1</vt:lpwstr>
      </vt:variant>
      <vt:variant>
        <vt:lpwstr/>
      </vt:variant>
      <vt:variant>
        <vt:i4>4522100</vt:i4>
      </vt:variant>
      <vt:variant>
        <vt:i4>189</vt:i4>
      </vt:variant>
      <vt:variant>
        <vt:i4>0</vt:i4>
      </vt:variant>
      <vt:variant>
        <vt:i4>5</vt:i4>
      </vt:variant>
      <vt:variant>
        <vt:lpwstr>http://el.wikipedia.org/w/index.php?title=%CE%94%CE%B9%CE%B5%CE%B8%CE%BD%CE%AE%CF%82_%CE%BD%CE%BF%CE%BC%CE%BF%CE%B8%CE%B5%CF%83%CE%AF%CE%B1&amp;action=edit&amp;redlink=1</vt:lpwstr>
      </vt:variant>
      <vt:variant>
        <vt:lpwstr/>
      </vt:variant>
      <vt:variant>
        <vt:i4>2031621</vt:i4>
      </vt:variant>
      <vt:variant>
        <vt:i4>186</vt:i4>
      </vt:variant>
      <vt:variant>
        <vt:i4>0</vt:i4>
      </vt:variant>
      <vt:variant>
        <vt:i4>5</vt:i4>
      </vt:variant>
      <vt:variant>
        <vt:lpwstr>http://el.wikipedia.org/wiki/1215</vt:lpwstr>
      </vt:variant>
      <vt:variant>
        <vt:lpwstr/>
      </vt:variant>
      <vt:variant>
        <vt:i4>262258</vt:i4>
      </vt:variant>
      <vt:variant>
        <vt:i4>183</vt:i4>
      </vt:variant>
      <vt:variant>
        <vt:i4>0</vt:i4>
      </vt:variant>
      <vt:variant>
        <vt:i4>5</vt:i4>
      </vt:variant>
      <vt:variant>
        <vt:lpwstr>http://el.wikipedia.org/wiki/Magna_Carta</vt:lpwstr>
      </vt:variant>
      <vt:variant>
        <vt:lpwstr/>
      </vt:variant>
      <vt:variant>
        <vt:i4>852054</vt:i4>
      </vt:variant>
      <vt:variant>
        <vt:i4>180</vt:i4>
      </vt:variant>
      <vt:variant>
        <vt:i4>0</vt:i4>
      </vt:variant>
      <vt:variant>
        <vt:i4>5</vt:i4>
      </vt:variant>
      <vt:variant>
        <vt:lpwstr>http://el.wikipedia.org/wiki/%CE%91%CE%BD%CE%B8%CF%81%CF%8E%CF%80%CE%B9%CE%BD%CE%B1_%CE%B4%CE%B9%CE%BA%CE%B1%CE%B9%CF%8E%CE%BC%CE%B1%CF%84%CE%B1</vt:lpwstr>
      </vt:variant>
      <vt:variant>
        <vt:lpwstr>cite_note-5</vt:lpwstr>
      </vt:variant>
      <vt:variant>
        <vt:i4>4587530</vt:i4>
      </vt:variant>
      <vt:variant>
        <vt:i4>177</vt:i4>
      </vt:variant>
      <vt:variant>
        <vt:i4>0</vt:i4>
      </vt:variant>
      <vt:variant>
        <vt:i4>5</vt:i4>
      </vt:variant>
      <vt:variant>
        <vt:lpwstr>http://el.wikipedia.org/wiki/%CE%A0%CE%B1%CE%B3%CE%B1%CE%BD%CE%B9%CF%83%CF%84%CE%AD%CF%82</vt:lpwstr>
      </vt:variant>
      <vt:variant>
        <vt:lpwstr/>
      </vt:variant>
      <vt:variant>
        <vt:i4>3932278</vt:i4>
      </vt:variant>
      <vt:variant>
        <vt:i4>174</vt:i4>
      </vt:variant>
      <vt:variant>
        <vt:i4>0</vt:i4>
      </vt:variant>
      <vt:variant>
        <vt:i4>5</vt:i4>
      </vt:variant>
      <vt:variant>
        <vt:lpwstr>http://el.wikipedia.org/wiki/%CE%95%CE%B2%CF%81%CE%B1%CE%AF%CE%BF%CE%B9</vt:lpwstr>
      </vt:variant>
      <vt:variant>
        <vt:lpwstr/>
      </vt:variant>
      <vt:variant>
        <vt:i4>1966087</vt:i4>
      </vt:variant>
      <vt:variant>
        <vt:i4>171</vt:i4>
      </vt:variant>
      <vt:variant>
        <vt:i4>0</vt:i4>
      </vt:variant>
      <vt:variant>
        <vt:i4>5</vt:i4>
      </vt:variant>
      <vt:variant>
        <vt:lpwstr>http://el.wikipedia.org/wiki/%CE%9C%CE%BF%CF%85%CF%83%CE%BF%CF%85%CE%BB%CE%BC%CE%AC%CE%BD%CE%BF%CE%B9</vt:lpwstr>
      </vt:variant>
      <vt:variant>
        <vt:lpwstr/>
      </vt:variant>
      <vt:variant>
        <vt:i4>4653143</vt:i4>
      </vt:variant>
      <vt:variant>
        <vt:i4>168</vt:i4>
      </vt:variant>
      <vt:variant>
        <vt:i4>0</vt:i4>
      </vt:variant>
      <vt:variant>
        <vt:i4>5</vt:i4>
      </vt:variant>
      <vt:variant>
        <vt:lpwstr>http://el.wikipedia.org/wiki/%CE%9C%CE%B5%CE%B4%CE%AF%CE%BD%CE%B1</vt:lpwstr>
      </vt:variant>
      <vt:variant>
        <vt:lpwstr/>
      </vt:variant>
      <vt:variant>
        <vt:i4>1966168</vt:i4>
      </vt:variant>
      <vt:variant>
        <vt:i4>165</vt:i4>
      </vt:variant>
      <vt:variant>
        <vt:i4>0</vt:i4>
      </vt:variant>
      <vt:variant>
        <vt:i4>5</vt:i4>
      </vt:variant>
      <vt:variant>
        <vt:lpwstr>http://el.wikipedia.org/wiki/%CE%9C%CF%89%CE%AC%CE%BC%CE%B5%CE%B8</vt:lpwstr>
      </vt:variant>
      <vt:variant>
        <vt:lpwstr/>
      </vt:variant>
      <vt:variant>
        <vt:i4>3735601</vt:i4>
      </vt:variant>
      <vt:variant>
        <vt:i4>162</vt:i4>
      </vt:variant>
      <vt:variant>
        <vt:i4>0</vt:i4>
      </vt:variant>
      <vt:variant>
        <vt:i4>5</vt:i4>
      </vt:variant>
      <vt:variant>
        <vt:lpwstr>http://el.wikipedia.org/wiki/%CE%9A.%CE%A7.</vt:lpwstr>
      </vt:variant>
      <vt:variant>
        <vt:lpwstr/>
      </vt:variant>
      <vt:variant>
        <vt:i4>1769477</vt:i4>
      </vt:variant>
      <vt:variant>
        <vt:i4>159</vt:i4>
      </vt:variant>
      <vt:variant>
        <vt:i4>0</vt:i4>
      </vt:variant>
      <vt:variant>
        <vt:i4>5</vt:i4>
      </vt:variant>
      <vt:variant>
        <vt:lpwstr>http://el.wikipedia.org/wiki/622</vt:lpwstr>
      </vt:variant>
      <vt:variant>
        <vt:lpwstr/>
      </vt:variant>
      <vt:variant>
        <vt:i4>458841</vt:i4>
      </vt:variant>
      <vt:variant>
        <vt:i4>156</vt:i4>
      </vt:variant>
      <vt:variant>
        <vt:i4>0</vt:i4>
      </vt:variant>
      <vt:variant>
        <vt:i4>5</vt:i4>
      </vt:variant>
      <vt:variant>
        <vt:lpwstr>http://el.wikipedia.org/w/index.php?title=%CE%A3%CF%8D%CE%BD%CF%84%CE%B1%CE%B3%CE%BC%CE%B1_%CF%84%CE%B7%CF%82_%CE%9C%CE%B5%CE%B4%CE%AF%CE%BD%CE%B1%CF%82&amp;action=edit&amp;redlink=1</vt:lpwstr>
      </vt:variant>
      <vt:variant>
        <vt:lpwstr/>
      </vt:variant>
      <vt:variant>
        <vt:i4>6684718</vt:i4>
      </vt:variant>
      <vt:variant>
        <vt:i4>153</vt:i4>
      </vt:variant>
      <vt:variant>
        <vt:i4>0</vt:i4>
      </vt:variant>
      <vt:variant>
        <vt:i4>5</vt:i4>
      </vt:variant>
      <vt:variant>
        <vt:lpwstr>http://el.wikipedia.org/wiki/%CE%92%CE%BF%CF%85%CE%B4%CE%B9%CF%83%CE%BC%CF%8C%CF%82</vt:lpwstr>
      </vt:variant>
      <vt:variant>
        <vt:lpwstr/>
      </vt:variant>
      <vt:variant>
        <vt:i4>3670028</vt:i4>
      </vt:variant>
      <vt:variant>
        <vt:i4>150</vt:i4>
      </vt:variant>
      <vt:variant>
        <vt:i4>0</vt:i4>
      </vt:variant>
      <vt:variant>
        <vt:i4>5</vt:i4>
      </vt:variant>
      <vt:variant>
        <vt:lpwstr>http://el.wikipedia.org/wiki/231_%CF%80.%CE%A7.</vt:lpwstr>
      </vt:variant>
      <vt:variant>
        <vt:lpwstr/>
      </vt:variant>
      <vt:variant>
        <vt:i4>3866632</vt:i4>
      </vt:variant>
      <vt:variant>
        <vt:i4>147</vt:i4>
      </vt:variant>
      <vt:variant>
        <vt:i4>0</vt:i4>
      </vt:variant>
      <vt:variant>
        <vt:i4>5</vt:i4>
      </vt:variant>
      <vt:variant>
        <vt:lpwstr>http://el.wikipedia.org/wiki/272_%CF%80.%CE%A7.</vt:lpwstr>
      </vt:variant>
      <vt:variant>
        <vt:lpwstr/>
      </vt:variant>
      <vt:variant>
        <vt:i4>6619262</vt:i4>
      </vt:variant>
      <vt:variant>
        <vt:i4>144</vt:i4>
      </vt:variant>
      <vt:variant>
        <vt:i4>0</vt:i4>
      </vt:variant>
      <vt:variant>
        <vt:i4>5</vt:i4>
      </vt:variant>
      <vt:variant>
        <vt:lpwstr>http://el.wikipedia.org/wiki/%CE%99%CE%BD%CE%B4%CE%AF%CE%B1</vt:lpwstr>
      </vt:variant>
      <vt:variant>
        <vt:lpwstr/>
      </vt:variant>
      <vt:variant>
        <vt:i4>6684785</vt:i4>
      </vt:variant>
      <vt:variant>
        <vt:i4>141</vt:i4>
      </vt:variant>
      <vt:variant>
        <vt:i4>0</vt:i4>
      </vt:variant>
      <vt:variant>
        <vt:i4>5</vt:i4>
      </vt:variant>
      <vt:variant>
        <vt:lpwstr>http://el.wikipedia.org/wiki/%CE%91%CF%83%CF%8C%CE%BA%CE%B1</vt:lpwstr>
      </vt:variant>
      <vt:variant>
        <vt:lpwstr/>
      </vt:variant>
      <vt:variant>
        <vt:i4>1769564</vt:i4>
      </vt:variant>
      <vt:variant>
        <vt:i4>138</vt:i4>
      </vt:variant>
      <vt:variant>
        <vt:i4>0</vt:i4>
      </vt:variant>
      <vt:variant>
        <vt:i4>5</vt:i4>
      </vt:variant>
      <vt:variant>
        <vt:lpwstr>http://el.wikipedia.org/wiki/%CE%89%CE%B4%CE%B9%CE%BA%CF%84%CE%B1_%CF%84%CE%BF%CF%85_%CE%91%CF%83%CF%8C%CE%BA%CE%B1</vt:lpwstr>
      </vt:variant>
      <vt:variant>
        <vt:lpwstr/>
      </vt:variant>
      <vt:variant>
        <vt:i4>852054</vt:i4>
      </vt:variant>
      <vt:variant>
        <vt:i4>135</vt:i4>
      </vt:variant>
      <vt:variant>
        <vt:i4>0</vt:i4>
      </vt:variant>
      <vt:variant>
        <vt:i4>5</vt:i4>
      </vt:variant>
      <vt:variant>
        <vt:lpwstr>http://el.wikipedia.org/wiki/%CE%91%CE%BD%CE%B8%CF%81%CF%8E%CF%80%CE%B9%CE%BD%CE%B1_%CE%B4%CE%B9%CE%BA%CE%B1%CE%B9%CF%8E%CE%BC%CE%B1%CF%84%CE%B1</vt:lpwstr>
      </vt:variant>
      <vt:variant>
        <vt:lpwstr>cite_note-4</vt:lpwstr>
      </vt:variant>
      <vt:variant>
        <vt:i4>3604492</vt:i4>
      </vt:variant>
      <vt:variant>
        <vt:i4>132</vt:i4>
      </vt:variant>
      <vt:variant>
        <vt:i4>0</vt:i4>
      </vt:variant>
      <vt:variant>
        <vt:i4>5</vt:i4>
      </vt:variant>
      <vt:variant>
        <vt:lpwstr>http://el.wikipedia.org/wiki/539_%CF%80.%CE%A7.</vt:lpwstr>
      </vt:variant>
      <vt:variant>
        <vt:lpwstr/>
      </vt:variant>
      <vt:variant>
        <vt:i4>7929903</vt:i4>
      </vt:variant>
      <vt:variant>
        <vt:i4>129</vt:i4>
      </vt:variant>
      <vt:variant>
        <vt:i4>0</vt:i4>
      </vt:variant>
      <vt:variant>
        <vt:i4>5</vt:i4>
      </vt:variant>
      <vt:variant>
        <vt:lpwstr>http://el.wikipedia.org/w/index.php?title=%CE%9A%CF%8D%CE%BB%CE%B9%CE%BD%CE%B4%CF%81%CE%BF%CF%82_%CF%84%CE%BF%CF%85_%CE%9A%CF%8D%CF%81%CE%BF%CF%85&amp;action=edit&amp;redlink=1</vt:lpwstr>
      </vt:variant>
      <vt:variant>
        <vt:lpwstr/>
      </vt:variant>
      <vt:variant>
        <vt:i4>3997823</vt:i4>
      </vt:variant>
      <vt:variant>
        <vt:i4>126</vt:i4>
      </vt:variant>
      <vt:variant>
        <vt:i4>0</vt:i4>
      </vt:variant>
      <vt:variant>
        <vt:i4>5</vt:i4>
      </vt:variant>
      <vt:variant>
        <vt:lpwstr>http://el.wikipedia.org/wiki/%CE%A6%CE%B9%CE%BB%CE%BF%CF%83%CE%BF%CF%86%CE%AF%CE%B1</vt:lpwstr>
      </vt:variant>
      <vt:variant>
        <vt:lpwstr/>
      </vt:variant>
      <vt:variant>
        <vt:i4>6422561</vt:i4>
      </vt:variant>
      <vt:variant>
        <vt:i4>123</vt:i4>
      </vt:variant>
      <vt:variant>
        <vt:i4>0</vt:i4>
      </vt:variant>
      <vt:variant>
        <vt:i4>5</vt:i4>
      </vt:variant>
      <vt:variant>
        <vt:lpwstr>http://el.wikipedia.org/wiki/%CE%91%CE%BD%CE%AC%CE%BB%CE%B5%CE%BA%CF%84%CE%B1_%CF%84%CE%BF%CF%85_%CE%9A%CE%BF%CE%BC%CF%86%CE%BF%CF%8D%CE%BA%CE%B9%CE%BF%CF%85</vt:lpwstr>
      </vt:variant>
      <vt:variant>
        <vt:lpwstr/>
      </vt:variant>
      <vt:variant>
        <vt:i4>1966086</vt:i4>
      </vt:variant>
      <vt:variant>
        <vt:i4>120</vt:i4>
      </vt:variant>
      <vt:variant>
        <vt:i4>0</vt:i4>
      </vt:variant>
      <vt:variant>
        <vt:i4>5</vt:i4>
      </vt:variant>
      <vt:variant>
        <vt:lpwstr>http://el.wikipedia.org/wiki/%CE%9A%CE%BF%CF%81%CE%AC%CE%BD%CE%B9</vt:lpwstr>
      </vt:variant>
      <vt:variant>
        <vt:lpwstr/>
      </vt:variant>
      <vt:variant>
        <vt:i4>1966165</vt:i4>
      </vt:variant>
      <vt:variant>
        <vt:i4>117</vt:i4>
      </vt:variant>
      <vt:variant>
        <vt:i4>0</vt:i4>
      </vt:variant>
      <vt:variant>
        <vt:i4>5</vt:i4>
      </vt:variant>
      <vt:variant>
        <vt:lpwstr>http://el.wikipedia.org/wiki/%CE%92%CE%AF%CE%B2%CE%BB%CE%BF%CF%82</vt:lpwstr>
      </vt:variant>
      <vt:variant>
        <vt:lpwstr/>
      </vt:variant>
      <vt:variant>
        <vt:i4>3932198</vt:i4>
      </vt:variant>
      <vt:variant>
        <vt:i4>114</vt:i4>
      </vt:variant>
      <vt:variant>
        <vt:i4>0</vt:i4>
      </vt:variant>
      <vt:variant>
        <vt:i4>5</vt:i4>
      </vt:variant>
      <vt:variant>
        <vt:lpwstr>http://el.wikipedia.org/wiki/%CE%92%CE%AD%CE%B4%CE%B5%CF%82</vt:lpwstr>
      </vt:variant>
      <vt:variant>
        <vt:lpwstr/>
      </vt:variant>
      <vt:variant>
        <vt:i4>3866696</vt:i4>
      </vt:variant>
      <vt:variant>
        <vt:i4>111</vt:i4>
      </vt:variant>
      <vt:variant>
        <vt:i4>0</vt:i4>
      </vt:variant>
      <vt:variant>
        <vt:i4>5</vt:i4>
      </vt:variant>
      <vt:variant>
        <vt:lpwstr>http://el.wikipedia.org/wiki/%CE%99%CE%B5%CF%81%CF%8C_%CE%BA%CE%B5%CE%AF%CE%BC%CE%B5%CE%BD%CE%BF</vt:lpwstr>
      </vt:variant>
      <vt:variant>
        <vt:lpwstr/>
      </vt:variant>
      <vt:variant>
        <vt:i4>4456537</vt:i4>
      </vt:variant>
      <vt:variant>
        <vt:i4>108</vt:i4>
      </vt:variant>
      <vt:variant>
        <vt:i4>0</vt:i4>
      </vt:variant>
      <vt:variant>
        <vt:i4>5</vt:i4>
      </vt:variant>
      <vt:variant>
        <vt:lpwstr>http://el.wikipedia.org/wiki/%CE%98%CE%B5%CF%8C%CF%82</vt:lpwstr>
      </vt:variant>
      <vt:variant>
        <vt:lpwstr/>
      </vt:variant>
      <vt:variant>
        <vt:i4>852054</vt:i4>
      </vt:variant>
      <vt:variant>
        <vt:i4>105</vt:i4>
      </vt:variant>
      <vt:variant>
        <vt:i4>0</vt:i4>
      </vt:variant>
      <vt:variant>
        <vt:i4>5</vt:i4>
      </vt:variant>
      <vt:variant>
        <vt:lpwstr>http://el.wikipedia.org/wiki/%CE%91%CE%BD%CE%B8%CF%81%CF%8E%CF%80%CE%B9%CE%BD%CE%B1_%CE%B4%CE%B9%CE%BA%CE%B1%CE%B9%CF%8E%CE%BC%CE%B1%CF%84%CE%B1</vt:lpwstr>
      </vt:variant>
      <vt:variant>
        <vt:lpwstr>cite_note-3</vt:lpwstr>
      </vt:variant>
      <vt:variant>
        <vt:i4>3932199</vt:i4>
      </vt:variant>
      <vt:variant>
        <vt:i4>102</vt:i4>
      </vt:variant>
      <vt:variant>
        <vt:i4>0</vt:i4>
      </vt:variant>
      <vt:variant>
        <vt:i4>5</vt:i4>
      </vt:variant>
      <vt:variant>
        <vt:lpwstr>http://el.wikipedia.org/wiki/%CE%94%CE%BF%CF%85%CE%BB%CE%B5%CE%AF%CE%B1</vt:lpwstr>
      </vt:variant>
      <vt:variant>
        <vt:lpwstr/>
      </vt:variant>
      <vt:variant>
        <vt:i4>3670119</vt:i4>
      </vt:variant>
      <vt:variant>
        <vt:i4>99</vt:i4>
      </vt:variant>
      <vt:variant>
        <vt:i4>0</vt:i4>
      </vt:variant>
      <vt:variant>
        <vt:i4>5</vt:i4>
      </vt:variant>
      <vt:variant>
        <vt:lpwstr>http://el.wikipedia.org/wiki/%CE%A0.%CE%9A.%CE%A7.</vt:lpwstr>
      </vt:variant>
      <vt:variant>
        <vt:lpwstr/>
      </vt:variant>
      <vt:variant>
        <vt:i4>3145748</vt:i4>
      </vt:variant>
      <vt:variant>
        <vt:i4>96</vt:i4>
      </vt:variant>
      <vt:variant>
        <vt:i4>0</vt:i4>
      </vt:variant>
      <vt:variant>
        <vt:i4>5</vt:i4>
      </vt:variant>
      <vt:variant>
        <vt:lpwstr>http://el.wikipedia.org/wiki/1780_%CF%80.%CE%A7.</vt:lpwstr>
      </vt:variant>
      <vt:variant>
        <vt:lpwstr/>
      </vt:variant>
      <vt:variant>
        <vt:i4>4259842</vt:i4>
      </vt:variant>
      <vt:variant>
        <vt:i4>93</vt:i4>
      </vt:variant>
      <vt:variant>
        <vt:i4>0</vt:i4>
      </vt:variant>
      <vt:variant>
        <vt:i4>5</vt:i4>
      </vt:variant>
      <vt:variant>
        <vt:lpwstr>http://el.wikipedia.org/wiki/%CE%9A%CF%8E%CE%B4%CE%B9%CE%BA%CE%B1%CF%82_%CF%84%CE%BF%CF%85_%CE%A7%CE%B1%CE%BC%CE%BF%CF%85%CF%81%CE%B1%CE%BC%CF%80%CE%AF</vt:lpwstr>
      </vt:variant>
      <vt:variant>
        <vt:lpwstr/>
      </vt:variant>
      <vt:variant>
        <vt:i4>7929965</vt:i4>
      </vt:variant>
      <vt:variant>
        <vt:i4>90</vt:i4>
      </vt:variant>
      <vt:variant>
        <vt:i4>0</vt:i4>
      </vt:variant>
      <vt:variant>
        <vt:i4>5</vt:i4>
      </vt:variant>
      <vt:variant>
        <vt:lpwstr>http://el.wikipedia.org/wiki/2%CE%B7_%CF%87%CE%B9%CE%BB%CE%B9%CE%B5%CF%84%CE%AF%CE%B1_%CF%80.%CE%A7.</vt:lpwstr>
      </vt:variant>
      <vt:variant>
        <vt:lpwstr/>
      </vt:variant>
      <vt:variant>
        <vt:i4>1835025</vt:i4>
      </vt:variant>
      <vt:variant>
        <vt:i4>87</vt:i4>
      </vt:variant>
      <vt:variant>
        <vt:i4>0</vt:i4>
      </vt:variant>
      <vt:variant>
        <vt:i4>5</vt:i4>
      </vt:variant>
      <vt:variant>
        <vt:lpwstr>http://el.wikipedia.org/wiki/%CE%9F%CF%85%CF%81-%CE%9D%CE%B1%CE%BC%CE%BC%CE%BF%CF%8D</vt:lpwstr>
      </vt:variant>
      <vt:variant>
        <vt:lpwstr/>
      </vt:variant>
      <vt:variant>
        <vt:i4>5767249</vt:i4>
      </vt:variant>
      <vt:variant>
        <vt:i4>84</vt:i4>
      </vt:variant>
      <vt:variant>
        <vt:i4>0</vt:i4>
      </vt:variant>
      <vt:variant>
        <vt:i4>5</vt:i4>
      </vt:variant>
      <vt:variant>
        <vt:lpwstr>http://el.wikipedia.org/w/index.php?title=%CE%A3%CE%BF%CF%85%CE%BC%CE%B5%CF%81%CE%AF%CE%B1&amp;action=edit&amp;redlink=1</vt:lpwstr>
      </vt:variant>
      <vt:variant>
        <vt:lpwstr/>
      </vt:variant>
      <vt:variant>
        <vt:i4>3670119</vt:i4>
      </vt:variant>
      <vt:variant>
        <vt:i4>81</vt:i4>
      </vt:variant>
      <vt:variant>
        <vt:i4>0</vt:i4>
      </vt:variant>
      <vt:variant>
        <vt:i4>5</vt:i4>
      </vt:variant>
      <vt:variant>
        <vt:lpwstr>http://el.wikipedia.org/wiki/%CE%A0.%CE%9A.%CE%A7.</vt:lpwstr>
      </vt:variant>
      <vt:variant>
        <vt:lpwstr/>
      </vt:variant>
      <vt:variant>
        <vt:i4>7929965</vt:i4>
      </vt:variant>
      <vt:variant>
        <vt:i4>78</vt:i4>
      </vt:variant>
      <vt:variant>
        <vt:i4>0</vt:i4>
      </vt:variant>
      <vt:variant>
        <vt:i4>5</vt:i4>
      </vt:variant>
      <vt:variant>
        <vt:lpwstr>http://el.wikipedia.org/wiki/2%CE%B7_%CF%87%CE%B9%CE%BB%CE%B9%CE%B5%CF%84%CE%AF%CE%B1_%CF%80.%CE%A7.</vt:lpwstr>
      </vt:variant>
      <vt:variant>
        <vt:lpwstr/>
      </vt:variant>
      <vt:variant>
        <vt:i4>3932196</vt:i4>
      </vt:variant>
      <vt:variant>
        <vt:i4>75</vt:i4>
      </vt:variant>
      <vt:variant>
        <vt:i4>0</vt:i4>
      </vt:variant>
      <vt:variant>
        <vt:i4>5</vt:i4>
      </vt:variant>
      <vt:variant>
        <vt:lpwstr>http://el.wikipedia.org/wiki/%CE%9C%CE%B5%CF%83%CE%BF%CF%80%CE%BF%CF%84%CE%B1%CE%BC%CE%AF%CE%B1</vt:lpwstr>
      </vt:variant>
      <vt:variant>
        <vt:lpwstr/>
      </vt:variant>
      <vt:variant>
        <vt:i4>4259842</vt:i4>
      </vt:variant>
      <vt:variant>
        <vt:i4>72</vt:i4>
      </vt:variant>
      <vt:variant>
        <vt:i4>0</vt:i4>
      </vt:variant>
      <vt:variant>
        <vt:i4>5</vt:i4>
      </vt:variant>
      <vt:variant>
        <vt:lpwstr>http://el.wikipedia.org/wiki/%CE%9A%CF%8E%CE%B4%CE%B9%CE%BA%CE%B1%CF%82_%CF%84%CE%BF%CF%85_%CE%A7%CE%B1%CE%BC%CE%BF%CF%85%CF%81%CE%B1%CE%BC%CF%80%CE%AF</vt:lpwstr>
      </vt:variant>
      <vt:variant>
        <vt:lpwstr/>
      </vt:variant>
      <vt:variant>
        <vt:i4>4194340</vt:i4>
      </vt:variant>
      <vt:variant>
        <vt:i4>69</vt:i4>
      </vt:variant>
      <vt:variant>
        <vt:i4>0</vt:i4>
      </vt:variant>
      <vt:variant>
        <vt:i4>5</vt:i4>
      </vt:variant>
      <vt:variant>
        <vt:lpwstr>http://el.wikipedia.org/wiki/%CE%91%CF%81%CF%87%CE%B5%CE%AF%CE%BF:Milkau_Oberer_Teil_der_Stele_mit_dem_Text_von_Hammurapis_Gesetzescode_369-2.jpg</vt:lpwstr>
      </vt:variant>
      <vt:variant>
        <vt:lpwstr/>
      </vt:variant>
      <vt:variant>
        <vt:i4>852054</vt:i4>
      </vt:variant>
      <vt:variant>
        <vt:i4>66</vt:i4>
      </vt:variant>
      <vt:variant>
        <vt:i4>0</vt:i4>
      </vt:variant>
      <vt:variant>
        <vt:i4>5</vt:i4>
      </vt:variant>
      <vt:variant>
        <vt:lpwstr>http://el.wikipedia.org/wiki/%CE%91%CE%BD%CE%B8%CF%81%CF%8E%CF%80%CE%B9%CE%BD%CE%B1_%CE%B4%CE%B9%CE%BA%CE%B1%CE%B9%CF%8E%CE%BC%CE%B1%CF%84%CE%B1</vt:lpwstr>
      </vt:variant>
      <vt:variant>
        <vt:lpwstr>cite_note-2</vt:lpwstr>
      </vt:variant>
      <vt:variant>
        <vt:i4>7209011</vt:i4>
      </vt:variant>
      <vt:variant>
        <vt:i4>63</vt:i4>
      </vt:variant>
      <vt:variant>
        <vt:i4>0</vt:i4>
      </vt:variant>
      <vt:variant>
        <vt:i4>5</vt:i4>
      </vt:variant>
      <vt:variant>
        <vt:lpwstr>http://el.wikipedia.org/wiki/%CE%9F.%CE%97.%CE%95.</vt:lpwstr>
      </vt:variant>
      <vt:variant>
        <vt:lpwstr/>
      </vt:variant>
      <vt:variant>
        <vt:i4>458869</vt:i4>
      </vt:variant>
      <vt:variant>
        <vt:i4>60</vt:i4>
      </vt:variant>
      <vt:variant>
        <vt:i4>0</vt:i4>
      </vt:variant>
      <vt:variant>
        <vt:i4>5</vt:i4>
      </vt:variant>
      <vt:variant>
        <vt:lpwstr>http://el.wikipedia.org/wiki/%CE%9F%CE%B9%CE%BA%CE%BF%CF%85%CE%BC%CE%B5%CE%BD%CE%B9%CE%BA%CE%AE_%CE%94%CE%B9%CE%B1%CE%BA%CE%AE%CF%81%CF%85%CE%BE%CE%B7_%CE%B3%CE%B9%CE%B1_%CF%84%CE%B1_%CE%91%CE%BD%CE%B8%CF%81%CF%8E%CF%80%CE%B9%CE%BD%CE%B1_%CE%94%CE%B9%CE%BA%CE%B1%CE%B9%CF%8E%CE%BC%CE%B1%CF%84%CE%B1</vt:lpwstr>
      </vt:variant>
      <vt:variant>
        <vt:lpwstr/>
      </vt:variant>
      <vt:variant>
        <vt:i4>1966083</vt:i4>
      </vt:variant>
      <vt:variant>
        <vt:i4>57</vt:i4>
      </vt:variant>
      <vt:variant>
        <vt:i4>0</vt:i4>
      </vt:variant>
      <vt:variant>
        <vt:i4>5</vt:i4>
      </vt:variant>
      <vt:variant>
        <vt:lpwstr>http://el.wikipedia.org/wiki/%CE%95%CE%BA%CF%80%CE%B1%CE%AF%CE%B4%CE%B5%CF%85%CF%83%CE%B7</vt:lpwstr>
      </vt:variant>
      <vt:variant>
        <vt:lpwstr/>
      </vt:variant>
      <vt:variant>
        <vt:i4>2883627</vt:i4>
      </vt:variant>
      <vt:variant>
        <vt:i4>54</vt:i4>
      </vt:variant>
      <vt:variant>
        <vt:i4>0</vt:i4>
      </vt:variant>
      <vt:variant>
        <vt:i4>5</vt:i4>
      </vt:variant>
      <vt:variant>
        <vt:lpwstr>http://el.wikipedia.org/w/index.php?title=%CE%95%CF%81%CE%B3%CE%B1%CF%83%CE%AF%CE%B1&amp;action=edit&amp;redlink=1</vt:lpwstr>
      </vt:variant>
      <vt:variant>
        <vt:lpwstr/>
      </vt:variant>
      <vt:variant>
        <vt:i4>4587637</vt:i4>
      </vt:variant>
      <vt:variant>
        <vt:i4>51</vt:i4>
      </vt:variant>
      <vt:variant>
        <vt:i4>0</vt:i4>
      </vt:variant>
      <vt:variant>
        <vt:i4>5</vt:i4>
      </vt:variant>
      <vt:variant>
        <vt:lpwstr>http://el.wikipedia.org/w/index.php?title=%CE%99%CE%B1%CF%84%CF%81%CE%B9%CE%BA%CE%AE_%CF%80%CE%B5%CF%81%CE%AF%CE%B8%CE%B1%CE%BB%CF%88%CE%B7&amp;action=edit&amp;redlink=1</vt:lpwstr>
      </vt:variant>
      <vt:variant>
        <vt:lpwstr/>
      </vt:variant>
      <vt:variant>
        <vt:i4>3997732</vt:i4>
      </vt:variant>
      <vt:variant>
        <vt:i4>48</vt:i4>
      </vt:variant>
      <vt:variant>
        <vt:i4>0</vt:i4>
      </vt:variant>
      <vt:variant>
        <vt:i4>5</vt:i4>
      </vt:variant>
      <vt:variant>
        <vt:lpwstr>http://el.wikipedia.org/wiki/%CE%A4%CF%81%CE%BF%CF%86%CE%AE</vt:lpwstr>
      </vt:variant>
      <vt:variant>
        <vt:lpwstr/>
      </vt:variant>
      <vt:variant>
        <vt:i4>1835012</vt:i4>
      </vt:variant>
      <vt:variant>
        <vt:i4>45</vt:i4>
      </vt:variant>
      <vt:variant>
        <vt:i4>0</vt:i4>
      </vt:variant>
      <vt:variant>
        <vt:i4>5</vt:i4>
      </vt:variant>
      <vt:variant>
        <vt:lpwstr>http://el.wikipedia.org/wiki/%CE%A0%CE%BF%CE%BB%CE%B9%CF%84%CE%B9%CF%83%CE%BC%CF%8C%CF%82</vt:lpwstr>
      </vt:variant>
      <vt:variant>
        <vt:lpwstr/>
      </vt:variant>
      <vt:variant>
        <vt:i4>852054</vt:i4>
      </vt:variant>
      <vt:variant>
        <vt:i4>42</vt:i4>
      </vt:variant>
      <vt:variant>
        <vt:i4>0</vt:i4>
      </vt:variant>
      <vt:variant>
        <vt:i4>5</vt:i4>
      </vt:variant>
      <vt:variant>
        <vt:lpwstr>http://el.wikipedia.org/wiki/%CE%91%CE%BD%CE%B8%CF%81%CF%8E%CF%80%CE%B9%CE%BD%CE%B1_%CE%B4%CE%B9%CE%BA%CE%B1%CE%B9%CF%8E%CE%BC%CE%B1%CF%84%CE%B1</vt:lpwstr>
      </vt:variant>
      <vt:variant>
        <vt:lpwstr>cite_note-1</vt:lpwstr>
      </vt:variant>
      <vt:variant>
        <vt:i4>2031731</vt:i4>
      </vt:variant>
      <vt:variant>
        <vt:i4>39</vt:i4>
      </vt:variant>
      <vt:variant>
        <vt:i4>0</vt:i4>
      </vt:variant>
      <vt:variant>
        <vt:i4>5</vt:i4>
      </vt:variant>
      <vt:variant>
        <vt:lpwstr>http://el.wikipedia.org/w/index.php?title=%CE%99%CF%83%CF%8C%CF%84%CE%B7%CF%84%CE%B1_%CE%B5%CE%BD%CF%8E%CF%80%CE%B9%CE%BF%CE%BD_%CF%84%CE%BF%CF%85_%CE%BD%CF%8C%CE%BC%CE%BF%CF%85&amp;action=edit&amp;redlink=1</vt:lpwstr>
      </vt:variant>
      <vt:variant>
        <vt:lpwstr/>
      </vt:variant>
      <vt:variant>
        <vt:i4>3211264</vt:i4>
      </vt:variant>
      <vt:variant>
        <vt:i4>36</vt:i4>
      </vt:variant>
      <vt:variant>
        <vt:i4>0</vt:i4>
      </vt:variant>
      <vt:variant>
        <vt:i4>5</vt:i4>
      </vt:variant>
      <vt:variant>
        <vt:lpwstr>http://el.wikipedia.org/w/index.php?title=%CE%95%CE%BB%CE%B5%CF%85%CE%B8%CE%B5%CF%81%CE%AF%CE%B1_%CE%AD%CE%BA%CF%86%CF%81%CE%B1%CF%83%CE%B7%CF%82&amp;action=edit&amp;redlink=1</vt:lpwstr>
      </vt:variant>
      <vt:variant>
        <vt:lpwstr/>
      </vt:variant>
      <vt:variant>
        <vt:i4>6815758</vt:i4>
      </vt:variant>
      <vt:variant>
        <vt:i4>33</vt:i4>
      </vt:variant>
      <vt:variant>
        <vt:i4>0</vt:i4>
      </vt:variant>
      <vt:variant>
        <vt:i4>5</vt:i4>
      </vt:variant>
      <vt:variant>
        <vt:lpwstr>http://el.wikipedia.org/w/index.php?title=%CE%95%CE%BB%CE%B5%CF%85%CE%B8%CE%B5%CF%81%CE%AF%CE%B1_%CF%83%CE%BA%CE%AD%CF%88%CE%B7%CF%82&amp;action=edit&amp;redlink=1</vt:lpwstr>
      </vt:variant>
      <vt:variant>
        <vt:lpwstr/>
      </vt:variant>
      <vt:variant>
        <vt:i4>6619260</vt:i4>
      </vt:variant>
      <vt:variant>
        <vt:i4>30</vt:i4>
      </vt:variant>
      <vt:variant>
        <vt:i4>0</vt:i4>
      </vt:variant>
      <vt:variant>
        <vt:i4>5</vt:i4>
      </vt:variant>
      <vt:variant>
        <vt:lpwstr>http://el.wikipedia.org/wiki/%CE%95%CE%BB%CE%B5%CF%85%CE%B8%CE%B5%CF%81%CE%AF%CE%B1</vt:lpwstr>
      </vt:variant>
      <vt:variant>
        <vt:lpwstr/>
      </vt:variant>
      <vt:variant>
        <vt:i4>3932286</vt:i4>
      </vt:variant>
      <vt:variant>
        <vt:i4>27</vt:i4>
      </vt:variant>
      <vt:variant>
        <vt:i4>0</vt:i4>
      </vt:variant>
      <vt:variant>
        <vt:i4>5</vt:i4>
      </vt:variant>
      <vt:variant>
        <vt:lpwstr>http://el.wikipedia.org/wiki/%CE%96%CF%89%CE%AE</vt:lpwstr>
      </vt:variant>
      <vt:variant>
        <vt:lpwstr/>
      </vt:variant>
      <vt:variant>
        <vt:i4>1966166</vt:i4>
      </vt:variant>
      <vt:variant>
        <vt:i4>24</vt:i4>
      </vt:variant>
      <vt:variant>
        <vt:i4>0</vt:i4>
      </vt:variant>
      <vt:variant>
        <vt:i4>5</vt:i4>
      </vt:variant>
      <vt:variant>
        <vt:lpwstr>http://el.wikipedia.org/wiki/%CE%94%CE%B9%CE%BA%CE%B1%CE%AF%CF%89%CE%BC%CE%B1</vt:lpwstr>
      </vt:variant>
      <vt:variant>
        <vt:lpwstr/>
      </vt:variant>
      <vt:variant>
        <vt:i4>1966084</vt:i4>
      </vt:variant>
      <vt:variant>
        <vt:i4>21</vt:i4>
      </vt:variant>
      <vt:variant>
        <vt:i4>0</vt:i4>
      </vt:variant>
      <vt:variant>
        <vt:i4>5</vt:i4>
      </vt:variant>
      <vt:variant>
        <vt:lpwstr>http://el.wikipedia.org/wiki/%CE%9C%CE%BF%CE%BD%CE%AC%CF%81%CF%87%CE%B7%CF%82</vt:lpwstr>
      </vt:variant>
      <vt:variant>
        <vt:lpwstr/>
      </vt:variant>
      <vt:variant>
        <vt:i4>6815818</vt:i4>
      </vt:variant>
      <vt:variant>
        <vt:i4>18</vt:i4>
      </vt:variant>
      <vt:variant>
        <vt:i4>0</vt:i4>
      </vt:variant>
      <vt:variant>
        <vt:i4>5</vt:i4>
      </vt:variant>
      <vt:variant>
        <vt:lpwstr>http://el.wikipedia.org/wiki/%CE%9C%CE%AC%CE%B3%CE%BA%CE%BD%CE%B1_%CE%9A%CE%AC%CF%81%CF%84%CE%B1</vt:lpwstr>
      </vt:variant>
      <vt:variant>
        <vt:lpwstr/>
      </vt:variant>
      <vt:variant>
        <vt:i4>4194414</vt:i4>
      </vt:variant>
      <vt:variant>
        <vt:i4>15</vt:i4>
      </vt:variant>
      <vt:variant>
        <vt:i4>0</vt:i4>
      </vt:variant>
      <vt:variant>
        <vt:i4>5</vt:i4>
      </vt:variant>
      <vt:variant>
        <vt:lpwstr>http://el.wikipedia.org/wiki/%CE%91%CF%81%CF%87%CE%B5%CE%AF%CE%BF:Magna_Carta_(British_Library_Cotton_MS_Augustus_II.106).jpg</vt:lpwstr>
      </vt:variant>
      <vt:variant>
        <vt:lpwstr/>
      </vt:variant>
      <vt:variant>
        <vt:i4>7274558</vt:i4>
      </vt:variant>
      <vt:variant>
        <vt:i4>12</vt:i4>
      </vt:variant>
      <vt:variant>
        <vt:i4>0</vt:i4>
      </vt:variant>
      <vt:variant>
        <vt:i4>5</vt:i4>
      </vt:variant>
      <vt:variant>
        <vt:lpwstr>http://volunteers.neagenia.gr/images/pdf/ritsos.pdf</vt:lpwstr>
      </vt:variant>
      <vt:variant>
        <vt:lpwstr/>
      </vt:variant>
      <vt:variant>
        <vt:i4>7274506</vt:i4>
      </vt:variant>
      <vt:variant>
        <vt:i4>9</vt:i4>
      </vt:variant>
      <vt:variant>
        <vt:i4>0</vt:i4>
      </vt:variant>
      <vt:variant>
        <vt:i4>5</vt:i4>
      </vt:variant>
      <vt:variant>
        <vt:lpwstr>http://el.wikipedia.org/w/index.php?title=%CE%86%CF%84%CE%BF%CE%BC%CE%B1_%CE%BC%CE%B5_%CE%B5%CE%B9%CE%B4%CE%B9%CE%BA%CE%AD%CF%82_%CE%B1%CE%BD%CE%AC%CE%B3%CE%BA%CE%B5%CF%82&amp;action=edit&amp;redlink=1</vt:lpwstr>
      </vt:variant>
      <vt:variant>
        <vt:lpwstr/>
      </vt:variant>
      <vt:variant>
        <vt:i4>4456533</vt:i4>
      </vt:variant>
      <vt:variant>
        <vt:i4>6</vt:i4>
      </vt:variant>
      <vt:variant>
        <vt:i4>0</vt:i4>
      </vt:variant>
      <vt:variant>
        <vt:i4>5</vt:i4>
      </vt:variant>
      <vt:variant>
        <vt:lpwstr>http://el.wikipedia.org/wiki/%CE%91%CE%B8%CE%BB%CE%B7%CF%84%CE%B9%CF%83%CE%BC%CF%8C%CF%82</vt:lpwstr>
      </vt:variant>
      <vt:variant>
        <vt:lpwstr/>
      </vt:variant>
      <vt:variant>
        <vt:i4>6619256</vt:i4>
      </vt:variant>
      <vt:variant>
        <vt:i4>3</vt:i4>
      </vt:variant>
      <vt:variant>
        <vt:i4>0</vt:i4>
      </vt:variant>
      <vt:variant>
        <vt:i4>5</vt:i4>
      </vt:variant>
      <vt:variant>
        <vt:lpwstr>http://el.wikipedia.org/wiki/%CE%9F%CE%B9%CE%BA%CE%BF%CE%BB%CE%BF%CE%B3%CE%AF%CE%B1</vt:lpwstr>
      </vt:variant>
      <vt:variant>
        <vt:lpwstr/>
      </vt:variant>
      <vt:variant>
        <vt:i4>1048660</vt:i4>
      </vt:variant>
      <vt:variant>
        <vt:i4>0</vt:i4>
      </vt:variant>
      <vt:variant>
        <vt:i4>0</vt:i4>
      </vt:variant>
      <vt:variant>
        <vt:i4>5</vt:i4>
      </vt:variant>
      <vt:variant>
        <vt:lpwstr>http://el.wikipedia.org/wiki/%CE%9C%CE%B7_%CE%BA%CF%85%CE%B2%CE%B5%CF%81%CE%BD%CE%B7%CF%84%CE%B9%CE%BA%CE%AD%CF%82_%CE%BF%CF%81%CE%B3%CE%B1%CE%BD%CF%8E%CF%83%CE%B5%CE%B9%CF%82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panos</dc:creator>
  <cp:lastModifiedBy>2o Eniaio Lykeio</cp:lastModifiedBy>
  <cp:revision>2</cp:revision>
  <dcterms:created xsi:type="dcterms:W3CDTF">2014-07-04T07:13:00Z</dcterms:created>
  <dcterms:modified xsi:type="dcterms:W3CDTF">2014-07-04T07:13:00Z</dcterms:modified>
</cp:coreProperties>
</file>